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2D4D" w14:textId="77777777" w:rsidR="00606D49" w:rsidRDefault="00606D49" w:rsidP="00606D49">
      <w:pPr>
        <w:spacing w:line="360" w:lineRule="auto"/>
        <w:jc w:val="both"/>
        <w:rPr>
          <w:rFonts w:cstheme="minorHAnsi"/>
          <w:sz w:val="24"/>
          <w:szCs w:val="24"/>
          <w:lang w:val="en-US"/>
        </w:rPr>
      </w:pPr>
      <w:r w:rsidRPr="00606D49">
        <w:rPr>
          <w:rFonts w:cstheme="minorHAnsi"/>
          <w:b/>
          <w:bCs/>
          <w:sz w:val="24"/>
          <w:szCs w:val="24"/>
          <w:lang w:val="en-US"/>
        </w:rPr>
        <w:t>Table1:</w:t>
      </w:r>
      <w:r w:rsidRPr="00606D49">
        <w:rPr>
          <w:rFonts w:cstheme="minorHAnsi"/>
          <w:sz w:val="24"/>
          <w:szCs w:val="24"/>
          <w:lang w:val="en-US"/>
        </w:rPr>
        <w:t xml:space="preserve"> Clinical characteristics of the study participants.</w:t>
      </w:r>
    </w:p>
    <w:p w14:paraId="5D235207" w14:textId="1DF18CDC" w:rsidR="00606D49" w:rsidRPr="00606D49" w:rsidRDefault="00606D49" w:rsidP="00606D49">
      <w:pPr>
        <w:spacing w:line="360" w:lineRule="auto"/>
        <w:jc w:val="both"/>
        <w:rPr>
          <w:rFonts w:cstheme="minorHAnsi"/>
          <w:sz w:val="24"/>
          <w:szCs w:val="24"/>
          <w:lang w:val="en-US"/>
        </w:rPr>
      </w:pPr>
      <w:r w:rsidRPr="00606D49">
        <w:rPr>
          <w:rFonts w:cstheme="minorHAnsi"/>
          <w:sz w:val="24"/>
          <w:szCs w:val="24"/>
          <w:lang w:val="en-US"/>
        </w:rPr>
        <w:t xml:space="preserve">Tc: total cholesterol, </w:t>
      </w:r>
      <w:proofErr w:type="spellStart"/>
      <w:r w:rsidRPr="00606D49">
        <w:rPr>
          <w:rFonts w:cstheme="minorHAnsi"/>
          <w:color w:val="000000"/>
          <w:sz w:val="24"/>
          <w:szCs w:val="24"/>
          <w:lang w:val="en-US"/>
        </w:rPr>
        <w:t>Hct</w:t>
      </w:r>
      <w:proofErr w:type="spellEnd"/>
      <w:r w:rsidRPr="00606D49">
        <w:rPr>
          <w:rFonts w:cstheme="minorHAnsi"/>
          <w:color w:val="000000"/>
          <w:sz w:val="24"/>
          <w:szCs w:val="24"/>
          <w:lang w:val="en-US"/>
        </w:rPr>
        <w:t xml:space="preserve">: hematocrit.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356"/>
        <w:gridCol w:w="2136"/>
        <w:gridCol w:w="2143"/>
        <w:gridCol w:w="1859"/>
      </w:tblGrid>
      <w:tr w:rsidR="00606D49" w:rsidRPr="003802B9" w14:paraId="33CC53C3" w14:textId="77777777" w:rsidTr="00F55070">
        <w:tc>
          <w:tcPr>
            <w:tcW w:w="2356" w:type="dxa"/>
          </w:tcPr>
          <w:p w14:paraId="2FE882CC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 w:rsidRPr="00336835">
              <w:rPr>
                <w:rFonts w:cstheme="minorHAnsi"/>
                <w:b/>
                <w:bCs/>
                <w:lang w:val="en-US"/>
              </w:rPr>
              <w:t>Characteristics</w:t>
            </w:r>
          </w:p>
        </w:tc>
        <w:tc>
          <w:tcPr>
            <w:tcW w:w="2136" w:type="dxa"/>
          </w:tcPr>
          <w:p w14:paraId="05EEA0EF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 w:rsidRPr="00336835">
              <w:rPr>
                <w:rFonts w:cstheme="minorHAnsi"/>
                <w:b/>
                <w:bCs/>
                <w:lang w:val="en-US"/>
              </w:rPr>
              <w:t>CAD patients (n=5)</w:t>
            </w:r>
          </w:p>
        </w:tc>
        <w:tc>
          <w:tcPr>
            <w:tcW w:w="2143" w:type="dxa"/>
          </w:tcPr>
          <w:p w14:paraId="2EA0959E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 w:rsidRPr="00336835">
              <w:rPr>
                <w:rFonts w:cstheme="minorHAnsi"/>
                <w:b/>
                <w:bCs/>
                <w:lang w:val="en-US"/>
              </w:rPr>
              <w:t>Controls (n=5)</w:t>
            </w:r>
          </w:p>
        </w:tc>
        <w:tc>
          <w:tcPr>
            <w:tcW w:w="1859" w:type="dxa"/>
          </w:tcPr>
          <w:p w14:paraId="619888FE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336835">
              <w:rPr>
                <w:rFonts w:cstheme="minorHAnsi"/>
                <w:b/>
                <w:bCs/>
                <w:lang w:val="en-US"/>
              </w:rPr>
              <w:t>P-value</w:t>
            </w:r>
          </w:p>
        </w:tc>
      </w:tr>
      <w:tr w:rsidR="00606D49" w:rsidRPr="003802B9" w14:paraId="435105CB" w14:textId="77777777" w:rsidTr="00F55070">
        <w:tc>
          <w:tcPr>
            <w:tcW w:w="2356" w:type="dxa"/>
          </w:tcPr>
          <w:p w14:paraId="40B6315D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  <w:lang w:val="en-US"/>
              </w:rPr>
              <w:t>Age (years)</w:t>
            </w:r>
          </w:p>
        </w:tc>
        <w:tc>
          <w:tcPr>
            <w:tcW w:w="2136" w:type="dxa"/>
          </w:tcPr>
          <w:p w14:paraId="2890883D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60 ± 12.26</w:t>
            </w:r>
          </w:p>
        </w:tc>
        <w:tc>
          <w:tcPr>
            <w:tcW w:w="2143" w:type="dxa"/>
          </w:tcPr>
          <w:p w14:paraId="4BC762A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31.60 ± 2.88</w:t>
            </w:r>
          </w:p>
        </w:tc>
        <w:tc>
          <w:tcPr>
            <w:tcW w:w="1859" w:type="dxa"/>
          </w:tcPr>
          <w:p w14:paraId="3B1F857E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&lt; 0.005</w:t>
            </w:r>
          </w:p>
        </w:tc>
      </w:tr>
      <w:tr w:rsidR="00606D49" w:rsidRPr="003802B9" w14:paraId="680425DD" w14:textId="77777777" w:rsidTr="00F55070">
        <w:tc>
          <w:tcPr>
            <w:tcW w:w="2356" w:type="dxa"/>
          </w:tcPr>
          <w:p w14:paraId="1658207B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bookmarkStart w:id="0" w:name="_Hlk117275172"/>
            <w:r w:rsidRPr="00336835">
              <w:rPr>
                <w:rFonts w:cstheme="minorHAnsi"/>
                <w:lang w:val="en-US"/>
              </w:rPr>
              <w:t>Weight (Kg)</w:t>
            </w:r>
          </w:p>
        </w:tc>
        <w:tc>
          <w:tcPr>
            <w:tcW w:w="2136" w:type="dxa"/>
          </w:tcPr>
          <w:p w14:paraId="4DE2B918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80 ± 10.92</w:t>
            </w:r>
          </w:p>
        </w:tc>
        <w:tc>
          <w:tcPr>
            <w:tcW w:w="2143" w:type="dxa"/>
          </w:tcPr>
          <w:p w14:paraId="0DE3A038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67 ± 13.41</w:t>
            </w:r>
          </w:p>
        </w:tc>
        <w:tc>
          <w:tcPr>
            <w:tcW w:w="1859" w:type="dxa"/>
          </w:tcPr>
          <w:p w14:paraId="7086374B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&lt; 0.107</w:t>
            </w:r>
          </w:p>
        </w:tc>
      </w:tr>
      <w:tr w:rsidR="00606D49" w:rsidRPr="003802B9" w14:paraId="3AE52A57" w14:textId="77777777" w:rsidTr="00F55070">
        <w:tc>
          <w:tcPr>
            <w:tcW w:w="2356" w:type="dxa"/>
          </w:tcPr>
          <w:p w14:paraId="022D859A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  <w:lang w:val="en-US"/>
              </w:rPr>
              <w:t>Height (cm)</w:t>
            </w:r>
          </w:p>
        </w:tc>
        <w:tc>
          <w:tcPr>
            <w:tcW w:w="2136" w:type="dxa"/>
          </w:tcPr>
          <w:p w14:paraId="276B1128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171 ± 0.07</w:t>
            </w:r>
          </w:p>
        </w:tc>
        <w:tc>
          <w:tcPr>
            <w:tcW w:w="2143" w:type="dxa"/>
          </w:tcPr>
          <w:p w14:paraId="517DE574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168 ± 8.53</w:t>
            </w:r>
          </w:p>
        </w:tc>
        <w:tc>
          <w:tcPr>
            <w:tcW w:w="1859" w:type="dxa"/>
          </w:tcPr>
          <w:p w14:paraId="65D86D47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&lt; 0.287</w:t>
            </w:r>
          </w:p>
        </w:tc>
      </w:tr>
      <w:tr w:rsidR="00606D49" w:rsidRPr="003802B9" w14:paraId="46F8C523" w14:textId="77777777" w:rsidTr="00F55070">
        <w:tc>
          <w:tcPr>
            <w:tcW w:w="2356" w:type="dxa"/>
          </w:tcPr>
          <w:p w14:paraId="04961484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Obesity: no</w:t>
            </w:r>
          </w:p>
          <w:p w14:paraId="0C9DB55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                Yes</w:t>
            </w:r>
          </w:p>
        </w:tc>
        <w:tc>
          <w:tcPr>
            <w:tcW w:w="2136" w:type="dxa"/>
          </w:tcPr>
          <w:p w14:paraId="1941A218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0 (0%)</w:t>
            </w:r>
          </w:p>
          <w:p w14:paraId="05F4390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5 (100%)</w:t>
            </w:r>
          </w:p>
        </w:tc>
        <w:tc>
          <w:tcPr>
            <w:tcW w:w="2143" w:type="dxa"/>
          </w:tcPr>
          <w:p w14:paraId="053B9D61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4 (80%)</w:t>
            </w:r>
          </w:p>
          <w:p w14:paraId="5B1146B0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1 (20%)</w:t>
            </w:r>
          </w:p>
        </w:tc>
        <w:tc>
          <w:tcPr>
            <w:tcW w:w="1859" w:type="dxa"/>
          </w:tcPr>
          <w:p w14:paraId="40D1AD79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 xml:space="preserve"> - </w:t>
            </w:r>
          </w:p>
        </w:tc>
      </w:tr>
      <w:tr w:rsidR="00606D49" w:rsidRPr="003802B9" w14:paraId="55C9F458" w14:textId="77777777" w:rsidTr="00F55070">
        <w:tc>
          <w:tcPr>
            <w:tcW w:w="2356" w:type="dxa"/>
          </w:tcPr>
          <w:p w14:paraId="50AFA2CF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Smoking: no</w:t>
            </w:r>
          </w:p>
          <w:p w14:paraId="7D05C9E5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                Yes</w:t>
            </w:r>
          </w:p>
        </w:tc>
        <w:tc>
          <w:tcPr>
            <w:tcW w:w="2136" w:type="dxa"/>
          </w:tcPr>
          <w:p w14:paraId="621F4934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2 (40%)</w:t>
            </w:r>
          </w:p>
          <w:p w14:paraId="65484933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3 (60%)</w:t>
            </w:r>
          </w:p>
        </w:tc>
        <w:tc>
          <w:tcPr>
            <w:tcW w:w="2143" w:type="dxa"/>
          </w:tcPr>
          <w:p w14:paraId="212D064A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5 (100%)</w:t>
            </w:r>
          </w:p>
          <w:p w14:paraId="575719C7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0 (0%)</w:t>
            </w:r>
          </w:p>
        </w:tc>
        <w:tc>
          <w:tcPr>
            <w:tcW w:w="1859" w:type="dxa"/>
          </w:tcPr>
          <w:p w14:paraId="4384B96A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-</w:t>
            </w:r>
          </w:p>
        </w:tc>
      </w:tr>
      <w:tr w:rsidR="00606D49" w:rsidRPr="003802B9" w14:paraId="43238D4F" w14:textId="77777777" w:rsidTr="00F55070">
        <w:tc>
          <w:tcPr>
            <w:tcW w:w="2356" w:type="dxa"/>
          </w:tcPr>
          <w:p w14:paraId="3FAFAFD5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Diabetes: no</w:t>
            </w:r>
          </w:p>
          <w:p w14:paraId="51F94C6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                 Yes</w:t>
            </w:r>
          </w:p>
        </w:tc>
        <w:tc>
          <w:tcPr>
            <w:tcW w:w="2136" w:type="dxa"/>
          </w:tcPr>
          <w:p w14:paraId="63F40272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2 (40%)</w:t>
            </w:r>
          </w:p>
          <w:p w14:paraId="230ECE1F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3 (60%)</w:t>
            </w:r>
          </w:p>
        </w:tc>
        <w:tc>
          <w:tcPr>
            <w:tcW w:w="2143" w:type="dxa"/>
          </w:tcPr>
          <w:p w14:paraId="0A0634A9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5 (100%)</w:t>
            </w:r>
          </w:p>
          <w:p w14:paraId="2B1EF01E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0 (0%)</w:t>
            </w:r>
          </w:p>
        </w:tc>
        <w:tc>
          <w:tcPr>
            <w:tcW w:w="1859" w:type="dxa"/>
          </w:tcPr>
          <w:p w14:paraId="5CEE75A1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-</w:t>
            </w:r>
          </w:p>
        </w:tc>
      </w:tr>
      <w:tr w:rsidR="00606D49" w:rsidRPr="003802B9" w14:paraId="7AB5A3BA" w14:textId="77777777" w:rsidTr="00F55070">
        <w:tc>
          <w:tcPr>
            <w:tcW w:w="2356" w:type="dxa"/>
          </w:tcPr>
          <w:p w14:paraId="45F0F826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Hypertension: no</w:t>
            </w:r>
          </w:p>
          <w:p w14:paraId="486CAB96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                          Yes</w:t>
            </w:r>
          </w:p>
        </w:tc>
        <w:tc>
          <w:tcPr>
            <w:tcW w:w="2136" w:type="dxa"/>
          </w:tcPr>
          <w:p w14:paraId="0BFF74E9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4 </w:t>
            </w:r>
            <w:r w:rsidRPr="00336835">
              <w:rPr>
                <w:rFonts w:cstheme="minorHAnsi"/>
              </w:rPr>
              <w:t>(80%)</w:t>
            </w:r>
          </w:p>
          <w:p w14:paraId="6234B2D5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1 </w:t>
            </w:r>
            <w:r w:rsidRPr="00336835">
              <w:rPr>
                <w:rFonts w:cstheme="minorHAnsi"/>
              </w:rPr>
              <w:t>(20%)</w:t>
            </w:r>
          </w:p>
        </w:tc>
        <w:tc>
          <w:tcPr>
            <w:tcW w:w="2143" w:type="dxa"/>
          </w:tcPr>
          <w:p w14:paraId="1ABD8B52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5 (100%)</w:t>
            </w:r>
          </w:p>
          <w:p w14:paraId="74967884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0 (0%)</w:t>
            </w:r>
          </w:p>
        </w:tc>
        <w:tc>
          <w:tcPr>
            <w:tcW w:w="1859" w:type="dxa"/>
          </w:tcPr>
          <w:p w14:paraId="4B9A54D7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-</w:t>
            </w:r>
          </w:p>
        </w:tc>
      </w:tr>
      <w:tr w:rsidR="00606D49" w:rsidRPr="003802B9" w14:paraId="38D2ECE1" w14:textId="77777777" w:rsidTr="00F55070">
        <w:tc>
          <w:tcPr>
            <w:tcW w:w="2356" w:type="dxa"/>
          </w:tcPr>
          <w:p w14:paraId="25571ECB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Dyslipidemia: no</w:t>
            </w:r>
          </w:p>
          <w:p w14:paraId="1A450DEB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                        Yes</w:t>
            </w:r>
          </w:p>
        </w:tc>
        <w:tc>
          <w:tcPr>
            <w:tcW w:w="2136" w:type="dxa"/>
          </w:tcPr>
          <w:p w14:paraId="66339E60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0 (0%)</w:t>
            </w:r>
          </w:p>
          <w:p w14:paraId="654FB6F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5 (100%)</w:t>
            </w:r>
          </w:p>
        </w:tc>
        <w:tc>
          <w:tcPr>
            <w:tcW w:w="2143" w:type="dxa"/>
          </w:tcPr>
          <w:p w14:paraId="3E2A353C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4 (80%)</w:t>
            </w:r>
          </w:p>
          <w:p w14:paraId="74491809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1 (20%)</w:t>
            </w:r>
          </w:p>
        </w:tc>
        <w:tc>
          <w:tcPr>
            <w:tcW w:w="1859" w:type="dxa"/>
          </w:tcPr>
          <w:p w14:paraId="332BF7EC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 -</w:t>
            </w:r>
          </w:p>
        </w:tc>
      </w:tr>
      <w:tr w:rsidR="00606D49" w:rsidRPr="003802B9" w14:paraId="17589E35" w14:textId="77777777" w:rsidTr="00F55070">
        <w:tc>
          <w:tcPr>
            <w:tcW w:w="2356" w:type="dxa"/>
          </w:tcPr>
          <w:p w14:paraId="0ED64CE8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</w:rPr>
            </w:pPr>
            <w:proofErr w:type="spellStart"/>
            <w:r w:rsidRPr="00336835">
              <w:rPr>
                <w:rFonts w:cstheme="minorHAnsi"/>
                <w:color w:val="000000"/>
              </w:rPr>
              <w:t>Tc</w:t>
            </w:r>
            <w:proofErr w:type="spellEnd"/>
            <w:r w:rsidRPr="00336835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136" w:type="dxa"/>
          </w:tcPr>
          <w:p w14:paraId="4E51199A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641.80 </w:t>
            </w:r>
            <w:r w:rsidRPr="00336835">
              <w:rPr>
                <w:rFonts w:cstheme="minorHAnsi"/>
              </w:rPr>
              <w:t>± 489.49</w:t>
            </w:r>
          </w:p>
        </w:tc>
        <w:tc>
          <w:tcPr>
            <w:tcW w:w="2143" w:type="dxa"/>
          </w:tcPr>
          <w:p w14:paraId="18500110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217 ± 54.03</w:t>
            </w:r>
          </w:p>
        </w:tc>
        <w:tc>
          <w:tcPr>
            <w:tcW w:w="1859" w:type="dxa"/>
          </w:tcPr>
          <w:p w14:paraId="50458DAA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</w:rPr>
            </w:pPr>
            <w:r w:rsidRPr="00336835">
              <w:rPr>
                <w:rFonts w:cstheme="minorHAnsi"/>
              </w:rPr>
              <w:t>&lt; 0.129</w:t>
            </w:r>
          </w:p>
        </w:tc>
      </w:tr>
      <w:tr w:rsidR="00606D49" w:rsidRPr="003802B9" w14:paraId="6073E5A9" w14:textId="77777777" w:rsidTr="00F55070">
        <w:tc>
          <w:tcPr>
            <w:tcW w:w="2356" w:type="dxa"/>
          </w:tcPr>
          <w:p w14:paraId="3DBA1CDD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336835">
              <w:rPr>
                <w:rFonts w:cstheme="minorHAnsi"/>
                <w:color w:val="000000"/>
                <w:lang w:val="en-US"/>
              </w:rPr>
              <w:t>Hdl</w:t>
            </w:r>
            <w:proofErr w:type="spellEnd"/>
            <w:r w:rsidRPr="00336835">
              <w:rPr>
                <w:rFonts w:cstheme="minorHAnsi"/>
                <w:color w:val="000000"/>
                <w:lang w:val="en-US"/>
              </w:rPr>
              <w:t xml:space="preserve"> cholesterol</w:t>
            </w:r>
          </w:p>
        </w:tc>
        <w:tc>
          <w:tcPr>
            <w:tcW w:w="2136" w:type="dxa"/>
          </w:tcPr>
          <w:p w14:paraId="27F21A4F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</w:rPr>
              <w:t xml:space="preserve">612.80 ± </w:t>
            </w:r>
            <w:r w:rsidRPr="00336835">
              <w:rPr>
                <w:rFonts w:cstheme="minorHAnsi"/>
                <w:lang w:val="en-US"/>
              </w:rPr>
              <w:t xml:space="preserve">528.89 </w:t>
            </w:r>
            <w:r w:rsidRPr="00336835">
              <w:rPr>
                <w:rFonts w:cstheme="minorHAnsi"/>
              </w:rPr>
              <w:t xml:space="preserve"> </w:t>
            </w:r>
          </w:p>
        </w:tc>
        <w:tc>
          <w:tcPr>
            <w:tcW w:w="2143" w:type="dxa"/>
          </w:tcPr>
          <w:p w14:paraId="0DE8223E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47 ± 5</w:t>
            </w:r>
          </w:p>
        </w:tc>
        <w:tc>
          <w:tcPr>
            <w:tcW w:w="1859" w:type="dxa"/>
          </w:tcPr>
          <w:p w14:paraId="1D765A53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&lt; 0.091</w:t>
            </w:r>
          </w:p>
        </w:tc>
      </w:tr>
      <w:tr w:rsidR="00606D49" w:rsidRPr="003802B9" w14:paraId="5364E508" w14:textId="77777777" w:rsidTr="00F55070">
        <w:tc>
          <w:tcPr>
            <w:tcW w:w="2356" w:type="dxa"/>
          </w:tcPr>
          <w:p w14:paraId="593E777C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336835">
              <w:rPr>
                <w:rFonts w:cstheme="minorHAnsi"/>
                <w:color w:val="000000"/>
                <w:lang w:val="en-US"/>
              </w:rPr>
              <w:t>Ldl</w:t>
            </w:r>
            <w:proofErr w:type="spellEnd"/>
            <w:r w:rsidRPr="00336835">
              <w:rPr>
                <w:rFonts w:cstheme="minorHAnsi"/>
                <w:color w:val="000000"/>
                <w:lang w:val="en-US"/>
              </w:rPr>
              <w:t xml:space="preserve"> cholesterol</w:t>
            </w:r>
          </w:p>
        </w:tc>
        <w:tc>
          <w:tcPr>
            <w:tcW w:w="2136" w:type="dxa"/>
          </w:tcPr>
          <w:p w14:paraId="4C7AA9E3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813.80</w:t>
            </w:r>
            <w:r w:rsidRPr="00336835">
              <w:rPr>
                <w:rFonts w:cstheme="minorHAnsi"/>
              </w:rPr>
              <w:t xml:space="preserve"> ± 414.12</w:t>
            </w:r>
          </w:p>
        </w:tc>
        <w:tc>
          <w:tcPr>
            <w:tcW w:w="2143" w:type="dxa"/>
          </w:tcPr>
          <w:p w14:paraId="18D43B24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142 ± 57.33</w:t>
            </w:r>
          </w:p>
        </w:tc>
        <w:tc>
          <w:tcPr>
            <w:tcW w:w="1859" w:type="dxa"/>
          </w:tcPr>
          <w:p w14:paraId="20ED871B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&lt; 0.124</w:t>
            </w:r>
          </w:p>
        </w:tc>
      </w:tr>
      <w:tr w:rsidR="00606D49" w:rsidRPr="003802B9" w14:paraId="13722430" w14:textId="77777777" w:rsidTr="00F55070">
        <w:tc>
          <w:tcPr>
            <w:tcW w:w="2356" w:type="dxa"/>
          </w:tcPr>
          <w:p w14:paraId="60B35605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336835">
              <w:rPr>
                <w:rFonts w:cstheme="minorHAnsi"/>
                <w:color w:val="000000"/>
                <w:lang w:val="en-US"/>
              </w:rPr>
              <w:t>Hct</w:t>
            </w:r>
            <w:proofErr w:type="spellEnd"/>
            <w:r w:rsidRPr="00336835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2136" w:type="dxa"/>
          </w:tcPr>
          <w:p w14:paraId="5AF7F028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 xml:space="preserve">50.86 </w:t>
            </w:r>
            <w:r w:rsidRPr="00336835">
              <w:rPr>
                <w:rFonts w:cstheme="minorHAnsi"/>
              </w:rPr>
              <w:t xml:space="preserve">± 22.00 </w:t>
            </w:r>
          </w:p>
        </w:tc>
        <w:tc>
          <w:tcPr>
            <w:tcW w:w="2143" w:type="dxa"/>
          </w:tcPr>
          <w:p w14:paraId="74C50F69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37.40 ± 2.51</w:t>
            </w:r>
          </w:p>
        </w:tc>
        <w:tc>
          <w:tcPr>
            <w:tcW w:w="1859" w:type="dxa"/>
          </w:tcPr>
          <w:p w14:paraId="46ED2A07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&lt; 0.106</w:t>
            </w:r>
          </w:p>
        </w:tc>
      </w:tr>
      <w:tr w:rsidR="00606D49" w:rsidRPr="003802B9" w14:paraId="31F0ACF9" w14:textId="77777777" w:rsidTr="00F55070">
        <w:tc>
          <w:tcPr>
            <w:tcW w:w="2356" w:type="dxa"/>
          </w:tcPr>
          <w:p w14:paraId="1CE31085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336835">
              <w:rPr>
                <w:rFonts w:cstheme="minorHAnsi"/>
                <w:color w:val="000000"/>
                <w:lang w:val="en-US"/>
              </w:rPr>
              <w:t>Plaq</w:t>
            </w:r>
            <w:proofErr w:type="spellEnd"/>
          </w:p>
        </w:tc>
        <w:tc>
          <w:tcPr>
            <w:tcW w:w="2136" w:type="dxa"/>
          </w:tcPr>
          <w:p w14:paraId="4DFD71F1" w14:textId="77777777" w:rsidR="00606D49" w:rsidRPr="00336835" w:rsidRDefault="00606D49" w:rsidP="00F55070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211.60</w:t>
            </w:r>
            <w:r w:rsidRPr="00336835">
              <w:rPr>
                <w:rFonts w:cstheme="minorHAnsi"/>
              </w:rPr>
              <w:t xml:space="preserve"> ± 78.33</w:t>
            </w:r>
          </w:p>
        </w:tc>
        <w:tc>
          <w:tcPr>
            <w:tcW w:w="2143" w:type="dxa"/>
          </w:tcPr>
          <w:p w14:paraId="0F090A2A" w14:textId="77777777" w:rsidR="00606D49" w:rsidRPr="00336835" w:rsidRDefault="00606D49" w:rsidP="00F55070">
            <w:pPr>
              <w:spacing w:after="160"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211.80 ± 32.27</w:t>
            </w:r>
          </w:p>
        </w:tc>
        <w:tc>
          <w:tcPr>
            <w:tcW w:w="1859" w:type="dxa"/>
          </w:tcPr>
          <w:p w14:paraId="68D7980A" w14:textId="77777777" w:rsidR="00606D49" w:rsidRPr="00336835" w:rsidRDefault="00606D49" w:rsidP="00F55070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336835">
              <w:rPr>
                <w:rFonts w:cstheme="minorHAnsi"/>
                <w:lang w:val="en-US"/>
              </w:rPr>
              <w:t>&lt; 0.498</w:t>
            </w:r>
          </w:p>
        </w:tc>
      </w:tr>
      <w:bookmarkEnd w:id="0"/>
    </w:tbl>
    <w:p w14:paraId="7928912A" w14:textId="77777777" w:rsidR="00606D49" w:rsidRDefault="00606D49" w:rsidP="00606D49">
      <w:pPr>
        <w:rPr>
          <w:lang w:val="en-US"/>
        </w:rPr>
      </w:pPr>
    </w:p>
    <w:p w14:paraId="16733775" w14:textId="77777777" w:rsidR="00606D49" w:rsidRPr="00606D49" w:rsidRDefault="00606D49">
      <w:pPr>
        <w:rPr>
          <w:lang w:val="en-US"/>
        </w:rPr>
      </w:pPr>
    </w:p>
    <w:sectPr w:rsidR="00606D49" w:rsidRPr="00606D4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49"/>
    <w:rsid w:val="00606D49"/>
    <w:rsid w:val="006838B0"/>
    <w:rsid w:val="00797E0A"/>
    <w:rsid w:val="00E2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B0F8"/>
  <w15:chartTrackingRefBased/>
  <w15:docId w15:val="{56734A8A-E5FB-4ECF-8C0C-CD08DFDD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D49"/>
    <w:rPr>
      <w:kern w:val="0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606D4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Vitorino</dc:creator>
  <cp:keywords/>
  <dc:description/>
  <cp:lastModifiedBy>Rui Vitorino</cp:lastModifiedBy>
  <cp:revision>1</cp:revision>
  <dcterms:created xsi:type="dcterms:W3CDTF">2023-07-26T13:17:00Z</dcterms:created>
  <dcterms:modified xsi:type="dcterms:W3CDTF">2023-07-26T13:18:00Z</dcterms:modified>
</cp:coreProperties>
</file>