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93238" w14:textId="77777777" w:rsidR="003137FE" w:rsidRPr="00E53527" w:rsidRDefault="003137FE" w:rsidP="00DB4C8D">
      <w:pPr>
        <w:pStyle w:val="Titel"/>
        <w:rPr>
          <w:rFonts w:ascii="Times New Roman" w:hAnsi="Times New Roman" w:cs="Times New Roman"/>
          <w:lang w:val="en-US"/>
        </w:rPr>
      </w:pPr>
    </w:p>
    <w:p w14:paraId="6F1834B4" w14:textId="77777777" w:rsidR="003137FE" w:rsidRPr="00E53527" w:rsidRDefault="003137FE" w:rsidP="00DB4C8D">
      <w:pPr>
        <w:pStyle w:val="Titel"/>
        <w:rPr>
          <w:rFonts w:ascii="Times New Roman" w:hAnsi="Times New Roman" w:cs="Times New Roman"/>
          <w:lang w:val="en-US"/>
        </w:rPr>
      </w:pPr>
    </w:p>
    <w:p w14:paraId="371F2486" w14:textId="7A63669A" w:rsidR="00AA15C6" w:rsidRPr="00E53527" w:rsidRDefault="00E977F1" w:rsidP="002E1A26">
      <w:pPr>
        <w:pStyle w:val="Titel"/>
        <w:jc w:val="center"/>
        <w:rPr>
          <w:rFonts w:ascii="Times New Roman" w:hAnsi="Times New Roman" w:cs="Times New Roman"/>
          <w:b/>
          <w:sz w:val="32"/>
          <w:szCs w:val="32"/>
          <w:lang w:val="en-US"/>
        </w:rPr>
      </w:pPr>
      <w:r w:rsidRPr="00E53527">
        <w:rPr>
          <w:rFonts w:ascii="Times New Roman" w:hAnsi="Times New Roman" w:cs="Times New Roman"/>
          <w:b/>
          <w:sz w:val="32"/>
          <w:szCs w:val="32"/>
          <w:lang w:val="en-US"/>
        </w:rPr>
        <w:t>Fibroblast-</w:t>
      </w:r>
      <w:r w:rsidR="002E1A26" w:rsidRPr="00E53527">
        <w:rPr>
          <w:rFonts w:ascii="Times New Roman" w:hAnsi="Times New Roman" w:cs="Times New Roman"/>
          <w:b/>
          <w:sz w:val="32"/>
          <w:szCs w:val="32"/>
          <w:lang w:val="en-US"/>
        </w:rPr>
        <w:t xml:space="preserve">like </w:t>
      </w:r>
      <w:proofErr w:type="spellStart"/>
      <w:r w:rsidR="002E1A26" w:rsidRPr="00E53527">
        <w:rPr>
          <w:rFonts w:ascii="Times New Roman" w:hAnsi="Times New Roman" w:cs="Times New Roman"/>
          <w:b/>
          <w:sz w:val="32"/>
          <w:szCs w:val="32"/>
          <w:lang w:val="en-US"/>
        </w:rPr>
        <w:t>synoviocytes</w:t>
      </w:r>
      <w:proofErr w:type="spellEnd"/>
      <w:r w:rsidR="002E1A26" w:rsidRPr="00E53527">
        <w:rPr>
          <w:rFonts w:ascii="Times New Roman" w:hAnsi="Times New Roman" w:cs="Times New Roman"/>
          <w:b/>
          <w:sz w:val="32"/>
          <w:szCs w:val="32"/>
          <w:lang w:val="en-US"/>
        </w:rPr>
        <w:t xml:space="preserve"> </w:t>
      </w:r>
      <w:r w:rsidR="00995DF0">
        <w:rPr>
          <w:rFonts w:ascii="Times New Roman" w:hAnsi="Times New Roman" w:cs="Times New Roman"/>
          <w:b/>
          <w:sz w:val="32"/>
          <w:szCs w:val="32"/>
          <w:lang w:val="en-US"/>
        </w:rPr>
        <w:t xml:space="preserve">preferentially </w:t>
      </w:r>
      <w:r w:rsidR="00CA74EE">
        <w:rPr>
          <w:rFonts w:ascii="Times New Roman" w:hAnsi="Times New Roman" w:cs="Times New Roman"/>
          <w:b/>
          <w:sz w:val="32"/>
          <w:szCs w:val="32"/>
          <w:lang w:val="en-US"/>
        </w:rPr>
        <w:t>induce</w:t>
      </w:r>
      <w:r w:rsidR="00AB19DD" w:rsidRPr="00E53527">
        <w:rPr>
          <w:rFonts w:ascii="Times New Roman" w:hAnsi="Times New Roman" w:cs="Times New Roman"/>
          <w:b/>
          <w:sz w:val="32"/>
          <w:szCs w:val="32"/>
          <w:lang w:val="en-US"/>
        </w:rPr>
        <w:t xml:space="preserve"> </w:t>
      </w:r>
      <w:r w:rsidR="00277AE2" w:rsidRPr="00E53527">
        <w:rPr>
          <w:rFonts w:ascii="Times New Roman" w:hAnsi="Times New Roman" w:cs="Times New Roman"/>
          <w:b/>
          <w:sz w:val="32"/>
          <w:szCs w:val="32"/>
          <w:lang w:val="en-US"/>
        </w:rPr>
        <w:t xml:space="preserve">terminal differentiation </w:t>
      </w:r>
      <w:r w:rsidR="00AB19DD" w:rsidRPr="00E53527">
        <w:rPr>
          <w:rFonts w:ascii="Times New Roman" w:hAnsi="Times New Roman" w:cs="Times New Roman"/>
          <w:b/>
          <w:sz w:val="32"/>
          <w:szCs w:val="32"/>
          <w:lang w:val="en-US"/>
        </w:rPr>
        <w:t>of</w:t>
      </w:r>
      <w:r w:rsidR="002E1A26" w:rsidRPr="00E53527">
        <w:rPr>
          <w:rFonts w:ascii="Times New Roman" w:hAnsi="Times New Roman" w:cs="Times New Roman"/>
          <w:b/>
          <w:sz w:val="32"/>
          <w:szCs w:val="32"/>
          <w:lang w:val="en-US"/>
        </w:rPr>
        <w:t xml:space="preserve"> </w:t>
      </w:r>
      <w:proofErr w:type="spellStart"/>
      <w:r w:rsidR="00CA74EE" w:rsidRPr="00E53527">
        <w:rPr>
          <w:rFonts w:ascii="Times New Roman" w:hAnsi="Times New Roman" w:cs="Times New Roman"/>
          <w:b/>
          <w:sz w:val="32"/>
          <w:szCs w:val="32"/>
          <w:lang w:val="en-US"/>
        </w:rPr>
        <w:t>IgD</w:t>
      </w:r>
      <w:proofErr w:type="spellEnd"/>
      <w:r w:rsidR="00CA74EE" w:rsidRPr="00E53527">
        <w:rPr>
          <w:rFonts w:ascii="Times New Roman" w:hAnsi="Times New Roman" w:cs="Times New Roman"/>
          <w:b/>
          <w:sz w:val="32"/>
          <w:szCs w:val="32"/>
          <w:vertAlign w:val="superscript"/>
          <w:lang w:val="en-US"/>
        </w:rPr>
        <w:t>+</w:t>
      </w:r>
      <w:r w:rsidR="00CA74EE" w:rsidRPr="00E53527">
        <w:rPr>
          <w:rFonts w:ascii="Times New Roman" w:hAnsi="Times New Roman" w:cs="Times New Roman"/>
          <w:b/>
          <w:sz w:val="32"/>
          <w:szCs w:val="32"/>
          <w:lang w:val="en-US"/>
        </w:rPr>
        <w:t xml:space="preserve"> memory B cells </w:t>
      </w:r>
      <w:r w:rsidR="00995DF0">
        <w:rPr>
          <w:rFonts w:ascii="Times New Roman" w:hAnsi="Times New Roman" w:cs="Times New Roman"/>
          <w:b/>
          <w:sz w:val="32"/>
          <w:szCs w:val="32"/>
          <w:lang w:val="en-US"/>
        </w:rPr>
        <w:t>instead</w:t>
      </w:r>
      <w:r w:rsidR="00CA74EE">
        <w:rPr>
          <w:rFonts w:ascii="Times New Roman" w:hAnsi="Times New Roman" w:cs="Times New Roman"/>
          <w:b/>
          <w:sz w:val="32"/>
          <w:szCs w:val="32"/>
          <w:lang w:val="en-US"/>
        </w:rPr>
        <w:t xml:space="preserve"> of </w:t>
      </w:r>
      <w:r w:rsidR="002E1A26" w:rsidRPr="00E53527">
        <w:rPr>
          <w:rFonts w:ascii="Times New Roman" w:hAnsi="Times New Roman" w:cs="Times New Roman"/>
          <w:b/>
          <w:sz w:val="32"/>
          <w:szCs w:val="32"/>
          <w:lang w:val="en-US"/>
        </w:rPr>
        <w:t>naïve B cells</w:t>
      </w:r>
      <w:r w:rsidR="0071105C" w:rsidRPr="00E53527">
        <w:rPr>
          <w:rFonts w:ascii="Times New Roman" w:hAnsi="Times New Roman" w:cs="Times New Roman"/>
          <w:b/>
          <w:sz w:val="32"/>
          <w:szCs w:val="32"/>
          <w:lang w:val="en-US"/>
        </w:rPr>
        <w:t xml:space="preserve"> </w:t>
      </w:r>
    </w:p>
    <w:p w14:paraId="012D6755" w14:textId="77777777" w:rsidR="00AA15C6" w:rsidRPr="00E53527" w:rsidRDefault="00AA15C6" w:rsidP="002E1A26">
      <w:pPr>
        <w:pStyle w:val="Titel"/>
        <w:jc w:val="center"/>
        <w:rPr>
          <w:rFonts w:ascii="Times New Roman" w:hAnsi="Times New Roman" w:cs="Times New Roman"/>
          <w:sz w:val="48"/>
          <w:szCs w:val="32"/>
          <w:lang w:val="en-US"/>
        </w:rPr>
      </w:pPr>
    </w:p>
    <w:p w14:paraId="4C03E1F7" w14:textId="77777777" w:rsidR="003137FE" w:rsidRPr="00E53527" w:rsidRDefault="003137FE" w:rsidP="003137FE">
      <w:pPr>
        <w:pStyle w:val="Titel"/>
        <w:rPr>
          <w:rFonts w:ascii="Times New Roman" w:hAnsi="Times New Roman" w:cs="Times New Roman"/>
          <w:lang w:val="en-US"/>
        </w:rPr>
      </w:pPr>
    </w:p>
    <w:p w14:paraId="4C00A116" w14:textId="652D79D7" w:rsidR="003137FE" w:rsidRPr="00E53527" w:rsidRDefault="003137FE" w:rsidP="003137FE">
      <w:pPr>
        <w:pStyle w:val="Titel"/>
        <w:rPr>
          <w:rFonts w:ascii="Times New Roman" w:hAnsi="Times New Roman" w:cs="Times New Roman"/>
          <w:b/>
          <w:sz w:val="24"/>
          <w:szCs w:val="24"/>
          <w:vertAlign w:val="superscript"/>
          <w:lang w:val="en-US"/>
        </w:rPr>
      </w:pPr>
      <w:r w:rsidRPr="00E53527">
        <w:rPr>
          <w:rFonts w:ascii="Times New Roman" w:hAnsi="Times New Roman" w:cs="Times New Roman"/>
          <w:b/>
          <w:sz w:val="24"/>
          <w:szCs w:val="24"/>
          <w:lang w:val="en-US"/>
        </w:rPr>
        <w:t>Dennis Bleck</w:t>
      </w:r>
      <w:r w:rsidRPr="00E53527">
        <w:rPr>
          <w:rFonts w:ascii="Times New Roman" w:hAnsi="Times New Roman" w:cs="Times New Roman"/>
          <w:b/>
          <w:sz w:val="24"/>
          <w:szCs w:val="24"/>
          <w:vertAlign w:val="superscript"/>
          <w:lang w:val="en-US"/>
        </w:rPr>
        <w:t>1</w:t>
      </w:r>
      <w:r w:rsidR="00170A3C" w:rsidRPr="00E53527">
        <w:rPr>
          <w:rFonts w:ascii="Times New Roman" w:hAnsi="Times New Roman" w:cs="Times New Roman"/>
          <w:b/>
          <w:sz w:val="24"/>
          <w:szCs w:val="24"/>
          <w:vertAlign w:val="superscript"/>
          <w:lang w:val="en-US"/>
        </w:rPr>
        <w:t>,2</w:t>
      </w:r>
      <w:r w:rsidR="002E1A26" w:rsidRPr="00E53527">
        <w:rPr>
          <w:rFonts w:ascii="Times New Roman" w:hAnsi="Times New Roman" w:cs="Times New Roman"/>
          <w:b/>
          <w:sz w:val="24"/>
          <w:szCs w:val="24"/>
          <w:vertAlign w:val="superscript"/>
          <w:lang w:val="en-US"/>
        </w:rPr>
        <w:t>*</w:t>
      </w:r>
      <w:r w:rsidRPr="00E53527">
        <w:rPr>
          <w:rFonts w:ascii="Times New Roman" w:hAnsi="Times New Roman" w:cs="Times New Roman"/>
          <w:b/>
          <w:sz w:val="24"/>
          <w:szCs w:val="24"/>
          <w:lang w:val="en-US"/>
        </w:rPr>
        <w:t xml:space="preserve">, </w:t>
      </w:r>
      <w:r w:rsidR="00D216D5" w:rsidRPr="00E53527">
        <w:rPr>
          <w:rFonts w:ascii="Times New Roman" w:hAnsi="Times New Roman" w:cs="Times New Roman"/>
          <w:b/>
          <w:sz w:val="24"/>
          <w:szCs w:val="24"/>
          <w:lang w:val="en-US"/>
        </w:rPr>
        <w:t>Klara Loacker-Schöch</w:t>
      </w:r>
      <w:r w:rsidR="00D216D5" w:rsidRPr="00E53527">
        <w:rPr>
          <w:rFonts w:ascii="Times New Roman" w:hAnsi="Times New Roman" w:cs="Times New Roman"/>
          <w:b/>
          <w:sz w:val="24"/>
          <w:szCs w:val="24"/>
          <w:vertAlign w:val="superscript"/>
          <w:lang w:val="en-US"/>
        </w:rPr>
        <w:t>1</w:t>
      </w:r>
      <w:r w:rsidR="00170A3C" w:rsidRPr="00E53527">
        <w:rPr>
          <w:rFonts w:ascii="Times New Roman" w:hAnsi="Times New Roman" w:cs="Times New Roman"/>
          <w:b/>
          <w:sz w:val="24"/>
          <w:szCs w:val="24"/>
          <w:vertAlign w:val="superscript"/>
          <w:lang w:val="en-US"/>
        </w:rPr>
        <w:t>,2</w:t>
      </w:r>
      <w:r w:rsidRPr="00E53527">
        <w:rPr>
          <w:rFonts w:ascii="Times New Roman" w:hAnsi="Times New Roman" w:cs="Times New Roman"/>
          <w:b/>
          <w:sz w:val="24"/>
          <w:szCs w:val="24"/>
          <w:lang w:val="en-US"/>
        </w:rPr>
        <w:t xml:space="preserve">, </w:t>
      </w:r>
      <w:r w:rsidR="000958AB" w:rsidRPr="00E53527">
        <w:rPr>
          <w:rFonts w:ascii="Times New Roman" w:hAnsi="Times New Roman" w:cs="Times New Roman"/>
          <w:b/>
          <w:sz w:val="24"/>
          <w:szCs w:val="24"/>
          <w:lang w:val="en-US"/>
        </w:rPr>
        <w:t>Tim Classen</w:t>
      </w:r>
      <w:r w:rsidR="004A4343" w:rsidRPr="00E53527">
        <w:rPr>
          <w:rFonts w:ascii="Times New Roman" w:hAnsi="Times New Roman" w:cs="Times New Roman"/>
          <w:b/>
          <w:sz w:val="24"/>
          <w:szCs w:val="24"/>
          <w:vertAlign w:val="superscript"/>
          <w:lang w:val="en-US"/>
        </w:rPr>
        <w:t>3</w:t>
      </w:r>
      <w:r w:rsidR="000958AB" w:rsidRPr="00E53527">
        <w:rPr>
          <w:rFonts w:ascii="Times New Roman" w:hAnsi="Times New Roman" w:cs="Times New Roman"/>
          <w:b/>
          <w:sz w:val="24"/>
          <w:szCs w:val="24"/>
          <w:lang w:val="en-US"/>
        </w:rPr>
        <w:t xml:space="preserve">, </w:t>
      </w:r>
      <w:r w:rsidR="00787CAD" w:rsidRPr="00E53527">
        <w:rPr>
          <w:rFonts w:ascii="Times New Roman" w:hAnsi="Times New Roman" w:cs="Times New Roman"/>
          <w:b/>
          <w:sz w:val="24"/>
          <w:szCs w:val="24"/>
          <w:lang w:val="en-US"/>
        </w:rPr>
        <w:t>Joachim Jose</w:t>
      </w:r>
      <w:r w:rsidR="004A4343" w:rsidRPr="00E53527">
        <w:rPr>
          <w:rFonts w:ascii="Times New Roman" w:hAnsi="Times New Roman" w:cs="Times New Roman"/>
          <w:b/>
          <w:sz w:val="24"/>
          <w:szCs w:val="24"/>
          <w:vertAlign w:val="superscript"/>
          <w:lang w:val="en-US"/>
        </w:rPr>
        <w:t>4</w:t>
      </w:r>
      <w:r w:rsidR="00787CAD" w:rsidRPr="00E53527">
        <w:rPr>
          <w:rFonts w:ascii="Times New Roman" w:hAnsi="Times New Roman" w:cs="Times New Roman"/>
          <w:b/>
          <w:sz w:val="24"/>
          <w:szCs w:val="24"/>
          <w:lang w:val="en-US"/>
        </w:rPr>
        <w:t xml:space="preserve">, </w:t>
      </w:r>
      <w:r w:rsidR="0071190E" w:rsidRPr="00E53527">
        <w:rPr>
          <w:rFonts w:ascii="Times New Roman" w:hAnsi="Times New Roman" w:cs="Times New Roman"/>
          <w:b/>
          <w:sz w:val="24"/>
          <w:szCs w:val="24"/>
          <w:lang w:val="en-US"/>
        </w:rPr>
        <w:t>Ma</w:t>
      </w:r>
      <w:r w:rsidR="00DE218A">
        <w:rPr>
          <w:rFonts w:ascii="Times New Roman" w:hAnsi="Times New Roman" w:cs="Times New Roman"/>
          <w:b/>
          <w:sz w:val="24"/>
          <w:szCs w:val="24"/>
          <w:lang w:val="en-US"/>
        </w:rPr>
        <w:t>t</w:t>
      </w:r>
      <w:r w:rsidR="00717587" w:rsidRPr="00E53527">
        <w:rPr>
          <w:rFonts w:ascii="Times New Roman" w:hAnsi="Times New Roman" w:cs="Times New Roman"/>
          <w:b/>
          <w:sz w:val="24"/>
          <w:szCs w:val="24"/>
          <w:lang w:val="en-US"/>
        </w:rPr>
        <w:t>t</w:t>
      </w:r>
      <w:r w:rsidRPr="00E53527">
        <w:rPr>
          <w:rFonts w:ascii="Times New Roman" w:hAnsi="Times New Roman" w:cs="Times New Roman"/>
          <w:b/>
          <w:sz w:val="24"/>
          <w:szCs w:val="24"/>
          <w:lang w:val="en-US"/>
        </w:rPr>
        <w:t>hias Schneider</w:t>
      </w:r>
      <w:r w:rsidRPr="00E53527">
        <w:rPr>
          <w:rFonts w:ascii="Times New Roman" w:hAnsi="Times New Roman" w:cs="Times New Roman"/>
          <w:b/>
          <w:sz w:val="24"/>
          <w:szCs w:val="24"/>
          <w:vertAlign w:val="superscript"/>
          <w:lang w:val="en-US"/>
        </w:rPr>
        <w:t>1</w:t>
      </w:r>
      <w:r w:rsidR="00170A3C" w:rsidRPr="00E53527">
        <w:rPr>
          <w:rFonts w:ascii="Times New Roman" w:hAnsi="Times New Roman" w:cs="Times New Roman"/>
          <w:b/>
          <w:sz w:val="24"/>
          <w:szCs w:val="24"/>
          <w:vertAlign w:val="superscript"/>
          <w:lang w:val="en-US"/>
        </w:rPr>
        <w:t>,2</w:t>
      </w:r>
      <w:r w:rsidR="002E1A26" w:rsidRPr="00E53527">
        <w:rPr>
          <w:rFonts w:ascii="Times New Roman" w:hAnsi="Times New Roman" w:cs="Times New Roman"/>
          <w:b/>
          <w:sz w:val="24"/>
          <w:szCs w:val="24"/>
          <w:lang w:val="en-US"/>
        </w:rPr>
        <w:t>, Georg Pongratz</w:t>
      </w:r>
      <w:r w:rsidR="00CC3FC4" w:rsidRPr="00E53527">
        <w:rPr>
          <w:rFonts w:ascii="Times New Roman" w:hAnsi="Times New Roman" w:cs="Times New Roman"/>
          <w:b/>
          <w:sz w:val="24"/>
          <w:szCs w:val="24"/>
          <w:vertAlign w:val="superscript"/>
          <w:lang w:val="en-US"/>
        </w:rPr>
        <w:t>1,2,</w:t>
      </w:r>
      <w:r w:rsidR="004A4343" w:rsidRPr="00E53527">
        <w:rPr>
          <w:rFonts w:ascii="Times New Roman" w:hAnsi="Times New Roman" w:cs="Times New Roman"/>
          <w:b/>
          <w:sz w:val="24"/>
          <w:szCs w:val="24"/>
          <w:vertAlign w:val="superscript"/>
          <w:lang w:val="en-US"/>
        </w:rPr>
        <w:t>5,6</w:t>
      </w:r>
    </w:p>
    <w:p w14:paraId="28379218" w14:textId="77777777" w:rsidR="00787CAD" w:rsidRPr="00E53527" w:rsidRDefault="00787CAD" w:rsidP="00787CAD">
      <w:pPr>
        <w:rPr>
          <w:rFonts w:ascii="Times New Roman" w:hAnsi="Times New Roman" w:cs="Times New Roman"/>
          <w:lang w:val="en-US"/>
        </w:rPr>
      </w:pPr>
    </w:p>
    <w:p w14:paraId="676B0307" w14:textId="77777777" w:rsidR="003137FE" w:rsidRPr="00E53527" w:rsidRDefault="003137FE" w:rsidP="003137FE">
      <w:pPr>
        <w:pStyle w:val="Titel"/>
        <w:rPr>
          <w:rFonts w:ascii="Times New Roman" w:hAnsi="Times New Roman" w:cs="Times New Roman"/>
          <w:sz w:val="32"/>
          <w:szCs w:val="32"/>
          <w:vertAlign w:val="superscript"/>
          <w:lang w:val="en-US"/>
        </w:rPr>
      </w:pPr>
    </w:p>
    <w:p w14:paraId="0F600E05" w14:textId="55D13AC8" w:rsidR="00787CAD" w:rsidRPr="00E53527" w:rsidRDefault="00787CAD" w:rsidP="003137FE">
      <w:pPr>
        <w:pStyle w:val="Titel"/>
        <w:rPr>
          <w:rFonts w:ascii="Times New Roman" w:hAnsi="Times New Roman" w:cs="Times New Roman"/>
          <w:sz w:val="24"/>
          <w:szCs w:val="24"/>
          <w:lang w:val="en-US"/>
        </w:rPr>
      </w:pPr>
      <w:r w:rsidRPr="00E53527">
        <w:rPr>
          <w:rFonts w:ascii="Times New Roman" w:hAnsi="Times New Roman" w:cs="Times New Roman"/>
          <w:sz w:val="24"/>
          <w:szCs w:val="24"/>
          <w:vertAlign w:val="superscript"/>
          <w:lang w:val="en-US"/>
        </w:rPr>
        <w:t>1</w:t>
      </w:r>
      <w:r w:rsidR="001A4183" w:rsidRPr="00E53527">
        <w:rPr>
          <w:rFonts w:ascii="Times New Roman" w:hAnsi="Times New Roman" w:cs="Times New Roman"/>
          <w:sz w:val="24"/>
          <w:szCs w:val="24"/>
          <w:vertAlign w:val="superscript"/>
          <w:lang w:val="en-US"/>
        </w:rPr>
        <w:t xml:space="preserve"> </w:t>
      </w:r>
      <w:r w:rsidR="004F077B" w:rsidRPr="00E53527">
        <w:rPr>
          <w:rFonts w:ascii="Times New Roman" w:hAnsi="Times New Roman" w:cs="Times New Roman"/>
          <w:sz w:val="24"/>
          <w:szCs w:val="24"/>
          <w:lang w:val="en-US"/>
        </w:rPr>
        <w:t>Clinic for</w:t>
      </w:r>
      <w:r w:rsidR="00170A3C" w:rsidRPr="00E53527">
        <w:rPr>
          <w:rFonts w:ascii="Times New Roman" w:hAnsi="Times New Roman" w:cs="Times New Roman"/>
          <w:sz w:val="24"/>
          <w:szCs w:val="24"/>
          <w:lang w:val="en-US"/>
        </w:rPr>
        <w:t xml:space="preserve"> Rheumatology, University Hospital Düsseldorf, Medical Faculty of Heinrich Heine University, 40225, Düsseldorf, Germany</w:t>
      </w:r>
    </w:p>
    <w:p w14:paraId="73068D8F" w14:textId="63B7C163" w:rsidR="00787CAD" w:rsidRPr="00E53527" w:rsidRDefault="00170A3C" w:rsidP="004A4343">
      <w:pPr>
        <w:spacing w:line="240" w:lineRule="auto"/>
        <w:rPr>
          <w:rFonts w:ascii="Times New Roman" w:hAnsi="Times New Roman" w:cs="Times New Roman"/>
          <w:sz w:val="32"/>
          <w:szCs w:val="32"/>
          <w:lang w:val="en-US"/>
        </w:rPr>
      </w:pPr>
      <w:r w:rsidRPr="00E53527">
        <w:rPr>
          <w:rFonts w:ascii="Times New Roman" w:hAnsi="Times New Roman" w:cs="Times New Roman"/>
          <w:szCs w:val="24"/>
          <w:lang w:val="en-US"/>
        </w:rPr>
        <w:t xml:space="preserve"> </w:t>
      </w:r>
      <w:r w:rsidRPr="00E53527">
        <w:rPr>
          <w:rFonts w:ascii="Times New Roman" w:hAnsi="Times New Roman" w:cs="Times New Roman"/>
          <w:szCs w:val="24"/>
          <w:vertAlign w:val="superscript"/>
          <w:lang w:val="en-US"/>
        </w:rPr>
        <w:t>2</w:t>
      </w:r>
      <w:r w:rsidR="001A4183" w:rsidRPr="00E53527">
        <w:rPr>
          <w:rFonts w:ascii="Times New Roman" w:hAnsi="Times New Roman" w:cs="Times New Roman"/>
          <w:szCs w:val="24"/>
          <w:vertAlign w:val="superscript"/>
          <w:lang w:val="en-US"/>
        </w:rPr>
        <w:t xml:space="preserve"> </w:t>
      </w:r>
      <w:r w:rsidRPr="00E53527">
        <w:rPr>
          <w:rFonts w:ascii="Times New Roman" w:hAnsi="Times New Roman" w:cs="Times New Roman"/>
          <w:szCs w:val="24"/>
          <w:lang w:val="en-US"/>
        </w:rPr>
        <w:t>Hiller Research Center, University Hospital Düsseldorf, Medical Faculty of Heinrich Heine University, 40225, Dü</w:t>
      </w:r>
      <w:r w:rsidR="001A4183" w:rsidRPr="00E53527">
        <w:rPr>
          <w:rFonts w:ascii="Times New Roman" w:hAnsi="Times New Roman" w:cs="Times New Roman"/>
          <w:szCs w:val="24"/>
          <w:lang w:val="en-US"/>
        </w:rPr>
        <w:t xml:space="preserve">sseldorf, </w:t>
      </w:r>
      <w:r w:rsidRPr="00E53527">
        <w:rPr>
          <w:rFonts w:ascii="Times New Roman" w:hAnsi="Times New Roman" w:cs="Times New Roman"/>
          <w:szCs w:val="24"/>
          <w:lang w:val="en-US"/>
        </w:rPr>
        <w:t>Germany</w:t>
      </w:r>
      <w:r w:rsidR="004A4343" w:rsidRPr="00E53527">
        <w:rPr>
          <w:rFonts w:ascii="Times New Roman" w:hAnsi="Times New Roman" w:cs="Times New Roman"/>
          <w:szCs w:val="24"/>
          <w:lang w:val="en-US"/>
        </w:rPr>
        <w:br/>
      </w:r>
      <w:r w:rsidR="004A4343" w:rsidRPr="00E53527">
        <w:rPr>
          <w:rFonts w:ascii="Times New Roman" w:hAnsi="Times New Roman" w:cs="Times New Roman"/>
          <w:szCs w:val="24"/>
          <w:vertAlign w:val="superscript"/>
          <w:lang w:val="en-US"/>
        </w:rPr>
        <w:t xml:space="preserve">3 </w:t>
      </w:r>
      <w:r w:rsidR="004A4343" w:rsidRPr="00E53527">
        <w:rPr>
          <w:rFonts w:ascii="Times New Roman" w:hAnsi="Times New Roman" w:cs="Times New Roman"/>
          <w:szCs w:val="24"/>
          <w:lang w:val="en-US"/>
        </w:rPr>
        <w:t>Clinic of Orthopedics/Orthopedic Rheumatology, St. Elisabeth-Hospital Meerbusch-Lank, Meerbusch, Germany</w:t>
      </w:r>
      <w:r w:rsidR="004A4343" w:rsidRPr="00E53527">
        <w:rPr>
          <w:rFonts w:ascii="Times New Roman" w:hAnsi="Times New Roman" w:cs="Times New Roman"/>
          <w:szCs w:val="24"/>
          <w:lang w:val="en-US"/>
        </w:rPr>
        <w:br/>
      </w:r>
      <w:r w:rsidR="004A4343" w:rsidRPr="00E53527">
        <w:rPr>
          <w:rFonts w:ascii="Times New Roman" w:hAnsi="Times New Roman" w:cs="Times New Roman"/>
          <w:szCs w:val="24"/>
          <w:vertAlign w:val="superscript"/>
          <w:lang w:val="en-US"/>
        </w:rPr>
        <w:t xml:space="preserve">4 </w:t>
      </w:r>
      <w:r w:rsidR="004A4343" w:rsidRPr="00E53527">
        <w:rPr>
          <w:rFonts w:ascii="Times New Roman" w:hAnsi="Times New Roman" w:cs="Times New Roman"/>
          <w:szCs w:val="24"/>
          <w:lang w:val="en-US"/>
        </w:rPr>
        <w:t xml:space="preserve">Institute of Pharmaceutical and Medicinal Chemistry, </w:t>
      </w:r>
      <w:proofErr w:type="spellStart"/>
      <w:r w:rsidR="004A4343" w:rsidRPr="00E53527">
        <w:rPr>
          <w:rFonts w:ascii="Times New Roman" w:hAnsi="Times New Roman" w:cs="Times New Roman"/>
          <w:szCs w:val="24"/>
          <w:lang w:val="en-US"/>
        </w:rPr>
        <w:t>PharmaCampus</w:t>
      </w:r>
      <w:proofErr w:type="spellEnd"/>
      <w:r w:rsidR="004A4343" w:rsidRPr="00E53527">
        <w:rPr>
          <w:rFonts w:ascii="Times New Roman" w:hAnsi="Times New Roman" w:cs="Times New Roman"/>
          <w:szCs w:val="24"/>
          <w:lang w:val="en-US"/>
        </w:rPr>
        <w:t xml:space="preserve">, Westphalian </w:t>
      </w:r>
      <w:proofErr w:type="spellStart"/>
      <w:r w:rsidR="004A4343" w:rsidRPr="00E53527">
        <w:rPr>
          <w:rFonts w:ascii="Times New Roman" w:hAnsi="Times New Roman" w:cs="Times New Roman"/>
          <w:szCs w:val="24"/>
          <w:lang w:val="en-US"/>
        </w:rPr>
        <w:t>Wilhelms</w:t>
      </w:r>
      <w:proofErr w:type="spellEnd"/>
      <w:r w:rsidR="004A4343" w:rsidRPr="00E53527">
        <w:rPr>
          <w:rFonts w:ascii="Times New Roman" w:hAnsi="Times New Roman" w:cs="Times New Roman"/>
          <w:szCs w:val="24"/>
          <w:lang w:val="en-US"/>
        </w:rPr>
        <w:t>-University, Muenster, Germany</w:t>
      </w:r>
      <w:r w:rsidR="001A4183" w:rsidRPr="00E53527">
        <w:rPr>
          <w:rFonts w:ascii="Times New Roman" w:hAnsi="Times New Roman" w:cs="Times New Roman"/>
          <w:szCs w:val="24"/>
          <w:lang w:val="en-US"/>
        </w:rPr>
        <w:br/>
      </w:r>
      <w:r w:rsidR="004A4343" w:rsidRPr="00E53527">
        <w:rPr>
          <w:rFonts w:ascii="Times New Roman" w:hAnsi="Times New Roman" w:cs="Times New Roman"/>
          <w:szCs w:val="24"/>
          <w:vertAlign w:val="superscript"/>
          <w:lang w:val="en-US"/>
        </w:rPr>
        <w:t>5</w:t>
      </w:r>
      <w:r w:rsidR="001A4183" w:rsidRPr="00E53527">
        <w:rPr>
          <w:rFonts w:ascii="Times New Roman" w:hAnsi="Times New Roman" w:cs="Times New Roman"/>
          <w:szCs w:val="24"/>
          <w:vertAlign w:val="superscript"/>
          <w:lang w:val="en-US"/>
        </w:rPr>
        <w:t xml:space="preserve"> </w:t>
      </w:r>
      <w:r w:rsidR="00962753">
        <w:rPr>
          <w:rFonts w:ascii="Times New Roman" w:hAnsi="Times New Roman" w:cs="Times New Roman"/>
          <w:szCs w:val="24"/>
          <w:lang w:val="en-US"/>
        </w:rPr>
        <w:t>Department of Rheumatology</w:t>
      </w:r>
      <w:r w:rsidR="00EF2822" w:rsidRPr="00E53527">
        <w:rPr>
          <w:rFonts w:ascii="Times New Roman" w:hAnsi="Times New Roman" w:cs="Times New Roman"/>
          <w:szCs w:val="24"/>
          <w:lang w:val="en-US"/>
        </w:rPr>
        <w:t xml:space="preserve">, </w:t>
      </w:r>
      <w:proofErr w:type="spellStart"/>
      <w:r w:rsidR="00962753">
        <w:rPr>
          <w:rFonts w:ascii="Times New Roman" w:hAnsi="Times New Roman" w:cs="Times New Roman"/>
          <w:szCs w:val="24"/>
          <w:lang w:val="en-US"/>
        </w:rPr>
        <w:t>Barmherzige</w:t>
      </w:r>
      <w:proofErr w:type="spellEnd"/>
      <w:r w:rsidR="00962753">
        <w:rPr>
          <w:rFonts w:ascii="Times New Roman" w:hAnsi="Times New Roman" w:cs="Times New Roman"/>
          <w:szCs w:val="24"/>
          <w:lang w:val="en-US"/>
        </w:rPr>
        <w:t xml:space="preserve"> </w:t>
      </w:r>
      <w:proofErr w:type="spellStart"/>
      <w:r w:rsidR="00962753">
        <w:rPr>
          <w:rFonts w:ascii="Times New Roman" w:hAnsi="Times New Roman" w:cs="Times New Roman"/>
          <w:szCs w:val="24"/>
          <w:lang w:val="en-US"/>
        </w:rPr>
        <w:t>Brueder</w:t>
      </w:r>
      <w:proofErr w:type="spellEnd"/>
      <w:r w:rsidR="00962753">
        <w:rPr>
          <w:rFonts w:ascii="Times New Roman" w:hAnsi="Times New Roman" w:cs="Times New Roman"/>
          <w:szCs w:val="24"/>
          <w:lang w:val="en-US"/>
        </w:rPr>
        <w:t xml:space="preserve"> Hospital Regensburg, 93049</w:t>
      </w:r>
      <w:r w:rsidR="00EF2822" w:rsidRPr="00E53527">
        <w:rPr>
          <w:rFonts w:ascii="Times New Roman" w:hAnsi="Times New Roman" w:cs="Times New Roman"/>
          <w:szCs w:val="24"/>
          <w:lang w:val="en-US"/>
        </w:rPr>
        <w:t xml:space="preserve"> </w:t>
      </w:r>
      <w:r w:rsidR="00962753">
        <w:rPr>
          <w:rFonts w:ascii="Times New Roman" w:hAnsi="Times New Roman" w:cs="Times New Roman"/>
          <w:szCs w:val="24"/>
          <w:lang w:val="en-US"/>
        </w:rPr>
        <w:t>Regensburg</w:t>
      </w:r>
      <w:r w:rsidR="001A4183" w:rsidRPr="00E53527">
        <w:rPr>
          <w:rFonts w:ascii="Times New Roman" w:hAnsi="Times New Roman" w:cs="Times New Roman"/>
          <w:szCs w:val="24"/>
          <w:lang w:val="en-US"/>
        </w:rPr>
        <w:br/>
      </w:r>
      <w:r w:rsidR="004A4343" w:rsidRPr="00E53527">
        <w:rPr>
          <w:rFonts w:ascii="Times New Roman" w:hAnsi="Times New Roman" w:cs="Times New Roman"/>
          <w:szCs w:val="24"/>
          <w:vertAlign w:val="superscript"/>
          <w:lang w:val="en-US"/>
        </w:rPr>
        <w:t>6</w:t>
      </w:r>
      <w:r w:rsidR="00EF2822" w:rsidRPr="00E53527">
        <w:rPr>
          <w:rFonts w:ascii="Times New Roman" w:hAnsi="Times New Roman" w:cs="Times New Roman"/>
          <w:szCs w:val="24"/>
          <w:vertAlign w:val="superscript"/>
          <w:lang w:val="en-US"/>
        </w:rPr>
        <w:t xml:space="preserve"> </w:t>
      </w:r>
      <w:r w:rsidR="00EF2822" w:rsidRPr="00E53527">
        <w:rPr>
          <w:rFonts w:ascii="Times New Roman" w:hAnsi="Times New Roman" w:cs="Times New Roman"/>
          <w:szCs w:val="24"/>
          <w:lang w:val="en-US"/>
        </w:rPr>
        <w:t>Medical Faculty of the University of Regensburg, 93053 Regensburg</w:t>
      </w:r>
      <w:r w:rsidRPr="00E53527">
        <w:rPr>
          <w:rFonts w:ascii="Times New Roman" w:hAnsi="Times New Roman" w:cs="Times New Roman"/>
          <w:sz w:val="32"/>
          <w:szCs w:val="32"/>
          <w:lang w:val="en-US"/>
        </w:rPr>
        <w:br/>
      </w:r>
    </w:p>
    <w:p w14:paraId="5D71AC8B" w14:textId="6BA867CF" w:rsidR="00787CAD" w:rsidRPr="008C3A71" w:rsidRDefault="00787CAD" w:rsidP="00787CAD">
      <w:pPr>
        <w:pStyle w:val="Titel"/>
        <w:rPr>
          <w:rFonts w:ascii="Times New Roman" w:hAnsi="Times New Roman" w:cs="Times New Roman"/>
          <w:b/>
          <w:sz w:val="24"/>
          <w:szCs w:val="24"/>
          <w:lang w:val="en-US"/>
        </w:rPr>
      </w:pPr>
      <w:r w:rsidRPr="008C3A71">
        <w:rPr>
          <w:rFonts w:ascii="Times New Roman" w:hAnsi="Times New Roman" w:cs="Times New Roman"/>
          <w:b/>
          <w:sz w:val="24"/>
          <w:szCs w:val="24"/>
          <w:lang w:val="en-US"/>
        </w:rPr>
        <w:t>*Correspond</w:t>
      </w:r>
      <w:r w:rsidR="00354445" w:rsidRPr="008C3A71">
        <w:rPr>
          <w:rFonts w:ascii="Times New Roman" w:hAnsi="Times New Roman" w:cs="Times New Roman"/>
          <w:b/>
          <w:sz w:val="24"/>
          <w:szCs w:val="24"/>
          <w:lang w:val="en-US"/>
        </w:rPr>
        <w:t>ence</w:t>
      </w:r>
    </w:p>
    <w:p w14:paraId="6CF54B9A" w14:textId="3BD49736" w:rsidR="002778AD" w:rsidRPr="00E53527" w:rsidRDefault="00354445" w:rsidP="00354445">
      <w:pPr>
        <w:spacing w:line="240" w:lineRule="auto"/>
        <w:rPr>
          <w:rFonts w:ascii="Times New Roman" w:hAnsi="Times New Roman" w:cs="Times New Roman"/>
          <w:lang w:val="en-US"/>
        </w:rPr>
      </w:pPr>
      <w:r w:rsidRPr="00E53527">
        <w:rPr>
          <w:rFonts w:ascii="Times New Roman" w:hAnsi="Times New Roman" w:cs="Times New Roman"/>
          <w:lang w:val="en-US"/>
        </w:rPr>
        <w:t>Dennis Bleck</w:t>
      </w:r>
      <w:r w:rsidRPr="00E53527">
        <w:rPr>
          <w:rFonts w:ascii="Times New Roman" w:hAnsi="Times New Roman" w:cs="Times New Roman"/>
          <w:lang w:val="en-US"/>
        </w:rPr>
        <w:br/>
      </w:r>
      <w:r w:rsidR="002E1A26" w:rsidRPr="00E53527">
        <w:rPr>
          <w:rFonts w:ascii="Times New Roman" w:hAnsi="Times New Roman" w:cs="Times New Roman"/>
          <w:szCs w:val="24"/>
          <w:lang w:val="en-US"/>
        </w:rPr>
        <w:t>dennis.bleck@med.uni-duesseldorf.de (DB)</w:t>
      </w:r>
    </w:p>
    <w:p w14:paraId="40DE279A" w14:textId="77777777" w:rsidR="00354445" w:rsidRPr="00E53527" w:rsidRDefault="00354445" w:rsidP="0078700E">
      <w:pPr>
        <w:pStyle w:val="Titel"/>
        <w:jc w:val="center"/>
        <w:rPr>
          <w:rFonts w:ascii="Times New Roman" w:hAnsi="Times New Roman" w:cs="Times New Roman"/>
          <w:sz w:val="44"/>
          <w:szCs w:val="44"/>
          <w:lang w:val="en-US"/>
        </w:rPr>
      </w:pPr>
    </w:p>
    <w:p w14:paraId="3E0BB2D9" w14:textId="3D163751" w:rsidR="0078700E" w:rsidRPr="00E53527" w:rsidRDefault="0078700E" w:rsidP="00354445">
      <w:pPr>
        <w:pStyle w:val="Titel"/>
        <w:rPr>
          <w:rFonts w:ascii="Times New Roman" w:hAnsi="Times New Roman" w:cs="Times New Roman"/>
          <w:b/>
          <w:sz w:val="24"/>
          <w:szCs w:val="24"/>
          <w:lang w:val="en-US"/>
        </w:rPr>
      </w:pPr>
      <w:r w:rsidRPr="00E53527">
        <w:rPr>
          <w:rFonts w:ascii="Times New Roman" w:hAnsi="Times New Roman" w:cs="Times New Roman"/>
          <w:b/>
          <w:sz w:val="24"/>
          <w:szCs w:val="24"/>
          <w:lang w:val="en-US"/>
        </w:rPr>
        <w:t>Keywords:</w:t>
      </w:r>
      <w:r w:rsidR="00354445" w:rsidRPr="00E53527">
        <w:rPr>
          <w:rFonts w:ascii="Times New Roman" w:hAnsi="Times New Roman" w:cs="Times New Roman"/>
          <w:b/>
          <w:sz w:val="24"/>
          <w:szCs w:val="24"/>
          <w:lang w:val="en-US"/>
        </w:rPr>
        <w:t xml:space="preserve"> </w:t>
      </w:r>
      <w:r w:rsidR="0051515F" w:rsidRPr="00E53527">
        <w:rPr>
          <w:rFonts w:ascii="Times New Roman" w:hAnsi="Times New Roman" w:cs="Times New Roman"/>
          <w:b/>
          <w:sz w:val="24"/>
          <w:szCs w:val="24"/>
          <w:lang w:val="en-US"/>
        </w:rPr>
        <w:t xml:space="preserve">Interleukin 6, CD40 ligand, B cells, Fibroblast-like </w:t>
      </w:r>
      <w:proofErr w:type="spellStart"/>
      <w:r w:rsidR="0051515F" w:rsidRPr="00E53527">
        <w:rPr>
          <w:rFonts w:ascii="Times New Roman" w:hAnsi="Times New Roman" w:cs="Times New Roman"/>
          <w:b/>
          <w:sz w:val="24"/>
          <w:szCs w:val="24"/>
          <w:lang w:val="en-US"/>
        </w:rPr>
        <w:t>synoviocytes</w:t>
      </w:r>
      <w:proofErr w:type="spellEnd"/>
      <w:r w:rsidR="0051515F" w:rsidRPr="00E53527">
        <w:rPr>
          <w:rFonts w:ascii="Times New Roman" w:hAnsi="Times New Roman" w:cs="Times New Roman"/>
          <w:b/>
          <w:sz w:val="24"/>
          <w:szCs w:val="24"/>
          <w:lang w:val="en-US"/>
        </w:rPr>
        <w:t>, Rheumatoid Arthritis</w:t>
      </w:r>
      <w:r w:rsidR="0051515F">
        <w:rPr>
          <w:rFonts w:ascii="Times New Roman" w:hAnsi="Times New Roman" w:cs="Times New Roman"/>
          <w:b/>
          <w:sz w:val="24"/>
          <w:szCs w:val="24"/>
          <w:lang w:val="en-US"/>
        </w:rPr>
        <w:t>, Autoimmunity, Auto-inflammation</w:t>
      </w:r>
    </w:p>
    <w:p w14:paraId="324D16EA" w14:textId="77777777" w:rsidR="0078700E" w:rsidRPr="00E53527" w:rsidRDefault="0078700E" w:rsidP="0078700E">
      <w:pPr>
        <w:rPr>
          <w:rFonts w:ascii="Times New Roman" w:hAnsi="Times New Roman" w:cs="Times New Roman"/>
          <w:lang w:val="en-US"/>
        </w:rPr>
      </w:pPr>
    </w:p>
    <w:p w14:paraId="19623D7F" w14:textId="77777777" w:rsidR="003137FE" w:rsidRPr="00E53527" w:rsidRDefault="00787CAD" w:rsidP="002778AD">
      <w:pPr>
        <w:pStyle w:val="berschrift1"/>
        <w:rPr>
          <w:rFonts w:ascii="Times New Roman" w:hAnsi="Times New Roman" w:cs="Times New Roman"/>
        </w:rPr>
      </w:pPr>
      <w:r w:rsidRPr="00E53527">
        <w:rPr>
          <w:rFonts w:ascii="Times New Roman" w:hAnsi="Times New Roman" w:cs="Times New Roman"/>
        </w:rPr>
        <w:t>Abstract</w:t>
      </w:r>
    </w:p>
    <w:p w14:paraId="12E76D1E" w14:textId="57771C57" w:rsidR="00CA74EE" w:rsidRPr="00D13854" w:rsidRDefault="00CA74EE" w:rsidP="00CA74EE">
      <w:pPr>
        <w:rPr>
          <w:rFonts w:ascii="Times New Roman" w:hAnsi="Times New Roman" w:cs="Times New Roman"/>
          <w:lang w:val="en"/>
        </w:rPr>
      </w:pPr>
      <w:r w:rsidRPr="00CA74EE">
        <w:rPr>
          <w:rFonts w:ascii="Times New Roman" w:hAnsi="Times New Roman" w:cs="Times New Roman"/>
          <w:lang w:val="en-US"/>
        </w:rPr>
        <w:t xml:space="preserve">Rheumatoid arthritis (RA) is a systemic autoimmune disease driven by highly active autoantibody producing B cells. These B cells can be supported within ectopic germinal centers found in afflicted joints. Fibroblast like </w:t>
      </w:r>
      <w:proofErr w:type="spellStart"/>
      <w:r w:rsidRPr="00CA74EE">
        <w:rPr>
          <w:rFonts w:ascii="Times New Roman" w:hAnsi="Times New Roman" w:cs="Times New Roman"/>
          <w:lang w:val="en-US"/>
        </w:rPr>
        <w:t>synoviocytes</w:t>
      </w:r>
      <w:proofErr w:type="spellEnd"/>
      <w:r w:rsidRPr="00CA74EE">
        <w:rPr>
          <w:rFonts w:ascii="Times New Roman" w:hAnsi="Times New Roman" w:cs="Times New Roman"/>
          <w:lang w:val="en-US"/>
        </w:rPr>
        <w:t xml:space="preserve"> (FLS) present in inflamed joints support B cell survival, activation and differentiation. CD27</w:t>
      </w:r>
      <w:r w:rsidRPr="00CA74EE">
        <w:rPr>
          <w:rFonts w:ascii="Times New Roman" w:hAnsi="Times New Roman" w:cs="Times New Roman"/>
          <w:vertAlign w:val="superscript"/>
          <w:lang w:val="en-US"/>
        </w:rPr>
        <w:t>+</w:t>
      </w:r>
      <w:r w:rsidRPr="00CA74EE">
        <w:rPr>
          <w:rFonts w:ascii="Times New Roman" w:hAnsi="Times New Roman" w:cs="Times New Roman"/>
          <w:lang w:val="en-US"/>
        </w:rPr>
        <w:t xml:space="preserve"> memory B cells and naïve B cells show very distinct reactions to activation, particularly by CD40 ligand (CD40L). We show that FLS dependent activation of </w:t>
      </w:r>
      <w:r w:rsidR="00A73FFC">
        <w:rPr>
          <w:rFonts w:ascii="Times New Roman" w:hAnsi="Times New Roman" w:cs="Times New Roman"/>
          <w:lang w:val="en-US"/>
        </w:rPr>
        <w:t xml:space="preserve">human </w:t>
      </w:r>
      <w:r w:rsidRPr="00CA74EE">
        <w:rPr>
          <w:rFonts w:ascii="Times New Roman" w:hAnsi="Times New Roman" w:cs="Times New Roman"/>
          <w:lang w:val="en-US"/>
        </w:rPr>
        <w:t xml:space="preserve">B cells is dependent on interleukin 6 (IL-6) and CD40L. FLS have been shown to activate naïve as well as memory B cells. If the </w:t>
      </w:r>
      <w:proofErr w:type="spellStart"/>
      <w:r w:rsidRPr="00CA74EE">
        <w:rPr>
          <w:rFonts w:ascii="Times New Roman" w:hAnsi="Times New Roman" w:cs="Times New Roman"/>
          <w:lang w:val="en-US"/>
        </w:rPr>
        <w:t>activatory</w:t>
      </w:r>
      <w:proofErr w:type="spellEnd"/>
      <w:r w:rsidRPr="00CA74EE">
        <w:rPr>
          <w:rFonts w:ascii="Times New Roman" w:hAnsi="Times New Roman" w:cs="Times New Roman"/>
          <w:lang w:val="en-US"/>
        </w:rPr>
        <w:t xml:space="preserve"> potential of FLS is different </w:t>
      </w:r>
      <w:r w:rsidR="00804626">
        <w:rPr>
          <w:rFonts w:ascii="Times New Roman" w:hAnsi="Times New Roman" w:cs="Times New Roman"/>
          <w:lang w:val="en-US"/>
        </w:rPr>
        <w:t>for naïve and memory B cells had</w:t>
      </w:r>
      <w:r w:rsidRPr="00CA74EE">
        <w:rPr>
          <w:rFonts w:ascii="Times New Roman" w:hAnsi="Times New Roman" w:cs="Times New Roman"/>
          <w:lang w:val="en-US"/>
        </w:rPr>
        <w:t xml:space="preserve"> not yet been investigated. Our results suggest that FLS-induced activation of B cells is dependent on IL-6 and CD40L. </w:t>
      </w:r>
      <w:r w:rsidR="00D13854" w:rsidRPr="00CA74EE">
        <w:rPr>
          <w:rFonts w:ascii="Times New Roman" w:hAnsi="Times New Roman" w:cs="Times New Roman"/>
          <w:lang w:val="en-US"/>
        </w:rPr>
        <w:t xml:space="preserve">While </w:t>
      </w:r>
      <w:r w:rsidR="00D13854" w:rsidRPr="00CA74EE">
        <w:rPr>
          <w:rFonts w:ascii="Times New Roman" w:hAnsi="Times New Roman" w:cs="Times New Roman"/>
          <w:lang w:val="en-US"/>
        </w:rPr>
        <w:lastRenderedPageBreak/>
        <w:t>FLS are capable of inducing differentiation, isotype switching and antibody production in memory B cells</w:t>
      </w:r>
      <w:r w:rsidR="00D13854">
        <w:rPr>
          <w:rFonts w:ascii="Times New Roman" w:hAnsi="Times New Roman" w:cs="Times New Roman"/>
          <w:lang w:val="en-US"/>
        </w:rPr>
        <w:t xml:space="preserve">, FLS capability to activate </w:t>
      </w:r>
      <w:r w:rsidR="00D13854" w:rsidRPr="00CA74EE">
        <w:rPr>
          <w:rFonts w:ascii="Times New Roman" w:hAnsi="Times New Roman" w:cs="Times New Roman"/>
          <w:lang w:val="en-US"/>
        </w:rPr>
        <w:t>naive B cells</w:t>
      </w:r>
      <w:r w:rsidR="00D13854">
        <w:rPr>
          <w:rFonts w:ascii="Times New Roman" w:hAnsi="Times New Roman" w:cs="Times New Roman"/>
          <w:lang w:val="en-US"/>
        </w:rPr>
        <w:t xml:space="preserve"> is significantly lower.</w:t>
      </w:r>
    </w:p>
    <w:p w14:paraId="254D190D" w14:textId="77777777" w:rsidR="00AD388D" w:rsidRPr="00E53527" w:rsidRDefault="00AD388D" w:rsidP="00255C0B">
      <w:pPr>
        <w:pStyle w:val="berschrift1"/>
        <w:rPr>
          <w:rFonts w:ascii="Times New Roman" w:hAnsi="Times New Roman" w:cs="Times New Roman"/>
        </w:rPr>
      </w:pPr>
      <w:r w:rsidRPr="00E53527">
        <w:rPr>
          <w:rFonts w:ascii="Times New Roman" w:hAnsi="Times New Roman" w:cs="Times New Roman"/>
        </w:rPr>
        <w:t>Introduction</w:t>
      </w:r>
    </w:p>
    <w:p w14:paraId="2319A035" w14:textId="64EC9CB2" w:rsidR="00BB284A" w:rsidRPr="00E53527" w:rsidRDefault="00432756" w:rsidP="00AD388D">
      <w:pPr>
        <w:rPr>
          <w:rFonts w:ascii="Times New Roman" w:hAnsi="Times New Roman" w:cs="Times New Roman"/>
          <w:lang w:val="en-US"/>
        </w:rPr>
      </w:pPr>
      <w:r w:rsidRPr="00E53527">
        <w:rPr>
          <w:rFonts w:ascii="Times New Roman" w:hAnsi="Times New Roman" w:cs="Times New Roman"/>
          <w:lang w:val="en-US"/>
        </w:rPr>
        <w:t xml:space="preserve">Rheumatoid arthritis </w:t>
      </w:r>
      <w:r w:rsidR="00DA36E8" w:rsidRPr="00E53527">
        <w:rPr>
          <w:rFonts w:ascii="Times New Roman" w:hAnsi="Times New Roman" w:cs="Times New Roman"/>
          <w:lang w:val="en-US"/>
        </w:rPr>
        <w:t xml:space="preserve">(RA) </w:t>
      </w:r>
      <w:r w:rsidRPr="00E53527">
        <w:rPr>
          <w:rFonts w:ascii="Times New Roman" w:hAnsi="Times New Roman" w:cs="Times New Roman"/>
          <w:lang w:val="en-US"/>
        </w:rPr>
        <w:t xml:space="preserve">is a chronic </w:t>
      </w:r>
      <w:r w:rsidR="00C4187D" w:rsidRPr="00E53527">
        <w:rPr>
          <w:rFonts w:ascii="Times New Roman" w:hAnsi="Times New Roman" w:cs="Times New Roman"/>
          <w:lang w:val="en-US"/>
        </w:rPr>
        <w:t>auto-inflammatory</w:t>
      </w:r>
      <w:r w:rsidRPr="00E53527">
        <w:rPr>
          <w:rFonts w:ascii="Times New Roman" w:hAnsi="Times New Roman" w:cs="Times New Roman"/>
          <w:lang w:val="en-US"/>
        </w:rPr>
        <w:t xml:space="preserve"> disease characterized by prog</w:t>
      </w:r>
      <w:r w:rsidR="0051603C" w:rsidRPr="00E53527">
        <w:rPr>
          <w:rFonts w:ascii="Times New Roman" w:hAnsi="Times New Roman" w:cs="Times New Roman"/>
          <w:lang w:val="en-US"/>
        </w:rPr>
        <w:t>ressive degradation of the affe</w:t>
      </w:r>
      <w:r w:rsidRPr="00E53527">
        <w:rPr>
          <w:rFonts w:ascii="Times New Roman" w:hAnsi="Times New Roman" w:cs="Times New Roman"/>
          <w:lang w:val="en-US"/>
        </w:rPr>
        <w:t xml:space="preserve">cted joints. </w:t>
      </w:r>
      <w:r w:rsidR="00B64F5F" w:rsidRPr="00E53527">
        <w:rPr>
          <w:rFonts w:ascii="Times New Roman" w:hAnsi="Times New Roman" w:cs="Times New Roman"/>
          <w:lang w:val="en-US"/>
        </w:rPr>
        <w:t xml:space="preserve">Even though </w:t>
      </w:r>
      <w:r w:rsidR="0010278C" w:rsidRPr="00E53527">
        <w:rPr>
          <w:rFonts w:ascii="Times New Roman" w:hAnsi="Times New Roman" w:cs="Times New Roman"/>
          <w:lang w:val="en-US"/>
        </w:rPr>
        <w:t>RA</w:t>
      </w:r>
      <w:r w:rsidR="00B64F5F" w:rsidRPr="00E53527">
        <w:rPr>
          <w:rFonts w:ascii="Times New Roman" w:hAnsi="Times New Roman" w:cs="Times New Roman"/>
          <w:lang w:val="en-US"/>
        </w:rPr>
        <w:t xml:space="preserve"> is a systemic disease, the focus of</w:t>
      </w:r>
      <w:r w:rsidR="0051603C" w:rsidRPr="00E53527">
        <w:rPr>
          <w:rFonts w:ascii="Times New Roman" w:hAnsi="Times New Roman" w:cs="Times New Roman"/>
          <w:lang w:val="en-US"/>
        </w:rPr>
        <w:t xml:space="preserve"> disease lies within the synovium</w:t>
      </w:r>
      <w:r w:rsidR="00B64F5F" w:rsidRPr="00E53527">
        <w:rPr>
          <w:rFonts w:ascii="Times New Roman" w:hAnsi="Times New Roman" w:cs="Times New Roman"/>
          <w:lang w:val="en-US"/>
        </w:rPr>
        <w:t xml:space="preserve"> of</w:t>
      </w:r>
      <w:r w:rsidR="0051603C" w:rsidRPr="00E53527">
        <w:rPr>
          <w:rFonts w:ascii="Times New Roman" w:hAnsi="Times New Roman" w:cs="Times New Roman"/>
          <w:lang w:val="en-US"/>
        </w:rPr>
        <w:t xml:space="preserve"> involved joints. </w:t>
      </w:r>
      <w:r w:rsidR="003932EB" w:rsidRPr="00E53527">
        <w:rPr>
          <w:rFonts w:ascii="Times New Roman" w:hAnsi="Times New Roman" w:cs="Times New Roman"/>
          <w:lang w:val="en-US"/>
        </w:rPr>
        <w:t xml:space="preserve">Progression of the disease is driven by activated, autoreactive B cells </w:t>
      </w:r>
      <w:r w:rsidR="003932EB" w:rsidRPr="00E53527">
        <w:rPr>
          <w:rFonts w:ascii="Times New Roman" w:hAnsi="Times New Roman" w:cs="Times New Roman"/>
          <w:lang w:val="en-US"/>
        </w:rPr>
        <w:fldChar w:fldCharType="begin"/>
      </w:r>
      <w:r w:rsidR="00FF6311">
        <w:rPr>
          <w:rFonts w:ascii="Times New Roman" w:hAnsi="Times New Roman" w:cs="Times New Roman"/>
          <w:lang w:val="en-US"/>
        </w:rPr>
        <w:instrText xml:space="preserve"> ADDIN ZOTERO_ITEM CSL_CITATION {"citationID":"4zaWSY0a","properties":{"formattedCitation":"(1\\uc0\\u8211{}4)","plainCitation":"(1–4)","noteIndex":0},"citationItems":[{"id":1156,"uris":["http://zotero.org/users/3154499/items/NNTRESPN"],"itemData":{"id":1156,"type":"article-journal","container-title":"The New England Journal of Medicine","DOI":"10.1056/NEJMra1004965","ISSN":"1533-4406","issue":"23","journalAbbreviation":"N Engl J Med","language":"eng","note":"PMID: 22150039","page":"2205-2219","source":"PubMed","title":"The pathogenesis of rheumatoid arthritis","volume":"365","author":[{"family":"McInnes","given":"Iain B."},{"family":"Schett","given":"Georg"}],"issued":{"date-parts":[["2011",12,8]]}}},{"id":1140,"uris":["http://zotero.org/users/3154499/items/BQZ69QU4"],"itemData":{"id":1140,"type":"article-journal","abstract":"Rheumatoid arthritis (RA) is a systemic inflammatory autoimmune disease, characterized by chronic, erosive polyarthritis and by the presence of various autoantibodies in serum and synovial fluid. Since rheumatoid factor (RF) was first described, a number of other autoantibodies have been discovered in RA patients. The autoantigens recognized by these autoantibodies include cartilage components, chaperones, enzymes, nuclear proteins and citrullinated proteins. However, the clinical significances and pathogenic roles of these antibodies are largely unknown except for RF and anticitrullinated protein antibodies (ACPAs), whose clinical usefulness has been acknowledged due to their acceptable sensitivities and specificities, and prognostic values. This review presents and discusses the current state of the art regarding RF and ACPA in RA.","container-title":"QJM: An International Journal of Medicine","DOI":"10.1093/qjmed/hcp165","ISSN":"1460-2725","issue":"3","journalAbbreviation":"QJM","note":"PMID: 19926660\nPMCID: PMC2825384","page":"139-146","source":"PubMed Central","title":"Autoantibodies in rheumatoid arthritis: rheumatoid factors and anticitrullinated protein antibodies","title-short":"Autoantibodies in rheumatoid arthritis","volume":"103","author":[{"family":"Song","given":"Y.W."},{"family":"Kang","given":"E.H."}],"issued":{"date-parts":[["2010",3]]}}},{"id":1563,"uris":["http://zotero.org/users/3154499/items/AGYAZXHU"],"itemData":{"id":1563,"type":"article-journal","abstract":"Objectives. To investigate the presence of autoantibodies against mammalian chaperones of the endoplasmic reticulum (ER) in patients with RA and other immune-mediated diseases.Methods. Sera from healthy donors, from early RA patients with two follow-up samples, patients with SLE, SSc and IBD were collected and analysed for anti-ER chaperone antibodies. Detection of serum IgG antibodies against immunoglobulin heavy chain binding protein (BiP), glucose-regulated protein 94 (Grp94) and calnexin was carried out using ELISA. The specificity of sera positive for individual ER chaperones was confirmed by immunoblotting. Statistical analysis was performed using Welch’s t-test, Mann–Whitney U-test, partial correlation and Pearson’s correlation.Results. In patients with RA and SLE, autoantibody titres against BiP, Grp94 and calnexin were significantly higher than those in healthy controls. These autoantibodies were detectable in patients with early RA and titres remained stable for at least 6–12 months. Also several SSc and IBD patients exhibited autoantibodies against these ER chaperones; however, titres and frequencies were lower than in RA or SLE patients. Furthermore, anti-calnexin antibodies correlated significantly with the presence of BiP and Grp94 autoantibodies in patients with RA and SLE.Conclusion. Calnexin and Grp94 were identified as novel autoantigens in RA and calnexin in SLE. Since calnexin, Grp94 and BiP are ER-resident proteins of eukaryotic cells, our data suggest that autoantibody generation against ER chaperones is independent of initial exposure to the corresponding bacterial chaperones; rather, ER chaperones may represent genuine autoantigens.","container-title":"Rheumatology","DOI":"10.1093/rheumatology/keq272","ISSN":"1462-0324","issue":"12","journalAbbreviation":"Rheumatology","page":"2255-2263","source":"Silverchair","title":"Antibodies to the endoplasmic reticulum-resident chaperones calnexin, BiP and Grp94 in patients with rheumatoid arthritis and systemic lupus erythematosus","volume":"49","author":[{"family":"Weber","given":"Christian K."},{"family":"Haslbeck","given":"Martin"},{"family":"Englbrecht","given":"Matthias"},{"family":"Sehnert","given":"Bettina"},{"family":"Mielenz","given":"Dirk"},{"family":"Graef","given":"Daniela"},{"family":"Distler","given":"Jörg H."},{"family":"Mueller","given":"Ruediger B."},{"family":"Burkhardt","given":"Harald"},{"family":"Schett","given":"Georg"},{"family":"Voll","given":"Reinhard E."},{"family":"Fürnrohr","given":"Barbara G."}],"issued":{"date-parts":[["2010",12,1]]}}},{"id":1466,"uris":["http://zotero.org/users/3154499/items/IC78S4V5"],"itemData":{"id":1466,"type":"article-journal","abstract":"The anti-citrullinated protein antibody (ACPA) response dynamically evolves before the onset of rheumatoid arthritis (RA)HLA-shared epitope alleles and T cells are suggested to be involved in driving the expansion of the ACPA response in the pre-arthritis phase of RAACPA-IgG molecules are extensively glycosylated in the variable domain because of N-glycosylation sites generated by somatic hypermutationThe extensive presence of ACPA-IgG variable domain glycans points to mechanisms by which ACPA-expressing B cells could escape tolerance checkpointsACPA Fc-glycans potentially function as modulators of inflammation and, via IL-23 and T helper 17 cells, could be involved in the transition from asymptomatic autoimmunity to inflammatory arthritisThe frequency and phenotype of ACPA-expressing B cells in the circulation suggest a continuously active B cell immune response that is insufficiently targeted by current therapeutic interventions","container-title":"Nature Reviews Rheumatology","DOI":"10.1038/nrrheum.2018.10","ISSN":"1759-4804","issue":"3","journalAbbreviation":"Nat Rev Rheumatol","language":"en","license":"2018 Nature Publishing Group, a division of Macmillan Publishers Limited. All Rights Reserved.","note":"number: 3\npublisher: Nature Publishing Group","page":"157-169","source":"www.nature.com","title":"The B cell response to citrullinated antigens in the development of rheumatoid arthritis","volume":"14","author":[{"family":"Scherer","given":"Hans Ulrich"},{"family":"Huizinga","given":"Tom W. J."},{"family":"Krönke","given":"Gerhard"},{"family":"Schett","given":"Georg"},{"family":"Toes","given":"Rene E. M."}],"issued":{"date-parts":[["2018",3]]}}}],"schema":"https://github.com/citation-style-language/schema/raw/master/csl-citation.json"} </w:instrText>
      </w:r>
      <w:r w:rsidR="003932EB" w:rsidRPr="00E53527">
        <w:rPr>
          <w:rFonts w:ascii="Times New Roman" w:hAnsi="Times New Roman" w:cs="Times New Roman"/>
          <w:lang w:val="en-US"/>
        </w:rPr>
        <w:fldChar w:fldCharType="separate"/>
      </w:r>
      <w:r w:rsidR="009625A3" w:rsidRPr="009625A3">
        <w:rPr>
          <w:rFonts w:ascii="Times New Roman" w:hAnsi="Times New Roman" w:cs="Times New Roman"/>
          <w:szCs w:val="24"/>
          <w:lang w:val="en-US"/>
        </w:rPr>
        <w:t>(1–4)</w:t>
      </w:r>
      <w:r w:rsidR="003932EB" w:rsidRPr="00E53527">
        <w:rPr>
          <w:rFonts w:ascii="Times New Roman" w:hAnsi="Times New Roman" w:cs="Times New Roman"/>
          <w:lang w:val="en-US"/>
        </w:rPr>
        <w:fldChar w:fldCharType="end"/>
      </w:r>
      <w:r w:rsidR="003932EB" w:rsidRPr="00A73FFC">
        <w:rPr>
          <w:rFonts w:ascii="Times New Roman" w:hAnsi="Times New Roman" w:cs="Times New Roman"/>
          <w:lang w:val="en-US"/>
        </w:rPr>
        <w:t xml:space="preserve">. </w:t>
      </w:r>
      <w:r w:rsidR="003932EB" w:rsidRPr="00E53527">
        <w:rPr>
          <w:rFonts w:ascii="Times New Roman" w:hAnsi="Times New Roman" w:cs="Times New Roman"/>
          <w:lang w:val="en-US"/>
        </w:rPr>
        <w:t xml:space="preserve">In germinal centers (GC) T cell derived CD40 ligand (CD40L) and  interleukin 6 (IL-6) supplied by follicular dendritic cells (FDC) are required for B cell activation, differentiation and isotype switching </w:t>
      </w:r>
      <w:r w:rsidR="003932EB" w:rsidRPr="00E53527">
        <w:rPr>
          <w:rFonts w:ascii="Times New Roman" w:hAnsi="Times New Roman" w:cs="Times New Roman"/>
          <w:lang w:val="en-US"/>
        </w:rPr>
        <w:fldChar w:fldCharType="begin"/>
      </w:r>
      <w:r w:rsidR="009625A3">
        <w:rPr>
          <w:rFonts w:ascii="Times New Roman" w:hAnsi="Times New Roman" w:cs="Times New Roman"/>
          <w:lang w:val="en-US"/>
        </w:rPr>
        <w:instrText xml:space="preserve"> ADDIN ZOTERO_ITEM CSL_CITATION {"citationID":"vnblWiOZ","properties":{"formattedCitation":"(5,6)","plainCitation":"(5,6)","noteIndex":0},"citationItems":[{"id":1242,"uris":["http://zotero.org/users/3154499/items/R2X6R3EL"],"itemData":{"id":1242,"type":"article-journal","abstract":"B lymphocytes are induced to undergo Ig class switching and a complex phenotypic differentiation by the milieu of the germinal center. Partly as a result of the lack of a suitable in vitro B cell model, the relationship between these processes in the humans has never been formally established in vitro. We have identified a human monoclonal B cell line, CL-01, that expresses surface IgM and IgD and, upon induction with CD40 ligand, IL-4, and IL-10, switches to all seven downstream isotypes, showing typical DNA switch recombination preceded by germline transcription of targeted CH regions. In CL-01 cells, switch-inducing stimuli trigger concomitant changes in expression of surface IgD, CD23, CD38, and CD77 that parallel those reported in ex vivo isolated tonsillar centroblasts, centrocytes, and memory B cells. Eventually, in the presence of IL-6, CL-01 cells express CD56 and accumulate cytoplasmic IgG and IgA, both traits of plasmacytoid differentiation. Analysis of transcription and recombination of the Ig H locus in sorted CL-01 cells suggest that Ig class switching begins in centroblasts, it extends to all isotypes in centrocytes, and it is extinct in memory B cells. Thus, we have induced coordinated Ig class switching, progression through germinal center phenotypic stages, and differentiation to memory B cells and plasma cells at the level of a single B clonotype. Our data suggest that these processes are likely regulated by a common maturation program, the activation of which may require CD40 ligand, IL-4, IL-10, and IL-6 only.","container-title":"Journal of immunology (Baltimore, Md. : 1950)","ISSN":"0022-1767","issue":"5","journalAbbreviation":"J Immunol","note":"PMID: 9498752\nPMCID: PMC4624333","page":"2145-2157","source":"PubMed Central","title":"CD40 Ligand and Appropriate Cytokines Induce Switching to IgG, IgA, and IgE and Coordinated Germinal Center and Plasmacytoid Phenotypic Differentiation in a Human Monoclonal IgM+IgD+ B Cell Line","volume":"160","author":[{"family":"Cerutti","given":"Andrea"},{"family":"Zan","given":"Hong"},{"family":"Schaffer","given":"Andras"},{"family":"Bergsagel","given":"Leif"},{"family":"Harindranath","given":"Nagaradona"},{"family":"Max","given":"Edward E."},{"family":"Casali","given":"Paolo"}],"issued":{"date-parts":[["1998",3,1]]}}},{"id":210,"uris":["http://zotero.org/users/3154499/items/4DTNXBUF"],"itemData":{"id":210,"type":"article-journal","abstract":"Reports that follicular dendritic cells (FDCs) produce IL-6 prompted the hypotheses that immune complexes (ICs) induce FDCs to produce IL-6 and that FDC–IL-6 promotes germinal center (GC) reactions, somatic hypermutation (SHM) and IgG production. FDCs were activated in vitro by addition of ICs and FDC–IL-6 production was determined. Wild-type (WT) and IL-6 knockout (KO) mice, as well as chimeras with WT and IL-6 KO cells, were immunized with (4-hydroxy-3-nitrophenyl)-acetyl (NP)–chicken gamma globulin (CGG) and used to study anti-(4-hydroxy-3-iodo-5-nitrophenyl) acetyl (NIP) responses, GC formation and SHM in the VH186.2 gene segment in Ig-gamma. FDC–IL-6 increased when FDCs encountered ICs. At low immunogen dose, 1 mg NP–CGG per mouse, the IgG anti-NIP response in IL-6 KO mice was low and immunohistochemistry revealed a reduction in both the number and size of GCs. The physiological relevance of FDC–IL-6 was apparent in the chimeric mice where total splenocytes from WT mice were unable to provide the IL-6 needed for normal IgG and GC responses in IL-6 KO animals with IL-6-defective FDCs. Moreover, the rate of mutation decreased from 18 to 8.9 mutations per 1000 bases (P &lt; 0.001) in WT versus IL-6 KO mice. Addition of anti-IL-6 to GC reactions in vitro reduced antibody levels and SHM from 3.5 to 0.65 mutations per 1000 bases (P &lt; 0.02). Thus, the absence of FDC–IL-6 correlated with a reduction in SHM that coincided with the reduction in GCs and speciﬁc antiNIP. This is the ﬁrst study to document that ICs induce FDC–IL-6 and that FDC-derived IL-6 is physiologically relevant in generating optimal GC reactions, SHM and IgG levels.","container-title":"International Immunology","DOI":"10.1093/intimm/dxp041","ISSN":"1460-2377, 0953-8178","issue":"6","journalAbbreviation":"Int Immunol","language":"en","page":"745-756","source":"Crossref","title":"IL-6 produced by immune complex-activated follicular dendritic cells promotes germinal center reactions, IgG responses and somatic hypermutation","volume":"21","author":[{"family":"Wu","given":"Yongzhong"},{"family":"El Shikh","given":"Mohey Eldin M."},{"family":"El Sayed","given":"Rania M."},{"family":"Best","given":"Al M."},{"family":"Szakal","given":"Andras K."},{"family":"Tew","given":"John G."}],"issued":{"date-parts":[["2009",6]]}}}],"schema":"https://github.com/citation-style-language/schema/raw/master/csl-citation.json"} </w:instrText>
      </w:r>
      <w:r w:rsidR="003932EB" w:rsidRPr="00E53527">
        <w:rPr>
          <w:rFonts w:ascii="Times New Roman" w:hAnsi="Times New Roman" w:cs="Times New Roman"/>
          <w:lang w:val="en-US"/>
        </w:rPr>
        <w:fldChar w:fldCharType="separate"/>
      </w:r>
      <w:r w:rsidR="009625A3" w:rsidRPr="009625A3">
        <w:rPr>
          <w:rFonts w:ascii="Times New Roman" w:hAnsi="Times New Roman" w:cs="Times New Roman"/>
          <w:lang w:val="en-US"/>
        </w:rPr>
        <w:t>(5,6)</w:t>
      </w:r>
      <w:r w:rsidR="003932EB" w:rsidRPr="00E53527">
        <w:rPr>
          <w:rFonts w:ascii="Times New Roman" w:hAnsi="Times New Roman" w:cs="Times New Roman"/>
          <w:lang w:val="en-US"/>
        </w:rPr>
        <w:fldChar w:fldCharType="end"/>
      </w:r>
      <w:r w:rsidR="003932EB" w:rsidRPr="00E53527">
        <w:rPr>
          <w:rFonts w:ascii="Times New Roman" w:hAnsi="Times New Roman" w:cs="Times New Roman"/>
          <w:lang w:val="en-US"/>
        </w:rPr>
        <w:t xml:space="preserve">. </w:t>
      </w:r>
      <w:r w:rsidR="004F3AE3" w:rsidRPr="00E53527">
        <w:rPr>
          <w:rFonts w:ascii="Times New Roman" w:hAnsi="Times New Roman" w:cs="Times New Roman"/>
          <w:lang w:val="en-US"/>
        </w:rPr>
        <w:t xml:space="preserve">In the inflamed joint, </w:t>
      </w:r>
      <w:r w:rsidR="00A00577" w:rsidRPr="00E53527">
        <w:rPr>
          <w:rFonts w:ascii="Times New Roman" w:hAnsi="Times New Roman" w:cs="Times New Roman"/>
          <w:lang w:val="en-US"/>
        </w:rPr>
        <w:t xml:space="preserve">fibroblast-like </w:t>
      </w:r>
      <w:proofErr w:type="spellStart"/>
      <w:r w:rsidR="00A00577" w:rsidRPr="00E53527">
        <w:rPr>
          <w:rFonts w:ascii="Times New Roman" w:hAnsi="Times New Roman" w:cs="Times New Roman"/>
          <w:lang w:val="en-US"/>
        </w:rPr>
        <w:t>synoviocytes</w:t>
      </w:r>
      <w:proofErr w:type="spellEnd"/>
      <w:r w:rsidR="00A00577" w:rsidRPr="00E53527">
        <w:rPr>
          <w:rFonts w:ascii="Times New Roman" w:hAnsi="Times New Roman" w:cs="Times New Roman"/>
          <w:lang w:val="en-US"/>
        </w:rPr>
        <w:t xml:space="preserve"> (</w:t>
      </w:r>
      <w:r w:rsidR="004F3AE3" w:rsidRPr="00E53527">
        <w:rPr>
          <w:rFonts w:ascii="Times New Roman" w:hAnsi="Times New Roman" w:cs="Times New Roman"/>
          <w:lang w:val="en-US"/>
        </w:rPr>
        <w:t>FLS</w:t>
      </w:r>
      <w:r w:rsidR="00A00577" w:rsidRPr="00E53527">
        <w:rPr>
          <w:rFonts w:ascii="Times New Roman" w:hAnsi="Times New Roman" w:cs="Times New Roman"/>
          <w:lang w:val="en-US"/>
        </w:rPr>
        <w:t>)</w:t>
      </w:r>
      <w:r w:rsidR="004F3AE3" w:rsidRPr="00E53527">
        <w:rPr>
          <w:rFonts w:ascii="Times New Roman" w:hAnsi="Times New Roman" w:cs="Times New Roman"/>
          <w:lang w:val="en-US"/>
        </w:rPr>
        <w:t xml:space="preserve"> increase B cell survival, differentiation and </w:t>
      </w:r>
      <w:r w:rsidR="00811385">
        <w:rPr>
          <w:rFonts w:ascii="Times New Roman" w:hAnsi="Times New Roman" w:cs="Times New Roman"/>
          <w:lang w:val="en-US"/>
        </w:rPr>
        <w:t xml:space="preserve">activation induced deaminase (AID) dependent </w:t>
      </w:r>
      <w:r w:rsidR="00255C0B" w:rsidRPr="00E53527">
        <w:rPr>
          <w:rFonts w:ascii="Times New Roman" w:hAnsi="Times New Roman" w:cs="Times New Roman"/>
          <w:lang w:val="en-US"/>
        </w:rPr>
        <w:t>class switch recombination (</w:t>
      </w:r>
      <w:r w:rsidR="004F3AE3" w:rsidRPr="00E53527">
        <w:rPr>
          <w:rFonts w:ascii="Times New Roman" w:hAnsi="Times New Roman" w:cs="Times New Roman"/>
          <w:lang w:val="en-US"/>
        </w:rPr>
        <w:t>CSR</w:t>
      </w:r>
      <w:r w:rsidR="00255C0B" w:rsidRPr="00E53527">
        <w:rPr>
          <w:rFonts w:ascii="Times New Roman" w:hAnsi="Times New Roman" w:cs="Times New Roman"/>
          <w:lang w:val="en-US"/>
        </w:rPr>
        <w:t>)</w:t>
      </w:r>
      <w:r w:rsidR="004F3AE3" w:rsidRPr="00E53527">
        <w:rPr>
          <w:rFonts w:ascii="Times New Roman" w:hAnsi="Times New Roman" w:cs="Times New Roman"/>
          <w:lang w:val="en-US"/>
        </w:rPr>
        <w:t xml:space="preserve"> through secreted and membrane bound interleukins and tumor necrosis factor superfamily ligands such as </w:t>
      </w:r>
      <w:r w:rsidR="0016398B" w:rsidRPr="00E53527">
        <w:rPr>
          <w:rFonts w:ascii="Times New Roman" w:hAnsi="Times New Roman" w:cs="Times New Roman"/>
          <w:lang w:val="en-US"/>
        </w:rPr>
        <w:t xml:space="preserve">B cell activating factor </w:t>
      </w:r>
      <w:r w:rsidR="00A00577" w:rsidRPr="00E53527">
        <w:rPr>
          <w:rFonts w:ascii="Times New Roman" w:hAnsi="Times New Roman" w:cs="Times New Roman"/>
          <w:lang w:val="en-US"/>
        </w:rPr>
        <w:t xml:space="preserve">of the TNF family </w:t>
      </w:r>
      <w:r w:rsidR="0016398B" w:rsidRPr="00E53527">
        <w:rPr>
          <w:rFonts w:ascii="Times New Roman" w:hAnsi="Times New Roman" w:cs="Times New Roman"/>
          <w:lang w:val="en-US"/>
        </w:rPr>
        <w:t>(</w:t>
      </w:r>
      <w:r w:rsidR="004F3AE3" w:rsidRPr="00E53527">
        <w:rPr>
          <w:rFonts w:ascii="Times New Roman" w:hAnsi="Times New Roman" w:cs="Times New Roman"/>
          <w:lang w:val="en-US"/>
        </w:rPr>
        <w:t>BAFF</w:t>
      </w:r>
      <w:r w:rsidR="0016398B" w:rsidRPr="00E53527">
        <w:rPr>
          <w:rFonts w:ascii="Times New Roman" w:hAnsi="Times New Roman" w:cs="Times New Roman"/>
          <w:lang w:val="en-US"/>
        </w:rPr>
        <w:t>)</w:t>
      </w:r>
      <w:r w:rsidR="004F3AE3" w:rsidRPr="00E53527">
        <w:rPr>
          <w:rFonts w:ascii="Times New Roman" w:hAnsi="Times New Roman" w:cs="Times New Roman"/>
          <w:lang w:val="en-US"/>
        </w:rPr>
        <w:t xml:space="preserve"> and </w:t>
      </w:r>
      <w:r w:rsidR="0016398B" w:rsidRPr="00E53527">
        <w:rPr>
          <w:rFonts w:ascii="Times New Roman" w:hAnsi="Times New Roman" w:cs="Times New Roman"/>
          <w:lang w:val="en-US"/>
        </w:rPr>
        <w:t>a proliferation inducing ligand (</w:t>
      </w:r>
      <w:r w:rsidR="004F3AE3" w:rsidRPr="00E53527">
        <w:rPr>
          <w:rFonts w:ascii="Times New Roman" w:hAnsi="Times New Roman" w:cs="Times New Roman"/>
          <w:lang w:val="en-US"/>
        </w:rPr>
        <w:t>APRIL</w:t>
      </w:r>
      <w:r w:rsidR="0016398B" w:rsidRPr="00E53527">
        <w:rPr>
          <w:rFonts w:ascii="Times New Roman" w:hAnsi="Times New Roman" w:cs="Times New Roman"/>
          <w:lang w:val="en-US"/>
        </w:rPr>
        <w:t>)</w:t>
      </w:r>
      <w:r w:rsidR="00255C0B" w:rsidRPr="00E53527">
        <w:rPr>
          <w:rFonts w:ascii="Times New Roman" w:hAnsi="Times New Roman" w:cs="Times New Roman"/>
          <w:lang w:val="en-US"/>
        </w:rPr>
        <w:t xml:space="preserve"> </w:t>
      </w:r>
      <w:r w:rsidR="004F3AE3" w:rsidRPr="00E53527">
        <w:rPr>
          <w:rFonts w:ascii="Times New Roman" w:hAnsi="Times New Roman" w:cs="Times New Roman"/>
          <w:lang w:val="en-US"/>
        </w:rPr>
        <w:fldChar w:fldCharType="begin"/>
      </w:r>
      <w:r w:rsidR="009625A3">
        <w:rPr>
          <w:rFonts w:ascii="Times New Roman" w:hAnsi="Times New Roman" w:cs="Times New Roman"/>
          <w:lang w:val="en-US"/>
        </w:rPr>
        <w:instrText xml:space="preserve"> ADDIN ZOTERO_ITEM CSL_CITATION {"citationID":"ne5O9lvV","properties":{"formattedCitation":"(8,10\\uc0\\u8211{}13)","plainCitation":"(8,10–13)","noteIndex":0},"citationItems":[{"id":1541,"uris":["http://zotero.org/users/3154499/items/LBM8FKI5"],"itemData":{"id":1541,"type":"article-journal","abstract":"Infiltration by inflammatory cells, thickening of the lining layer, and destructive invasion into cartilage and bone are pathognomic features of the synovium in rheumatoid arthritis (RA). However, the most common cell types at the sites of invasion are resident cells of the joint, in particular synovial fibroblasts. These cells differ from healthy synovial fibroblasts in their morphology, their expression of proto-oncogenes and antiapoptotic molecules, and in their lack of certain tumor suppressor genes. Through their production of proinflammatory cytokines and chemokines mediated by signaling via Toll-like receptors, they are not only effector cells but also active parts of the innate immune system attracting inflammatory immune cells to the synovium. Most importantly, by producing matrix-degrading molecules they contribute strongly to the destructive mechanisms operative in RA.","collection-title":"Musculoskeletal Science","container-title":"Best Practice &amp; Research Clinical Rheumatology","DOI":"10.1016/j.berh.2008.01.004","ISSN":"1521-6942","issue":"2","journalAbbreviation":"Best Practice &amp; Research Clinical Rheumatology","language":"en","page":"239-252","source":"ScienceDirect","title":"The role of resident synovial cells in destructive arthritis","volume":"22","author":[{"family":"Ospelt","given":"Caroline"},{"family":"Gay","given":"Steffen"}],"issued":{"date-parts":[["2008",4,1]]}}},{"id":598,"uris":["http://zotero.org/users/3154499/items/IEGYWLB3"],"itemData":{"id":598,"type":"article-journal","container-title":"Scientific Reports","DOI":"10.1038/s41598-020-57772-7","ISSN":"2045-2322","issue":"1","journalAbbreviation":"Sci Rep","language":"en","page":"780","source":"DOI.org (Crossref)","title":"Positive and negative cooperativity of TNF and Interferon-γ in regulating synovial fibroblast function and B cell survival in fibroblast/B cell co-cultures","volume":"10","author":[{"family":"Lowin","given":"Torsten"},{"family":"Anssar","given":"Tareq M."},{"family":"Bäuml","given":"Marina"},{"family":"Classen","given":"Tim"},{"family":"Schneider","given":"Matthias"},{"family":"Pongratz","given":"Georg"}],"issued":{"date-parts":[["2020",12]]}}},{"id":50,"uris":["http://zotero.org/users/3154499/items/ITQZDN7M"],"itemData":{"id":50,"type":"article-journal","container-title":"European Journal of Immunology","DOI":"10.1002/eji.201041194","ISSN":"00142980","issue":"7","journalAbbreviation":"Eur J Immunol","language":"en","page":"2113-2122","source":"CrossRef","title":"Synovial fibroblasts promote immunoglobulin class switching by a mechanism involving BAFF: Clinical immunology","title-short":"Synovial fibroblasts promote immunoglobulin class switching by a mechanism involving BAFF","volume":"41","author":[{"family":"Alsaleh","given":"Ghada"},{"family":"François","given":"Antoine"},{"family":"Knapp","given":"Anne-Marie"},{"family":"Schickel","given":"Jean-Nicolas"},{"family":"Sibilia","given":"Jean"},{"family":"Pasquali","given":"Jean-Louis"},{"family":"Gottenberg","given":"Jacques-Eric"},{"family":"Wachsmann","given":"Dominique"},{"family":"Soulas-Sprauel","given":"Pauline"}],"issued":{"date-parts":[["2011",7]]}}},{"id":1549,"uris":["http://zotero.org/users/3154499/items/9RM55L2P"],"itemData":{"id":1549,"type":"article-journal","abstract":"The key role of synovial ﬁbroblasts in the pathogenesis of rheumatoid arthritis has been highlighted by the fact that these cells not only are the main executors of cartilage and bone destruction but also modulate numerous interactions in rheumatoid joints. Moreover, it has become evident that integration of a large body of information is indispensable to get a comprehensive outlook on synovial activation in the pathology of rheumatoid arthritis.","container-title":"Current Opinion in Rheumatology","DOI":"10.1097/01.bor.0000218947.42730.dd","ISSN":"1040-8711","issue":"3","language":"en","page":"262-267","source":"DOI.org (Crossref)","title":"Synovial cell activation","volume":"18","author":[{"family":"Stanczyk","given":"Joanna"},{"family":"Ospelt","given":"Caroline"},{"family":"Gay","given":"Renate E"},{"family":"Gay","given":"Steffen"}],"issued":{"date-parts":[["2006",5]]}}},{"id":26,"uris":["http://zotero.org/users/3154499/items/Q9H4IBSK"],"itemData":{"id":26,"type":"article-journal","container-title":"The Journal of Immunology","DOI":"10.4049/jimmunol.174.2.864","ISSN":"0022-1767, 1550-6606","issue":"2","journalAbbreviation":"J Immunol","language":"en","page":"864-870","source":"CrossRef","title":"Fibroblast-Like Synoviocytes of Mesenchymal Origin Express Functional B Cell-Activating Factor of the TNF Family in Response to Proinflammatory Cytokines","volume":"174","author":[{"family":"Ohata","given":"J."},{"family":"Zvaifler","given":"N. J."},{"family":"Nishio","given":"M."},{"family":"Boyle","given":"D. L."},{"family":"Kalled","given":"S. L."},{"family":"Carson","given":"D. A."},{"family":"Kipps","given":"T. J."}],"issued":{"date-parts":[["2005",1,15]]}}}],"schema":"https://github.com/citation-style-language/schema/raw/master/csl-citation.json"} </w:instrText>
      </w:r>
      <w:r w:rsidR="004F3AE3" w:rsidRPr="00E53527">
        <w:rPr>
          <w:rFonts w:ascii="Times New Roman" w:hAnsi="Times New Roman" w:cs="Times New Roman"/>
          <w:lang w:val="en-US"/>
        </w:rPr>
        <w:fldChar w:fldCharType="separate"/>
      </w:r>
      <w:r w:rsidR="009625A3" w:rsidRPr="009625A3">
        <w:rPr>
          <w:rFonts w:ascii="Times New Roman" w:hAnsi="Times New Roman" w:cs="Times New Roman"/>
          <w:szCs w:val="24"/>
          <w:lang w:val="en-US"/>
        </w:rPr>
        <w:t>(8,10–13)</w:t>
      </w:r>
      <w:r w:rsidR="004F3AE3" w:rsidRPr="00E53527">
        <w:rPr>
          <w:rFonts w:ascii="Times New Roman" w:hAnsi="Times New Roman" w:cs="Times New Roman"/>
          <w:lang w:val="en-US"/>
        </w:rPr>
        <w:fldChar w:fldCharType="end"/>
      </w:r>
      <w:r w:rsidR="004F3AE3" w:rsidRPr="00E53527">
        <w:rPr>
          <w:rFonts w:ascii="Times New Roman" w:hAnsi="Times New Roman" w:cs="Times New Roman"/>
          <w:lang w:val="en-US"/>
        </w:rPr>
        <w:t>.</w:t>
      </w:r>
      <w:r w:rsidR="00255C0B" w:rsidRPr="00E53527">
        <w:rPr>
          <w:rFonts w:ascii="Times New Roman" w:hAnsi="Times New Roman" w:cs="Times New Roman"/>
          <w:lang w:val="en-US"/>
        </w:rPr>
        <w:t xml:space="preserve"> </w:t>
      </w:r>
      <w:r w:rsidR="0051603C" w:rsidRPr="00E53527">
        <w:rPr>
          <w:rFonts w:ascii="Times New Roman" w:hAnsi="Times New Roman" w:cs="Times New Roman"/>
          <w:lang w:val="en-US"/>
        </w:rPr>
        <w:t>Ectopic lymphoid structures</w:t>
      </w:r>
      <w:r w:rsidR="00551172" w:rsidRPr="00E53527">
        <w:rPr>
          <w:rFonts w:ascii="Times New Roman" w:hAnsi="Times New Roman" w:cs="Times New Roman"/>
          <w:lang w:val="en-US"/>
        </w:rPr>
        <w:t xml:space="preserve"> (ELS)</w:t>
      </w:r>
      <w:r w:rsidR="0051603C" w:rsidRPr="00E53527">
        <w:rPr>
          <w:rFonts w:ascii="Times New Roman" w:hAnsi="Times New Roman" w:cs="Times New Roman"/>
          <w:lang w:val="en-US"/>
        </w:rPr>
        <w:t xml:space="preserve"> arise within the synovial membrane </w:t>
      </w:r>
      <w:r w:rsidR="004F68A8" w:rsidRPr="00E53527">
        <w:rPr>
          <w:rFonts w:ascii="Times New Roman" w:hAnsi="Times New Roman" w:cs="Times New Roman"/>
          <w:lang w:val="en-US"/>
        </w:rPr>
        <w:t xml:space="preserve">of about 40 % of RA patients </w:t>
      </w:r>
      <w:r w:rsidR="0051603C" w:rsidRPr="00E53527">
        <w:rPr>
          <w:rFonts w:ascii="Times New Roman" w:hAnsi="Times New Roman" w:cs="Times New Roman"/>
          <w:lang w:val="en-US"/>
        </w:rPr>
        <w:t>and provide support to autoreactive B cells</w:t>
      </w:r>
      <w:r w:rsidR="00DF620A" w:rsidRPr="00E53527">
        <w:rPr>
          <w:rFonts w:ascii="Times New Roman" w:hAnsi="Times New Roman" w:cs="Times New Roman"/>
          <w:lang w:val="en-US"/>
        </w:rPr>
        <w:t xml:space="preserve">, </w:t>
      </w:r>
      <w:r w:rsidR="00A23F0B" w:rsidRPr="00E53527">
        <w:rPr>
          <w:rFonts w:ascii="Times New Roman" w:hAnsi="Times New Roman" w:cs="Times New Roman"/>
          <w:lang w:val="en-US"/>
        </w:rPr>
        <w:t xml:space="preserve">inducing </w:t>
      </w:r>
      <w:r w:rsidR="00965A92" w:rsidRPr="00E53527">
        <w:rPr>
          <w:rFonts w:ascii="Times New Roman" w:hAnsi="Times New Roman" w:cs="Times New Roman"/>
          <w:lang w:val="en-US"/>
        </w:rPr>
        <w:t>C</w:t>
      </w:r>
      <w:r w:rsidR="00255C0B" w:rsidRPr="00E53527">
        <w:rPr>
          <w:rFonts w:ascii="Times New Roman" w:hAnsi="Times New Roman" w:cs="Times New Roman"/>
          <w:lang w:val="en-US"/>
        </w:rPr>
        <w:t>SR</w:t>
      </w:r>
      <w:r w:rsidR="004F68A8" w:rsidRPr="00E53527">
        <w:rPr>
          <w:rFonts w:ascii="Times New Roman" w:hAnsi="Times New Roman" w:cs="Times New Roman"/>
          <w:lang w:val="en-US"/>
        </w:rPr>
        <w:t>, driving plasma</w:t>
      </w:r>
      <w:r w:rsidR="0003343F" w:rsidRPr="00E53527">
        <w:rPr>
          <w:rFonts w:ascii="Times New Roman" w:hAnsi="Times New Roman" w:cs="Times New Roman"/>
          <w:lang w:val="en-US"/>
        </w:rPr>
        <w:t xml:space="preserve"> </w:t>
      </w:r>
      <w:r w:rsidR="004F68A8" w:rsidRPr="00E53527">
        <w:rPr>
          <w:rFonts w:ascii="Times New Roman" w:hAnsi="Times New Roman" w:cs="Times New Roman"/>
          <w:lang w:val="en-US"/>
        </w:rPr>
        <w:t xml:space="preserve">cell </w:t>
      </w:r>
      <w:r w:rsidR="00F15611" w:rsidRPr="00E53527">
        <w:rPr>
          <w:rFonts w:ascii="Times New Roman" w:hAnsi="Times New Roman" w:cs="Times New Roman"/>
          <w:lang w:val="en-US"/>
        </w:rPr>
        <w:t xml:space="preserve">(PC) </w:t>
      </w:r>
      <w:r w:rsidR="004F68A8" w:rsidRPr="00E53527">
        <w:rPr>
          <w:rFonts w:ascii="Times New Roman" w:hAnsi="Times New Roman" w:cs="Times New Roman"/>
          <w:lang w:val="en-US"/>
        </w:rPr>
        <w:t>differentiation</w:t>
      </w:r>
      <w:r w:rsidR="00A23F0B" w:rsidRPr="00E53527">
        <w:rPr>
          <w:rFonts w:ascii="Times New Roman" w:hAnsi="Times New Roman" w:cs="Times New Roman"/>
          <w:lang w:val="en-US"/>
        </w:rPr>
        <w:t xml:space="preserve"> and subsequently </w:t>
      </w:r>
      <w:r w:rsidR="00DF620A" w:rsidRPr="00E53527">
        <w:rPr>
          <w:rFonts w:ascii="Times New Roman" w:hAnsi="Times New Roman" w:cs="Times New Roman"/>
          <w:lang w:val="en-US"/>
        </w:rPr>
        <w:t>causing an increase in systemic autoantibody levels</w:t>
      </w:r>
      <w:r w:rsidR="000F0304" w:rsidRPr="00E53527">
        <w:rPr>
          <w:rFonts w:ascii="Times New Roman" w:hAnsi="Times New Roman" w:cs="Times New Roman"/>
          <w:lang w:val="en-US"/>
        </w:rPr>
        <w:t xml:space="preserve"> </w:t>
      </w:r>
      <w:r w:rsidR="00DF620A" w:rsidRPr="00E53527">
        <w:rPr>
          <w:rFonts w:ascii="Times New Roman" w:hAnsi="Times New Roman" w:cs="Times New Roman"/>
          <w:lang w:val="en-US"/>
        </w:rPr>
        <w:fldChar w:fldCharType="begin"/>
      </w:r>
      <w:r w:rsidR="009625A3">
        <w:rPr>
          <w:rFonts w:ascii="Times New Roman" w:hAnsi="Times New Roman" w:cs="Times New Roman"/>
          <w:lang w:val="en-US"/>
        </w:rPr>
        <w:instrText xml:space="preserve"> ADDIN ZOTERO_ITEM CSL_CITATION {"citationID":"Xv8qbI84","properties":{"formattedCitation":"(14,15)","plainCitation":"(14,15)","noteIndex":0},"citationItems":[{"id":1164,"uris":["http://zotero.org/users/3154499/items/3FQE2AXE"],"itemData":{"id":1164,"type":"article-journal","abstract":"Costantino Pitzalis and colleagues show that lymphoid structures in synovial tissue of patients with rheumatoid arthritis support production of anti-citrullinated peptide antibodies, which continues following transplantation into SCID mice.","container-title":"PLoS Medicine","DOI":"10.1371/journal.pmed.0060001","ISSN":"1549-1277","issue":"1","journalAbbreviation":"PLoS Med","note":"PMID: 19143467\nPMCID: PMC2621263","page":"e1","source":"PubMed Central","title":"Ectopic Lymphoid Structures Support Ongoing Production of Class-Switched Autoantibodies in Rheumatoid Synovium","volume":"6","author":[{"family":"Humby","given":"Frances"},{"family":"Bombardieri","given":"Michele"},{"family":"Manzo","given":"Antonio"},{"family":"Kelly","given":"Stephen"},{"family":"Blades","given":"Mark C"},{"family":"Kirkham","given":"Bruce"},{"family":"Spencer","given":"Jo"},{"family":"Pitzalis","given":"Costantino"}],"issued":{"date-parts":[["2009",1]]}}},{"id":1539,"uris":["http://zotero.org/users/3154499/items/6SEV5HK7"],"itemData":{"id":1539,"type":"article-journal","abstract":"Current treatments for rheumatoid arthritis (RA) do not work well for a large proportion of patients, or at all in some individuals, and cannot cure or prevent this disease. One major obstacle to developing better drugs is a lack of complete understanding of how inflammatory joint disease arises and progresses. Emerging evidence indicates an important role for the tissue microenvironment in the pathogenesis of RA. Each tissue is made up of cells surrounded and supported by a unique extracellular matrix (ECM). These complex molecular networks define tissue architecture and provide environmental signals that programme site-specific cell behaviour. In the synovium, a main site of disease activity in RA, positional and disease stage-specific cellular diversity exist. Improved understanding of the architecture of the synovium from gross anatomy to the single-cell level, in parallel with evidence demonstrating how the synovial ECM is vital for synovial homeostasis and how dysregulated signals from the ECM promote chronic inflammation and tissue destruction in the RA joint, has opened up new ways of thinking about the pathogenesis of RA. These new ideas provide novel therapeutic approaches for patients with difficult-to-treat disease and could also be used in disease prevention.","container-title":"Nature Reviews Rheumatology","DOI":"10.1038/s41584-020-00570-2","ISSN":"1759-4804","issue":"4","journalAbbreviation":"Nat Rev Rheumatol","language":"en","license":"2021 Springer Nature Limited","note":"number: 4\npublisher: Nature Publishing Group","page":"195-212","source":"www.nature.com","title":"Location, location, location: how the tissue microenvironment affects inflammation in RA","title-short":"Location, location, location","volume":"17","author":[{"family":"Buckley","given":"Christopher D."},{"family":"Ospelt","given":"Caroline"},{"family":"Gay","given":"Steffen"},{"family":"Midwood","given":"Kim S."}],"issued":{"date-parts":[["2021",4]]}}}],"schema":"https://github.com/citation-style-language/schema/raw/master/csl-citation.json"} </w:instrText>
      </w:r>
      <w:r w:rsidR="00DF620A" w:rsidRPr="00E53527">
        <w:rPr>
          <w:rFonts w:ascii="Times New Roman" w:hAnsi="Times New Roman" w:cs="Times New Roman"/>
          <w:lang w:val="en-US"/>
        </w:rPr>
        <w:fldChar w:fldCharType="separate"/>
      </w:r>
      <w:r w:rsidR="009625A3" w:rsidRPr="009625A3">
        <w:rPr>
          <w:rFonts w:ascii="Times New Roman" w:hAnsi="Times New Roman" w:cs="Times New Roman"/>
          <w:lang w:val="en-US"/>
        </w:rPr>
        <w:t>(14,15)</w:t>
      </w:r>
      <w:r w:rsidR="00DF620A" w:rsidRPr="00E53527">
        <w:rPr>
          <w:rFonts w:ascii="Times New Roman" w:hAnsi="Times New Roman" w:cs="Times New Roman"/>
          <w:lang w:val="en-US"/>
        </w:rPr>
        <w:fldChar w:fldCharType="end"/>
      </w:r>
      <w:r w:rsidR="00A23F0B" w:rsidRPr="00E53527">
        <w:rPr>
          <w:rFonts w:ascii="Times New Roman" w:hAnsi="Times New Roman" w:cs="Times New Roman"/>
          <w:lang w:val="en-US"/>
        </w:rPr>
        <w:t>.</w:t>
      </w:r>
      <w:r w:rsidR="00551172" w:rsidRPr="00E53527">
        <w:rPr>
          <w:rFonts w:ascii="Times New Roman" w:hAnsi="Times New Roman" w:cs="Times New Roman"/>
          <w:lang w:val="en-US"/>
        </w:rPr>
        <w:t xml:space="preserve"> FLS have been implicated to play a role in the establishment and maintenance of ELS, as FLS support plasma cells in an IL-36 dependent manner </w:t>
      </w:r>
      <w:r w:rsidR="00551172" w:rsidRPr="00E53527">
        <w:rPr>
          <w:rFonts w:ascii="Times New Roman" w:hAnsi="Times New Roman" w:cs="Times New Roman"/>
          <w:lang w:val="en-US"/>
        </w:rPr>
        <w:fldChar w:fldCharType="begin"/>
      </w:r>
      <w:r w:rsidR="00FF6311">
        <w:rPr>
          <w:rFonts w:ascii="Times New Roman" w:hAnsi="Times New Roman" w:cs="Times New Roman"/>
          <w:lang w:val="en-US"/>
        </w:rPr>
        <w:instrText xml:space="preserve"> ADDIN ZOTERO_ITEM CSL_CITATION {"citationID":"QmeeZiRf","properties":{"formattedCitation":"(16)","plainCitation":"(16)","noteIndex":0},"citationItems":[{"id":1359,"uris":["http://zotero.org/users/3154499/items/AVKF3GS2"],"itemData":{"id":1359,"type":"article-journal","abstract":"The IL-1 family member IL-36α has proinflammatory and pathogenic properties in psoriasis. IL-36α binds to the IL-36 receptor leading to nuclear factor kappa B/mitogen activated protein kinase mediated cytokine release. The IL-36R antagonist prevents recruitment of IL-1 receptor accessory protein and therefore IL-36-dependent cell activation. In inflamed human tissue, we previously could show that resident B cells and plasma cells (PC) express IL-36α. Further, fibroblast-like synoviocytes (FLS) produced proinflammatory cytokines upon IL-36α-stimulation. We hypothesize an IL-36-specific crosstalk between B cells/PCs and FLS permitting a proinflammatory B cell niche. Here, we firstly demonstrated that B cell lines and B cells from healthy donors express IL-36α and stimulation increased IL-36α in B cells and primary plasmablasts/PCs. Moreover, FLS respond specifically to IL-36α by proliferation and production of matrix metalloproteinases via p38/HSP27 signaling. Importantly, IL-36R-deficiency abrogated IL-36α−induced production of inflammatory mediators in FLS and changed the intrinsic FLS-phenotype. Using an in vitro co-culture system, we could show that IL-36R-deficient FLS had a limited capacity to support PC survival compared to wild-type FLS. Hence, we demonstrated an IL-36R-dependent crosstalk between B cells/PCs and FLS. Our data support the concept of initiation and maintenance of a proinflammatory niche by B cells in the joints.","container-title":"European Journal of Immunology","DOI":"10.1002/eji.201646788","ISSN":"1521-4141","issue":"12","language":"en","note":"_eprint: https://onlinelibrary.wiley.com/doi/pdf/10.1002/eji.201646788","page":"2101-2112","source":"Wiley Online Library","title":"Interleukin-36 receptor mediates the crosstalk between plasma cells and synovial fibroblasts","volume":"47","author":[{"family":"Schmitt","given":"Verena"},{"family":"Hahn","given":"Madelaine"},{"family":"Kästele","given":"Verena"},{"family":"Wagner","given":"Olga"},{"family":"Wiendl","given":"Maximilian"},{"family":"Derer","given":"Anja"},{"family":"Taddeo","given":"Adriano"},{"family":"Hahne","given":"Stefanie"},{"family":"Radbruch","given":"Andreas"},{"family":"Jäck","given":"Hans-Martin"},{"family":"Schuh","given":"Wolfgang"},{"family":"Mielenz","given":"Dirk"},{"family":"Gay","given":"Steffen"},{"family":"Schett","given":"Georg"},{"family":"Hueber","given":"Axel J"},{"family":"Frey","given":"Silke"}],"issued":{"date-parts":[["2017"]]}}}],"schema":"https://github.com/citation-style-language/schema/raw/master/csl-citation.json"} </w:instrText>
      </w:r>
      <w:r w:rsidR="00551172" w:rsidRPr="00E53527">
        <w:rPr>
          <w:rFonts w:ascii="Times New Roman" w:hAnsi="Times New Roman" w:cs="Times New Roman"/>
          <w:lang w:val="en-US"/>
        </w:rPr>
        <w:fldChar w:fldCharType="separate"/>
      </w:r>
      <w:r w:rsidR="009625A3" w:rsidRPr="009625A3">
        <w:rPr>
          <w:rFonts w:ascii="Times New Roman" w:hAnsi="Times New Roman" w:cs="Times New Roman"/>
          <w:lang w:val="en-US"/>
        </w:rPr>
        <w:t>(16)</w:t>
      </w:r>
      <w:r w:rsidR="00551172" w:rsidRPr="00E53527">
        <w:rPr>
          <w:rFonts w:ascii="Times New Roman" w:hAnsi="Times New Roman" w:cs="Times New Roman"/>
          <w:lang w:val="en-US"/>
        </w:rPr>
        <w:fldChar w:fldCharType="end"/>
      </w:r>
      <w:r w:rsidR="00551172" w:rsidRPr="00E53527">
        <w:rPr>
          <w:rFonts w:ascii="Times New Roman" w:hAnsi="Times New Roman" w:cs="Times New Roman"/>
          <w:lang w:val="en-US"/>
        </w:rPr>
        <w:t>.</w:t>
      </w:r>
      <w:r w:rsidR="007D31A6">
        <w:rPr>
          <w:rFonts w:ascii="Times New Roman" w:hAnsi="Times New Roman" w:cs="Times New Roman"/>
          <w:lang w:val="en-US"/>
        </w:rPr>
        <w:t xml:space="preserve"> M</w:t>
      </w:r>
      <w:r w:rsidR="00C4233F" w:rsidRPr="00E53527">
        <w:rPr>
          <w:rFonts w:ascii="Times New Roman" w:hAnsi="Times New Roman" w:cs="Times New Roman"/>
          <w:lang w:val="en-US"/>
        </w:rPr>
        <w:t>emory B cells and naïve B cells show very distinct reactions to CD40L stimulation and during acute response</w:t>
      </w:r>
      <w:r w:rsidR="00C4233F" w:rsidRPr="00E53527">
        <w:rPr>
          <w:rFonts w:ascii="Times New Roman" w:hAnsi="Times New Roman" w:cs="Times New Roman"/>
          <w:lang w:val="en-US"/>
        </w:rPr>
        <w:fldChar w:fldCharType="begin"/>
      </w:r>
      <w:r w:rsidR="00F76744" w:rsidRPr="00E53527">
        <w:rPr>
          <w:rFonts w:ascii="Times New Roman" w:hAnsi="Times New Roman" w:cs="Times New Roman"/>
          <w:lang w:val="en-US"/>
        </w:rPr>
        <w:instrText xml:space="preserve"> ADDIN ZOTERO_ITEM CSL_CITATION {"citationID":"tDgBHDF3","properties":{"formattedCitation":"[6]","plainCitation":"[6]","dontUpdate":true,"noteIndex":0},"citationItems":[{"id":1050,"uris":["http://zotero.org/users/3154499/items/YNWAJNPM"],"itemData":{"id":1050,"type":"article-journal","abstract":"Isolation of large numbers of surface IgD+CD38− naive and surface IgD−CD38− memory B cells allowed us to study the intrinsic differences between these two populations. Upon in vitro culture with IL-2 and IL-10, human CD40–activated memory B cells undergo terminal differentiation into plasma cells more readily than do naive B cells, as they give rise to five- to eightfold more plasma cells and three- to fourfold more secreted immunoglobulins. By contrast, naive B cells give rise to a larger number of nondifferentiated B blasts. Saturating concentrations of CD40 ligand, which fully inhibit naive B cell differentiation, only partially affect that of memory B cells. The propensity of memory B cells to undergo terminal plasma cell differentiation may explain the extensive extra follicular plasma cell reaction and the limited germinal center reaction observed in vivo after secondary immunizations, which contrast with primary responses in carrier-primed animals. This unique feature of memory B cells may confer two important capacities to the immune system: (a) the rapid generation of a large number of effector cells to efficiently eliminate the pathogens; and (b) the prevention of the overexpansion and chronic accumulation of one particular memory B cell clone that would freeze the available peripheral repertoire.","container-title":"Journal of Experimental Medicine","DOI":"10.1084/jem.186.6.931","ISSN":"0022-1007","issue":"6","journalAbbreviation":"Journal of Experimental Medicine","page":"931-940","source":"Silverchair","title":"Memory B Cells Are Biased Towards Terminal Differentiation: A Strategy That May Prevent Repertoire Freezing","title-short":"Memory B Cells Are Biased Towards Terminal Differentiation","volume":"186","author":[{"family":"Arpin","given":"Christophe"},{"family":"Banchereau","given":"Jacques"},{"family":"Liu","given":"Yong-Jun"}],"issued":{"date-parts":[["1997",9,15]]}}}],"schema":"https://github.com/citation-style-language/schema/raw/master/csl-citation.json"} </w:instrText>
      </w:r>
      <w:r w:rsidR="00C4233F" w:rsidRPr="00E53527">
        <w:rPr>
          <w:rFonts w:ascii="Times New Roman" w:hAnsi="Times New Roman" w:cs="Times New Roman"/>
          <w:lang w:val="en-US"/>
        </w:rPr>
        <w:fldChar w:fldCharType="end"/>
      </w:r>
      <w:r w:rsidR="00C4233F" w:rsidRPr="00E53527">
        <w:rPr>
          <w:rFonts w:ascii="Times New Roman" w:hAnsi="Times New Roman" w:cs="Times New Roman"/>
          <w:lang w:val="en-US"/>
        </w:rPr>
        <w:t xml:space="preserve">. CD40L causes memory B cells to differentiate into antibody secreting cells (ASC), while differentiation of naïve B cells is inhibited by continuous CD40L stimulation </w:t>
      </w:r>
      <w:r w:rsidR="00C4233F"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{"citationID":"QjdbVI6L","properties":{"formattedCitation":"(17)","plainCitation":"(17)","noteIndex":0},"citationItems":[{"id":1050,"uris":["http://zotero.org/users/3154499/items/YNWAJNPM"],"itemData":{"id":1050,"type":"article-journal","abstract":"Isolation of large numbers of surface IgD+CD38− naive and surface IgD−CD38− memory B cells allowed us to study the intrinsic differences between these two populations. Upon in vitro culture with IL-2 and IL-10, human CD40–activated memory B cells undergo terminal differentiation into plasma cells more readily than do naive B cells, as they give rise to five- to eightfold more plasma cells and three- to fourfold more secreted immunoglobulins. By contrast, naive B cells give rise to a larger number of nondifferentiated B blasts. Saturating concentrations of CD40 ligand, which fully inhibit naive B cell differentiation, only partially affect that of memory B cells. The propensity of memory B cells to undergo terminal plasma cell differentiation may explain the extensive extra follicular plasma cell reaction and the limited germinal center reaction observed in vivo after secondary immunizations, which contrast with primary responses in carrier-primed animals. This unique feature of memory B cells may confer two important capacities to the immune system: (a) the rapid generation of a large number of effector cells to efficiently eliminate the pathogens; and (b) the prevention of the overexpansion and chronic accumulation of one particular memory B cell clone that would freeze the available peripheral repertoire.","container-title":"Journal of Experimental Medicine","DOI":"10.1084/jem.186.6.931","ISSN":"0022-1007","issue":"6","journalAbbreviation":"Journal of Experimental Medicine","page":"931-940","source":"Silverchair","title":"Memory B Cells Are Biased Towards Terminal Differentiation: A Strategy That May Prevent Repertoire Freezing","title-short":"Memory B Cells Are Biased Towards Terminal Differentiation","volume":"186","author":[{"family":"Arpin","given":"Christophe"},{"family":"Banchereau","given":"Jacques"},{"family":"Liu","given":"Yong-Jun"}],"issued":{"date-parts":[["1997",9,15]]}}}],"schema":"https://github.com/citation-style-language/schema/raw/master/csl-citation.json"} </w:instrText>
      </w:r>
      <w:r w:rsidR="00C4233F"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(17)</w:t>
      </w:r>
      <w:r w:rsidR="00C4233F" w:rsidRPr="00E53527">
        <w:rPr>
          <w:rFonts w:ascii="Times New Roman" w:hAnsi="Times New Roman" w:cs="Times New Roman"/>
          <w:lang w:val="en-US"/>
        </w:rPr>
        <w:fldChar w:fldCharType="end"/>
      </w:r>
      <w:r w:rsidR="00C4233F" w:rsidRPr="00E53527">
        <w:rPr>
          <w:rFonts w:ascii="Times New Roman" w:hAnsi="Times New Roman" w:cs="Times New Roman"/>
          <w:lang w:val="en-US"/>
        </w:rPr>
        <w:t xml:space="preserve">. Similar effects are shown in acute responses, as memory B cell populations give rise to plasmablasts, while naïve B cell populations predominantly develop resting B cell phenotypes </w:t>
      </w:r>
      <w:r w:rsidR="00C4233F"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{"citationID":"7Wauf8VV","properties":{"formattedCitation":"(18)","plainCitation":"(18)","noteIndex":0},"citationItems":[{"id":172,"uris":["http://zotero.org/users/3154499/items/VZDSVTF7"],"itemData":{"id":172,"type":"article-journal","abstract":"Objectives. A fundamental question in inﬂuenza research is whether antibody titre decline upon successive exposure to variant strains is consequent to recall of cross-reactive memory B cells that competitively inhibit naive B-cell responses. In connection, it is not clear whether naive and memory B cells remain phenotypically distinct acutely after activation such that they may be distinguished ex vivo. Methods. Here, we ﬁrst compared the capacity of anti-Ig and Toll-like-receptor (TLR) 7/8 and TLR9 agonists (R848 and CpG) to augment human B-cell differentiation induced by IL-21 and sCD40L. The conditions that induced optimal differentiation were then used to compare the post-activation phenotype of sort-puriﬁed naive and memory B-cell subsets by FACS and antibody-secreting cell (ASC) ELISPOT. Results. Sortpuriﬁed naive and memory B cells underwent robust plasmablast and ASC formation when stimulated with R848, but not CpG, and co-cultured with monocytes. This coincided with increased IL-1b and IL-6 production when B cells were co-cultured with monocytes and stimulated with R848, but not CpG. Naive B cells underwent equivalent ASC generation, but exhibited less class-switch and modulation of CD27, CD38 and CD20 expression than memory B cells after stimulation with R848 and monocytes for 6 days. Conclusion. Stimulation with R848, IL-21 and sCD40L in the presence of monocytes induces robust differentiation and ASC generation from both naive and memory B-cells. However, naive and memory B cells retain key phenotypic differences after activation that may facilitate ex vivo discrimination and better characterisation of acute responses to variant antigens.","container-title":"Clinical &amp; Translational Immunology","DOI":"10.1002/cti2.1090","ISSN":"2050-0068, 2050-0068","issue":"11","journalAbbreviation":"Clin Transl Immunol","language":"en","source":"DOI.org (Crossref)","title":"Distinguishing naive‐ from memory‐derived human B cells during acute responses","URL":"https://onlinelibrary.wiley.com/doi/abs/10.1002/cti2.1090","volume":"8","author":[{"family":"Auladell","given":"Maria"},{"family":"Nguyen","given":"Thi Ho"},{"family":"Garcillán","given":"Beatriz"},{"family":"Mackay","given":"Fabienne"},{"family":"Kedzierska","given":"Katherine"},{"family":"Fox","given":"Annette"}],"accessed":{"date-parts":[["2020",1,14]]},"issued":{"date-parts":[["2019",1]]}}}],"schema":"https://github.com/citation-style-language/schema/raw/master/csl-citation.json"} </w:instrText>
      </w:r>
      <w:r w:rsidR="00C4233F"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(18)</w:t>
      </w:r>
      <w:r w:rsidR="00C4233F" w:rsidRPr="00E53527">
        <w:rPr>
          <w:rFonts w:ascii="Times New Roman" w:hAnsi="Times New Roman" w:cs="Times New Roman"/>
          <w:lang w:val="en-US"/>
        </w:rPr>
        <w:fldChar w:fldCharType="end"/>
      </w:r>
      <w:r w:rsidR="00C4233F" w:rsidRPr="00E53527">
        <w:rPr>
          <w:rFonts w:ascii="Times New Roman" w:hAnsi="Times New Roman" w:cs="Times New Roman"/>
          <w:lang w:val="en-US"/>
        </w:rPr>
        <w:t>.</w:t>
      </w:r>
      <w:r w:rsidR="007D31A6">
        <w:rPr>
          <w:rFonts w:ascii="Times New Roman" w:hAnsi="Times New Roman" w:cs="Times New Roman"/>
          <w:lang w:val="en-US"/>
        </w:rPr>
        <w:t xml:space="preserve"> </w:t>
      </w:r>
      <w:r w:rsidR="00255C0B" w:rsidRPr="00E53527">
        <w:rPr>
          <w:rFonts w:ascii="Times New Roman" w:hAnsi="Times New Roman" w:cs="Times New Roman"/>
          <w:lang w:val="en-US"/>
        </w:rPr>
        <w:t>Activation of naïve B cells by FLS has been demonstrated, as CSR and IgG production were induced in naïve B cells in</w:t>
      </w:r>
      <w:r w:rsidR="003F7219" w:rsidRPr="00E53527">
        <w:rPr>
          <w:rFonts w:ascii="Times New Roman" w:hAnsi="Times New Roman" w:cs="Times New Roman"/>
          <w:lang w:val="en-US"/>
        </w:rPr>
        <w:t xml:space="preserve"> FLS – B cell co-cultures in</w:t>
      </w:r>
      <w:r w:rsidR="00255C0B" w:rsidRPr="00E53527">
        <w:rPr>
          <w:rFonts w:ascii="Times New Roman" w:hAnsi="Times New Roman" w:cs="Times New Roman"/>
          <w:lang w:val="en-US"/>
        </w:rPr>
        <w:t xml:space="preserve"> vitro</w:t>
      </w:r>
      <w:r w:rsidR="003F7219" w:rsidRPr="00E53527">
        <w:rPr>
          <w:rFonts w:ascii="Times New Roman" w:hAnsi="Times New Roman" w:cs="Times New Roman"/>
          <w:lang w:val="en-US"/>
        </w:rPr>
        <w:t xml:space="preserve"> in a BAFF, APRIL and Toll-like receptor 3 (TLR-3) dependent manner</w:t>
      </w:r>
      <w:r w:rsidR="00255C0B" w:rsidRPr="00E53527">
        <w:rPr>
          <w:rFonts w:ascii="Times New Roman" w:hAnsi="Times New Roman" w:cs="Times New Roman"/>
          <w:lang w:val="en-US"/>
        </w:rPr>
        <w:t xml:space="preserve"> </w:t>
      </w:r>
      <w:r w:rsidR="00255C0B"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{"citationID":"JERd3ruf","properties":{"formattedCitation":"(11,19)","plainCitation":"(11,19)","noteIndex":0},"citationItems":[{"id":50,"uris":["http://zotero.org/users/3154499/items/ITQZDN7M"],"itemData":{"id":50,"type":"article-journal","container-title":"European Journal of Immunology","DOI":"10.1002/eji.201041194","ISSN":"00142980","issue":"7","journalAbbreviation":"Eur J Immunol","language":"en","page":"2113-2122","source":"CrossRef","title":"Synovial fibroblasts promote immunoglobulin class switching by a mechanism involving BAFF: Clinical immunology","title-short":"Synovial fibroblasts promote immunoglobulin class switching by a mechanism involving BAFF","volume":"41","author":[{"family":"Alsaleh","given":"Ghada"},{"family":"François","given":"Antoine"},{"family":"Knapp","given":"Anne-Marie"},{"family":"Schickel","given":"Jean-Nicolas"},{"family":"Sibilia","given":"Jean"},{"family":"Pasquali","given":"Jean-Louis"},{"family":"Gottenberg","given":"Jacques-Eric"},{"family":"Wachsmann","given":"Dominique"},{"family":"Soulas-Sprauel","given":"Pauline"}],"issued":{"date-parts":[["2011",7]]}}},{"id":39,"uris":["http://zotero.org/users/3154499/items/MA7PFIUX"],"itemData":{"id":39,"type":"article-journal","container-title":"Annals of the Rheumatic Diseases","DOI":"10.1136/ard.2011.150219","ISSN":"0003-4967","issue":"10","journalAbbreviation":"Ann Rheum Dis","language":"en","page":"1857-1865","source":"CrossRef","title":"A BAFF/APRIL-dependent TLR3-stimulated pathway enhances the capacity of rheumatoid synovial fibroblasts to induce AID expression and Ig class-switching in B cells","volume":"70","author":[{"family":"Bombardieri","given":"M."},{"family":"Kam","given":"N.-W."},{"family":"Brentano","given":"F."},{"family":"Choi","given":"K."},{"family":"Filer","given":"A."},{"family":"Kyburz","given":"D."},{"family":"McInnes","given":"I. B."},{"family":"Gay","given":"S."},{"family":"Buckley","given":"C."},{"family":"Pitzalis","given":"C."}],"issued":{"date-parts":[["2011",10,1]]}}}],"schema":"https://github.com/citation-style-language/schema/raw/master/csl-citation.json"} </w:instrText>
      </w:r>
      <w:r w:rsidR="00255C0B"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(11,19)</w:t>
      </w:r>
      <w:r w:rsidR="00255C0B" w:rsidRPr="00E53527">
        <w:rPr>
          <w:rFonts w:ascii="Times New Roman" w:hAnsi="Times New Roman" w:cs="Times New Roman"/>
          <w:lang w:val="en-US"/>
        </w:rPr>
        <w:fldChar w:fldCharType="end"/>
      </w:r>
      <w:r w:rsidR="00255C0B" w:rsidRPr="00E53527">
        <w:rPr>
          <w:rFonts w:ascii="Times New Roman" w:hAnsi="Times New Roman" w:cs="Times New Roman"/>
          <w:lang w:val="en-US"/>
        </w:rPr>
        <w:t xml:space="preserve">. </w:t>
      </w:r>
      <w:r w:rsidR="003F7219" w:rsidRPr="00E53527">
        <w:rPr>
          <w:rFonts w:ascii="Times New Roman" w:hAnsi="Times New Roman" w:cs="Times New Roman"/>
          <w:lang w:val="en-US"/>
        </w:rPr>
        <w:t>In co-cultures of heterogeneous B cell populations, containing memory B cells and PC</w:t>
      </w:r>
      <w:r w:rsidR="00F15611" w:rsidRPr="00E53527">
        <w:rPr>
          <w:rFonts w:ascii="Times New Roman" w:hAnsi="Times New Roman" w:cs="Times New Roman"/>
          <w:lang w:val="en-US"/>
        </w:rPr>
        <w:t>s</w:t>
      </w:r>
      <w:r w:rsidR="003F7219" w:rsidRPr="00E53527">
        <w:rPr>
          <w:rFonts w:ascii="Times New Roman" w:hAnsi="Times New Roman" w:cs="Times New Roman"/>
          <w:lang w:val="en-US"/>
        </w:rPr>
        <w:t>, vascular cellular adhesion molecule 1 (VCAM-1)</w:t>
      </w:r>
      <w:r w:rsidR="004E4D4A" w:rsidRPr="00E53527">
        <w:rPr>
          <w:rFonts w:ascii="Times New Roman" w:hAnsi="Times New Roman" w:cs="Times New Roman"/>
          <w:lang w:val="en-US"/>
        </w:rPr>
        <w:t>, expressed by FLS</w:t>
      </w:r>
      <w:r w:rsidR="003F7219" w:rsidRPr="00E53527">
        <w:rPr>
          <w:rFonts w:ascii="Times New Roman" w:hAnsi="Times New Roman" w:cs="Times New Roman"/>
          <w:lang w:val="en-US"/>
        </w:rPr>
        <w:t xml:space="preserve"> was identified to be responsible to support FLS dependent B cell survival </w:t>
      </w:r>
      <w:r w:rsidR="003F7219"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{"citationID":"wN1fDdak","properties":{"formattedCitation":"(20)","plainCitation":"(20)","noteIndex":0},"citationItems":[{"id":1060,"uris":["http://zotero.org/users/3154499/items/FXUP72FX"],"itemData":{"id":1060,"type":"article-journal","abstract":"OBJECTIVE: B lymphocytes accumulate in the inflamed joints of patients with rheumatoid arthritis (RA) and are responsible for production of high amounts of (auto)-antibodies. The aim of this study was to determine the capacity of fibroblast-like synoviocytes (FLS) to contribute to the accumulation of synovial fluid (SF) B cells by extending their life span.\nMETHODS: Highly purified SF B cells were cultured with FLS in the presence or absence of blocking antibodies directed against cell adhesion molecules, and cell viability was determined after various time intervals by trypan blue, annexin V, propidium iodide, or Hoechst staining. Phenotypic characterization of peripheral blood and SF B cells and FLS was carried out by flow cytometry.\nRESULTS: Synovial B cells, which consist predominantly of memory B cells and plasma cells (PC), undergo spontaneous cell death by apoptosis upon removal from their in vivo environment, despite expression of Bcl-2. Coculture with FLS rescued synovial B cells from apoptosis in a cell contact-dependent manner. Blocking studies using monoclonal antibodies demonstrated a role for the molecular interaction of SF B cells with vascular cell adhesion molecule 1 (VCAM-1; CD106) in FLS-induced survival. The ability of FLS to induce SF B cell survival was not related to the rheumatoid origin since FLS from non-RA patients had similar properties.\nCONCLUSION: These findings indicate a crucial role for FLS in the survival of synovial B cells at the site of inflammation in RA through the interaction with VCAM-1 expressed on FLS. Consequently, memory B cells and PC accumulation arise and persist not only as a result of maturation and recruitment of these cells, but also by active prevention from cell death by the microenvironment.","container-title":"Arthritis and Rheumatism","DOI":"10.1002/1529-0131(200005)43:5&lt;1115::AID-ANR22&gt;3.0.CO;2-A","ISSN":"0004-3591","issue":"5","journalAbbreviation":"Arthritis Rheum","language":"eng","note":"PMID: 10817566","page":"1115-1121","source":"PubMed","title":"Regulation of synovial B cell survival in rheumatoid arthritis by vascular cell adhesion molecule 1 (CD106) expressed on fibroblast-like synoviocytes","volume":"43","author":[{"family":"Reparon-Schuijt","given":"C. C."},{"family":"Esch","given":"W. J.","non-dropping-particle":"van"},{"family":"Kooten","given":"C.","non-dropping-particle":"van"},{"family":"Rozier","given":"B. C."},{"family":"Levarht","given":"E. W."},{"family":"Breedveld","given":"F. C."},{"family":"Verweij","given":"C. L."}],"issued":{"date-parts":[["2000",5]]}}}],"schema":"https://github.com/citation-style-language/schema/raw/master/csl-citation.json"} </w:instrText>
      </w:r>
      <w:r w:rsidR="003F7219" w:rsidRPr="00E53527">
        <w:rPr>
          <w:rFonts w:ascii="Times New Roman" w:hAnsi="Times New Roman" w:cs="Times New Roman"/>
          <w:lang w:val="en-US"/>
        </w:rPr>
        <w:fldChar w:fldCharType="separate"/>
      </w:r>
      <w:r w:rsidR="00836A7F" w:rsidRPr="007D31A6">
        <w:rPr>
          <w:rFonts w:ascii="Times New Roman" w:hAnsi="Times New Roman" w:cs="Times New Roman"/>
          <w:lang w:val="en-US"/>
        </w:rPr>
        <w:t>(20)</w:t>
      </w:r>
      <w:r w:rsidR="003F7219" w:rsidRPr="00E53527">
        <w:rPr>
          <w:rFonts w:ascii="Times New Roman" w:hAnsi="Times New Roman" w:cs="Times New Roman"/>
          <w:lang w:val="en-US"/>
        </w:rPr>
        <w:fldChar w:fldCharType="end"/>
      </w:r>
      <w:r w:rsidR="003F7219" w:rsidRPr="00E53527">
        <w:rPr>
          <w:rFonts w:ascii="Times New Roman" w:hAnsi="Times New Roman" w:cs="Times New Roman"/>
          <w:lang w:val="en-US"/>
        </w:rPr>
        <w:t xml:space="preserve">. </w:t>
      </w:r>
      <w:r w:rsidR="00C4233F" w:rsidRPr="00E53527">
        <w:rPr>
          <w:rFonts w:ascii="Times New Roman" w:hAnsi="Times New Roman" w:cs="Times New Roman"/>
          <w:lang w:val="en-US"/>
        </w:rPr>
        <w:t xml:space="preserve">As expression of CD40L and IL-6 by FLS have been demonstrated </w:t>
      </w:r>
      <w:r w:rsidR="00C4233F" w:rsidRPr="00E53527">
        <w:rPr>
          <w:rFonts w:ascii="Times New Roman" w:hAnsi="Times New Roman" w:cs="Times New Roman"/>
          <w:lang w:val="en-US"/>
        </w:rPr>
        <w:fldChar w:fldCharType="begin"/>
      </w:r>
      <w:r w:rsidR="00FF6311">
        <w:rPr>
          <w:rFonts w:ascii="Times New Roman" w:hAnsi="Times New Roman" w:cs="Times New Roman"/>
          <w:lang w:val="en-US"/>
        </w:rPr>
        <w:instrText xml:space="preserve"> ADDIN ZOTERO_ITEM CSL_CITATION {"citationID":"YzPGliu6","properties":{"formattedCitation":"(10)","plainCitation":"(10)","noteIndex":0},"citationItems":[{"id":598,"uris":["http://zotero.org/users/3154499/items/IEGYWLB3"],"itemData":{"id":598,"type":"article-journal","container-title":"Scientific Reports","DOI":"10.1038/s41598-020-57772-7","ISSN":"2045-2322","issue":"1","journalAbbreviation":"Sci Rep","language":"en","page":"780","source":"DOI.org (Crossref)","title":"Positive and negative cooperativity of TNF and Interferon-γ in regulating synovial fibroblast function and B cell survival in fibroblast/B cell co-cultures","volume":"10","author":[{"family":"Lowin","given":"Torsten"},{"family":"Anssar","given":"Tareq M."},{"family":"Bäuml","given":"Marina"},{"family":"Classen","given":"Tim"},{"family":"Schneider","given":"Matthias"},{"family":"Pongratz","given":"Georg"}],"issued":{"date-parts":[["2020",12]]}}}],"schema":"https://github.com/citation-style-language/schema/raw/master/csl-citation.json"} </w:instrText>
      </w:r>
      <w:r w:rsidR="00C4233F" w:rsidRPr="00E53527">
        <w:rPr>
          <w:rFonts w:ascii="Times New Roman" w:hAnsi="Times New Roman" w:cs="Times New Roman"/>
          <w:lang w:val="en-US"/>
        </w:rPr>
        <w:fldChar w:fldCharType="separate"/>
      </w:r>
      <w:r w:rsidR="009625A3" w:rsidRPr="009625A3">
        <w:rPr>
          <w:rFonts w:ascii="Times New Roman" w:hAnsi="Times New Roman" w:cs="Times New Roman"/>
          <w:lang w:val="en-US"/>
        </w:rPr>
        <w:t>(10)</w:t>
      </w:r>
      <w:r w:rsidR="00C4233F" w:rsidRPr="00E53527">
        <w:rPr>
          <w:rFonts w:ascii="Times New Roman" w:hAnsi="Times New Roman" w:cs="Times New Roman"/>
          <w:lang w:val="en-US"/>
        </w:rPr>
        <w:fldChar w:fldCharType="end"/>
      </w:r>
      <w:r w:rsidR="00C4233F" w:rsidRPr="00E53527">
        <w:rPr>
          <w:rFonts w:ascii="Times New Roman" w:hAnsi="Times New Roman" w:cs="Times New Roman"/>
          <w:lang w:val="en-US"/>
        </w:rPr>
        <w:t>, o</w:t>
      </w:r>
      <w:r w:rsidR="00FA45A3" w:rsidRPr="00E53527">
        <w:rPr>
          <w:rFonts w:ascii="Times New Roman" w:hAnsi="Times New Roman" w:cs="Times New Roman"/>
          <w:lang w:val="en-US"/>
        </w:rPr>
        <w:t xml:space="preserve">ur goal </w:t>
      </w:r>
      <w:r w:rsidR="003A4C41" w:rsidRPr="00E53527">
        <w:rPr>
          <w:rFonts w:ascii="Times New Roman" w:hAnsi="Times New Roman" w:cs="Times New Roman"/>
          <w:lang w:val="en-US"/>
        </w:rPr>
        <w:t xml:space="preserve">was </w:t>
      </w:r>
      <w:r w:rsidR="00FA45A3" w:rsidRPr="00E53527">
        <w:rPr>
          <w:rFonts w:ascii="Times New Roman" w:hAnsi="Times New Roman" w:cs="Times New Roman"/>
          <w:lang w:val="en-US"/>
        </w:rPr>
        <w:t>to investigate if FLS induced B cell activation is dependent on CD40L and IL-6 and if memory B cells and naïve B cells show distinct reactions to activation by FLS.</w:t>
      </w:r>
      <w:r w:rsidR="00664AAD" w:rsidRPr="00E53527">
        <w:rPr>
          <w:rFonts w:ascii="Times New Roman" w:hAnsi="Times New Roman" w:cs="Times New Roman"/>
          <w:lang w:val="en-US"/>
        </w:rPr>
        <w:t xml:space="preserve"> IgD targeted direct magnetic activated cell sorting (MACS) was used to isolate IgD</w:t>
      </w:r>
      <w:r w:rsidR="00664AAD" w:rsidRPr="00E53527">
        <w:rPr>
          <w:rFonts w:ascii="Times New Roman" w:hAnsi="Times New Roman" w:cs="Times New Roman"/>
          <w:vertAlign w:val="superscript"/>
          <w:lang w:val="en-US"/>
        </w:rPr>
        <w:t>+</w:t>
      </w:r>
      <w:r w:rsidR="00664AAD" w:rsidRPr="00E53527">
        <w:rPr>
          <w:rFonts w:ascii="Times New Roman" w:hAnsi="Times New Roman" w:cs="Times New Roman"/>
          <w:lang w:val="en-US"/>
        </w:rPr>
        <w:t xml:space="preserve"> B cells (DBC). DBC populations contain naïve B cells as well as IgD</w:t>
      </w:r>
      <w:r w:rsidR="00664AAD" w:rsidRPr="00E53527">
        <w:rPr>
          <w:rFonts w:ascii="Times New Roman" w:hAnsi="Times New Roman" w:cs="Times New Roman"/>
          <w:vertAlign w:val="superscript"/>
          <w:lang w:val="en-US"/>
        </w:rPr>
        <w:t>+</w:t>
      </w:r>
      <w:r w:rsidR="00664AAD" w:rsidRPr="00E53527">
        <w:rPr>
          <w:rFonts w:ascii="Times New Roman" w:hAnsi="Times New Roman" w:cs="Times New Roman"/>
          <w:lang w:val="en-US"/>
        </w:rPr>
        <w:t>CD27</w:t>
      </w:r>
      <w:r w:rsidR="00664AAD" w:rsidRPr="00E53527">
        <w:rPr>
          <w:rFonts w:ascii="Times New Roman" w:hAnsi="Times New Roman" w:cs="Times New Roman"/>
          <w:vertAlign w:val="superscript"/>
          <w:lang w:val="en-US"/>
        </w:rPr>
        <w:t>+</w:t>
      </w:r>
      <w:r w:rsidR="00664AAD" w:rsidRPr="00E53527">
        <w:rPr>
          <w:rFonts w:ascii="Times New Roman" w:hAnsi="Times New Roman" w:cs="Times New Roman"/>
          <w:lang w:val="en-US"/>
        </w:rPr>
        <w:t xml:space="preserve"> B cells, offering the opportunity to determine differences between naïve B cells and memory B cells after activation by FLS.</w:t>
      </w:r>
      <w:r w:rsidR="005D5761" w:rsidRPr="00E53527">
        <w:rPr>
          <w:rFonts w:ascii="Times New Roman" w:hAnsi="Times New Roman" w:cs="Times New Roman"/>
          <w:lang w:val="en-US"/>
        </w:rPr>
        <w:t xml:space="preserve"> </w:t>
      </w:r>
      <w:r w:rsidR="00664AAD" w:rsidRPr="00E53527">
        <w:rPr>
          <w:rFonts w:ascii="Times New Roman" w:hAnsi="Times New Roman" w:cs="Times New Roman"/>
          <w:lang w:val="en-US"/>
        </w:rPr>
        <w:t xml:space="preserve"> </w:t>
      </w:r>
    </w:p>
    <w:p w14:paraId="2923E2ED" w14:textId="77777777" w:rsidR="00BB284A" w:rsidRPr="00E53527" w:rsidRDefault="00BB284A" w:rsidP="00255C0B">
      <w:pPr>
        <w:pStyle w:val="berschrift1"/>
        <w:rPr>
          <w:rFonts w:ascii="Times New Roman" w:hAnsi="Times New Roman" w:cs="Times New Roman"/>
        </w:rPr>
      </w:pPr>
      <w:r w:rsidRPr="00E53527">
        <w:rPr>
          <w:rFonts w:ascii="Times New Roman" w:hAnsi="Times New Roman" w:cs="Times New Roman"/>
        </w:rPr>
        <w:t>Materials and Methods</w:t>
      </w:r>
    </w:p>
    <w:p w14:paraId="60C5777C" w14:textId="77777777" w:rsidR="00BB284A" w:rsidRPr="00E53527" w:rsidRDefault="00BB284A" w:rsidP="00D302D3">
      <w:pPr>
        <w:pStyle w:val="berschrift2"/>
      </w:pPr>
      <w:r w:rsidRPr="00E53527">
        <w:t>Cells</w:t>
      </w:r>
    </w:p>
    <w:p w14:paraId="512841A1" w14:textId="7AE3ACE9" w:rsidR="004C261C" w:rsidRPr="009625A3" w:rsidRDefault="00BB284A" w:rsidP="00E2078C">
      <w:pPr>
        <w:rPr>
          <w:rFonts w:ascii="Times New Roman" w:hAnsi="Times New Roman" w:cs="Times New Roman"/>
          <w:lang w:val="en-US"/>
        </w:rPr>
      </w:pPr>
      <w:r w:rsidRPr="00E53527">
        <w:rPr>
          <w:rFonts w:ascii="Times New Roman" w:hAnsi="Times New Roman" w:cs="Times New Roman"/>
          <w:lang w:val="en-US"/>
        </w:rPr>
        <w:t>FLS were isolated from synovial tissue from</w:t>
      </w:r>
      <w:r w:rsidR="0022097D" w:rsidRPr="00E53527">
        <w:rPr>
          <w:rFonts w:ascii="Times New Roman" w:hAnsi="Times New Roman" w:cs="Times New Roman"/>
          <w:lang w:val="en-US"/>
        </w:rPr>
        <w:t xml:space="preserve"> </w:t>
      </w:r>
      <w:r w:rsidR="007D31A6">
        <w:rPr>
          <w:rFonts w:ascii="Times New Roman" w:hAnsi="Times New Roman" w:cs="Times New Roman"/>
          <w:lang w:val="en-US"/>
        </w:rPr>
        <w:t>osteoarthritis (</w:t>
      </w:r>
      <w:r w:rsidRPr="00E53527">
        <w:rPr>
          <w:rFonts w:ascii="Times New Roman" w:hAnsi="Times New Roman" w:cs="Times New Roman"/>
          <w:lang w:val="en-US"/>
        </w:rPr>
        <w:t>OA</w:t>
      </w:r>
      <w:r w:rsidR="007D31A6">
        <w:rPr>
          <w:rFonts w:ascii="Times New Roman" w:hAnsi="Times New Roman" w:cs="Times New Roman"/>
          <w:lang w:val="en-US"/>
        </w:rPr>
        <w:t>)</w:t>
      </w:r>
      <w:r w:rsidRPr="00E53527">
        <w:rPr>
          <w:rFonts w:ascii="Times New Roman" w:hAnsi="Times New Roman" w:cs="Times New Roman"/>
          <w:lang w:val="en-US"/>
        </w:rPr>
        <w:t xml:space="preserve"> and RA patients undergoing joint replacement surgery</w:t>
      </w:r>
      <w:r w:rsidR="008D7C53" w:rsidRPr="00E53527">
        <w:rPr>
          <w:rFonts w:ascii="Times New Roman" w:hAnsi="Times New Roman" w:cs="Times New Roman"/>
          <w:lang w:val="en-US"/>
        </w:rPr>
        <w:t xml:space="preserve"> at the orthopedics unit at St. Elisabeth Hospital </w:t>
      </w:r>
      <w:proofErr w:type="spellStart"/>
      <w:r w:rsidR="008D7C53" w:rsidRPr="00E53527">
        <w:rPr>
          <w:rFonts w:ascii="Times New Roman" w:hAnsi="Times New Roman" w:cs="Times New Roman"/>
          <w:lang w:val="en-US"/>
        </w:rPr>
        <w:t>Meerbusch</w:t>
      </w:r>
      <w:proofErr w:type="spellEnd"/>
      <w:r w:rsidR="008D7C53" w:rsidRPr="00E53527">
        <w:rPr>
          <w:rFonts w:ascii="Times New Roman" w:hAnsi="Times New Roman" w:cs="Times New Roman"/>
          <w:lang w:val="en-US"/>
        </w:rPr>
        <w:t xml:space="preserve"> Lank</w:t>
      </w:r>
      <w:r w:rsidR="004C261C">
        <w:rPr>
          <w:rFonts w:ascii="Times New Roman" w:hAnsi="Times New Roman" w:cs="Times New Roman"/>
          <w:lang w:val="en-US"/>
        </w:rPr>
        <w:t xml:space="preserve"> (</w:t>
      </w:r>
      <w:r w:rsidR="009625A3">
        <w:rPr>
          <w:rFonts w:ascii="Times New Roman" w:hAnsi="Times New Roman" w:cs="Times New Roman"/>
          <w:lang w:val="en-US"/>
        </w:rPr>
        <w:t>Table 1</w:t>
      </w:r>
      <w:r w:rsidR="004C261C" w:rsidRPr="009625A3">
        <w:rPr>
          <w:rFonts w:ascii="Times New Roman" w:hAnsi="Times New Roman" w:cs="Times New Roman"/>
          <w:lang w:val="en-US"/>
        </w:rPr>
        <w:t>)</w:t>
      </w:r>
      <w:r w:rsidR="008D7C53" w:rsidRPr="009625A3">
        <w:rPr>
          <w:rFonts w:ascii="Times New Roman" w:hAnsi="Times New Roman" w:cs="Times New Roman"/>
          <w:lang w:val="en-US"/>
        </w:rPr>
        <w:t>.</w:t>
      </w:r>
    </w:p>
    <w:p w14:paraId="1285C4A3" w14:textId="5011CD35" w:rsidR="00FF6043" w:rsidRPr="00E53527" w:rsidRDefault="00BB284A" w:rsidP="00E2078C">
      <w:pPr>
        <w:rPr>
          <w:rFonts w:ascii="Times New Roman" w:hAnsi="Times New Roman" w:cs="Times New Roman"/>
          <w:lang w:val="en-US"/>
        </w:rPr>
      </w:pPr>
      <w:r w:rsidRPr="00AD236A">
        <w:rPr>
          <w:rFonts w:ascii="Times New Roman" w:hAnsi="Times New Roman" w:cs="Times New Roman"/>
          <w:lang w:val="en-US"/>
        </w:rPr>
        <w:t xml:space="preserve">Synovial tissue was dissociated </w:t>
      </w:r>
      <w:r w:rsidR="004B6EE2" w:rsidRPr="00AD236A">
        <w:rPr>
          <w:rFonts w:ascii="Times New Roman" w:hAnsi="Times New Roman" w:cs="Times New Roman"/>
          <w:lang w:val="en-US"/>
        </w:rPr>
        <w:t xml:space="preserve">using </w:t>
      </w:r>
      <w:proofErr w:type="spellStart"/>
      <w:r w:rsidR="004B6EE2" w:rsidRPr="00AD236A">
        <w:rPr>
          <w:rFonts w:ascii="Times New Roman" w:hAnsi="Times New Roman" w:cs="Times New Roman"/>
          <w:lang w:val="en-US"/>
        </w:rPr>
        <w:t>Liberase</w:t>
      </w:r>
      <w:proofErr w:type="spellEnd"/>
      <w:r w:rsidR="004B6EE2" w:rsidRPr="00AD236A">
        <w:rPr>
          <w:rFonts w:ascii="Times New Roman" w:hAnsi="Times New Roman" w:cs="Times New Roman"/>
          <w:lang w:val="en-US"/>
        </w:rPr>
        <w:t xml:space="preserve"> TL Research Grade (Roche Diagnostics GmbH, 68298 Mannheim, Germany</w:t>
      </w:r>
      <w:r w:rsidR="003B477D" w:rsidRPr="00AD236A">
        <w:rPr>
          <w:rFonts w:ascii="Times New Roman" w:hAnsi="Times New Roman" w:cs="Times New Roman"/>
          <w:lang w:val="en-US"/>
        </w:rPr>
        <w:t>).</w:t>
      </w:r>
      <w:r w:rsidR="004B6EE2" w:rsidRPr="00AD236A">
        <w:rPr>
          <w:rFonts w:ascii="Times New Roman" w:hAnsi="Times New Roman" w:cs="Times New Roman"/>
          <w:lang w:val="en-US"/>
        </w:rPr>
        <w:t xml:space="preserve"> </w:t>
      </w:r>
      <w:r w:rsidR="004B6EE2" w:rsidRPr="00E53527">
        <w:rPr>
          <w:rFonts w:ascii="Times New Roman" w:hAnsi="Times New Roman" w:cs="Times New Roman"/>
          <w:lang w:val="en-US"/>
        </w:rPr>
        <w:t xml:space="preserve">FLS were taken into cell culture flasks in RPMI 1640 (Sigma-Aldrich </w:t>
      </w:r>
      <w:proofErr w:type="spellStart"/>
      <w:r w:rsidR="004B6EE2" w:rsidRPr="00E53527">
        <w:rPr>
          <w:rFonts w:ascii="Times New Roman" w:hAnsi="Times New Roman" w:cs="Times New Roman"/>
          <w:lang w:val="en-US"/>
        </w:rPr>
        <w:t>Chemie</w:t>
      </w:r>
      <w:proofErr w:type="spellEnd"/>
      <w:r w:rsidR="004B6EE2" w:rsidRPr="00E53527">
        <w:rPr>
          <w:rFonts w:ascii="Times New Roman" w:hAnsi="Times New Roman" w:cs="Times New Roman"/>
          <w:lang w:val="en-US"/>
        </w:rPr>
        <w:t xml:space="preserve"> GmbH, Munich, Germany) containing 10% Heat inactivated FBS 10500 (</w:t>
      </w:r>
      <w:proofErr w:type="spellStart"/>
      <w:r w:rsidR="004B6EE2" w:rsidRPr="00E53527">
        <w:rPr>
          <w:rFonts w:ascii="Times New Roman" w:hAnsi="Times New Roman" w:cs="Times New Roman"/>
          <w:lang w:val="en-US"/>
        </w:rPr>
        <w:t>Thermo</w:t>
      </w:r>
      <w:proofErr w:type="spellEnd"/>
      <w:r w:rsidR="004B6EE2" w:rsidRPr="00E53527">
        <w:rPr>
          <w:rFonts w:ascii="Times New Roman" w:hAnsi="Times New Roman" w:cs="Times New Roman"/>
          <w:lang w:val="en-US"/>
        </w:rPr>
        <w:t xml:space="preserve"> Fisher Scientific, Waltham, MA, USA</w:t>
      </w:r>
      <w:r w:rsidR="003B477D" w:rsidRPr="00E53527">
        <w:rPr>
          <w:rFonts w:ascii="Times New Roman" w:hAnsi="Times New Roman" w:cs="Times New Roman"/>
          <w:lang w:val="en-US"/>
        </w:rPr>
        <w:t xml:space="preserve">), 1% </w:t>
      </w:r>
      <w:proofErr w:type="spellStart"/>
      <w:r w:rsidR="003B477D" w:rsidRPr="00E53527">
        <w:rPr>
          <w:rFonts w:ascii="Times New Roman" w:hAnsi="Times New Roman" w:cs="Times New Roman"/>
          <w:lang w:val="en-US"/>
        </w:rPr>
        <w:t>Glutamax</w:t>
      </w:r>
      <w:proofErr w:type="spellEnd"/>
      <w:r w:rsidR="003B477D" w:rsidRPr="00E53527">
        <w:rPr>
          <w:rFonts w:ascii="Times New Roman" w:hAnsi="Times New Roman" w:cs="Times New Roman"/>
          <w:lang w:val="en-US"/>
        </w:rPr>
        <w:t xml:space="preserve"> (</w:t>
      </w:r>
      <w:proofErr w:type="spellStart"/>
      <w:r w:rsidR="003B477D" w:rsidRPr="00E53527">
        <w:rPr>
          <w:rFonts w:ascii="Times New Roman" w:hAnsi="Times New Roman" w:cs="Times New Roman"/>
          <w:lang w:val="en-US"/>
        </w:rPr>
        <w:t>Thermo</w:t>
      </w:r>
      <w:proofErr w:type="spellEnd"/>
      <w:r w:rsidR="003B477D" w:rsidRPr="00E53527">
        <w:rPr>
          <w:rFonts w:ascii="Times New Roman" w:hAnsi="Times New Roman" w:cs="Times New Roman"/>
          <w:lang w:val="en-US"/>
        </w:rPr>
        <w:t xml:space="preserve"> Fisher </w:t>
      </w:r>
      <w:r w:rsidR="003B477D" w:rsidRPr="00E53527">
        <w:rPr>
          <w:rFonts w:ascii="Times New Roman" w:hAnsi="Times New Roman" w:cs="Times New Roman"/>
          <w:lang w:val="en-US"/>
        </w:rPr>
        <w:lastRenderedPageBreak/>
        <w:t xml:space="preserve">Scientific, Waltham, MA, USA), 1% Penicillin/Streptomycin (Sigma-Aldrich </w:t>
      </w:r>
      <w:proofErr w:type="spellStart"/>
      <w:r w:rsidR="003B477D" w:rsidRPr="00E53527">
        <w:rPr>
          <w:rFonts w:ascii="Times New Roman" w:hAnsi="Times New Roman" w:cs="Times New Roman"/>
          <w:lang w:val="en-US"/>
        </w:rPr>
        <w:t>Chemie</w:t>
      </w:r>
      <w:proofErr w:type="spellEnd"/>
      <w:r w:rsidR="003B477D" w:rsidRPr="00E53527">
        <w:rPr>
          <w:rFonts w:ascii="Times New Roman" w:hAnsi="Times New Roman" w:cs="Times New Roman"/>
          <w:lang w:val="en-US"/>
        </w:rPr>
        <w:t xml:space="preserve"> GmbH, Munich, Germany) and 2.5% HEPES (Sigma-Aldrich </w:t>
      </w:r>
      <w:proofErr w:type="spellStart"/>
      <w:r w:rsidR="003B477D" w:rsidRPr="00E53527">
        <w:rPr>
          <w:rFonts w:ascii="Times New Roman" w:hAnsi="Times New Roman" w:cs="Times New Roman"/>
          <w:lang w:val="en-US"/>
        </w:rPr>
        <w:t>Chemie</w:t>
      </w:r>
      <w:proofErr w:type="spellEnd"/>
      <w:r w:rsidR="003B477D" w:rsidRPr="00E53527">
        <w:rPr>
          <w:rFonts w:ascii="Times New Roman" w:hAnsi="Times New Roman" w:cs="Times New Roman"/>
          <w:lang w:val="en-US"/>
        </w:rPr>
        <w:t xml:space="preserve"> GmbH, Munich, Germany). FLS were grown until 90 – 100 % confluence</w:t>
      </w:r>
      <w:r w:rsidR="00FF6043" w:rsidRPr="00E53527">
        <w:rPr>
          <w:rFonts w:ascii="Times New Roman" w:hAnsi="Times New Roman" w:cs="Times New Roman"/>
          <w:lang w:val="en-US"/>
        </w:rPr>
        <w:t>.</w:t>
      </w:r>
      <w:r w:rsidR="003B477D" w:rsidRPr="00E53527">
        <w:rPr>
          <w:rFonts w:ascii="Times New Roman" w:hAnsi="Times New Roman" w:cs="Times New Roman"/>
          <w:lang w:val="en-US"/>
        </w:rPr>
        <w:t xml:space="preserve"> </w:t>
      </w:r>
      <w:r w:rsidR="00FF6043" w:rsidRPr="00E53527">
        <w:rPr>
          <w:rFonts w:ascii="Times New Roman" w:hAnsi="Times New Roman" w:cs="Times New Roman"/>
          <w:lang w:val="en-US"/>
        </w:rPr>
        <w:t>2.5 * 10^5 cells per well were</w:t>
      </w:r>
      <w:r w:rsidR="003B477D" w:rsidRPr="00E53527">
        <w:rPr>
          <w:rFonts w:ascii="Times New Roman" w:hAnsi="Times New Roman" w:cs="Times New Roman"/>
          <w:lang w:val="en-US"/>
        </w:rPr>
        <w:t xml:space="preserve"> seeded into 24 well plates </w:t>
      </w:r>
      <w:r w:rsidR="0087157C" w:rsidRPr="00E53527">
        <w:rPr>
          <w:rFonts w:ascii="Times New Roman" w:hAnsi="Times New Roman" w:cs="Times New Roman"/>
          <w:lang w:val="en-US"/>
        </w:rPr>
        <w:t xml:space="preserve">(Greiner Bio-One GmbH, </w:t>
      </w:r>
      <w:proofErr w:type="spellStart"/>
      <w:r w:rsidR="0087157C" w:rsidRPr="00E53527">
        <w:rPr>
          <w:rFonts w:ascii="Times New Roman" w:hAnsi="Times New Roman" w:cs="Times New Roman"/>
          <w:lang w:val="en-US"/>
        </w:rPr>
        <w:t>Frickenhausen</w:t>
      </w:r>
      <w:proofErr w:type="spellEnd"/>
      <w:r w:rsidR="0087157C" w:rsidRPr="00E53527">
        <w:rPr>
          <w:rFonts w:ascii="Times New Roman" w:hAnsi="Times New Roman" w:cs="Times New Roman"/>
          <w:lang w:val="en-US"/>
        </w:rPr>
        <w:t xml:space="preserve">, Germany) </w:t>
      </w:r>
      <w:r w:rsidR="003B477D" w:rsidRPr="00E53527">
        <w:rPr>
          <w:rFonts w:ascii="Times New Roman" w:hAnsi="Times New Roman" w:cs="Times New Roman"/>
          <w:lang w:val="en-US"/>
        </w:rPr>
        <w:t xml:space="preserve">or onto microscopy slides </w:t>
      </w:r>
      <w:r w:rsidR="00C44648" w:rsidRPr="00E53527">
        <w:rPr>
          <w:rFonts w:ascii="Times New Roman" w:hAnsi="Times New Roman" w:cs="Times New Roman"/>
          <w:lang w:val="en-US"/>
        </w:rPr>
        <w:t xml:space="preserve">using </w:t>
      </w:r>
      <w:proofErr w:type="spellStart"/>
      <w:r w:rsidR="00052814" w:rsidRPr="00E53527">
        <w:rPr>
          <w:rFonts w:ascii="Times New Roman" w:hAnsi="Times New Roman" w:cs="Times New Roman"/>
          <w:lang w:val="en-US"/>
        </w:rPr>
        <w:t>ProPlate</w:t>
      </w:r>
      <w:proofErr w:type="spellEnd"/>
      <w:r w:rsidR="00052814" w:rsidRPr="00E53527">
        <w:rPr>
          <w:rFonts w:ascii="Times New Roman" w:hAnsi="Times New Roman" w:cs="Times New Roman"/>
          <w:lang w:val="en-US"/>
        </w:rPr>
        <w:t xml:space="preserve"> Multi-Array Slide System g</w:t>
      </w:r>
      <w:r w:rsidR="00C44648" w:rsidRPr="00E53527">
        <w:rPr>
          <w:rFonts w:ascii="Times New Roman" w:hAnsi="Times New Roman" w:cs="Times New Roman"/>
          <w:lang w:val="en-US"/>
        </w:rPr>
        <w:t>askets (</w:t>
      </w:r>
      <w:r w:rsidR="00052814" w:rsidRPr="00E53527">
        <w:rPr>
          <w:rFonts w:ascii="Times New Roman" w:hAnsi="Times New Roman" w:cs="Times New Roman"/>
          <w:lang w:val="en-US"/>
        </w:rPr>
        <w:t>Grace Bio</w:t>
      </w:r>
      <w:r w:rsidR="00FF6043" w:rsidRPr="00E53527">
        <w:rPr>
          <w:rFonts w:ascii="Times New Roman" w:hAnsi="Times New Roman" w:cs="Times New Roman"/>
          <w:lang w:val="en-US"/>
        </w:rPr>
        <w:t xml:space="preserve"> L</w:t>
      </w:r>
      <w:r w:rsidR="00052814" w:rsidRPr="00E53527">
        <w:rPr>
          <w:rFonts w:ascii="Times New Roman" w:hAnsi="Times New Roman" w:cs="Times New Roman"/>
          <w:lang w:val="en-US"/>
        </w:rPr>
        <w:t>abs</w:t>
      </w:r>
      <w:r w:rsidR="00FF6043" w:rsidRPr="00E53527">
        <w:rPr>
          <w:rFonts w:ascii="Times New Roman" w:hAnsi="Times New Roman" w:cs="Times New Roman"/>
          <w:lang w:val="en-US"/>
        </w:rPr>
        <w:t>, Bend, Oregon, USA</w:t>
      </w:r>
      <w:r w:rsidR="00066759" w:rsidRPr="00E53527">
        <w:rPr>
          <w:rFonts w:ascii="Times New Roman" w:hAnsi="Times New Roman" w:cs="Times New Roman"/>
          <w:lang w:val="en-US"/>
        </w:rPr>
        <w:t>)</w:t>
      </w:r>
      <w:r w:rsidR="00967F28">
        <w:rPr>
          <w:rFonts w:ascii="Times New Roman" w:hAnsi="Times New Roman" w:cs="Times New Roman"/>
          <w:lang w:val="en-US"/>
        </w:rPr>
        <w:t xml:space="preserve"> to be used in co-cultures</w:t>
      </w:r>
      <w:r w:rsidR="00066759" w:rsidRPr="00E53527">
        <w:rPr>
          <w:rFonts w:ascii="Times New Roman" w:hAnsi="Times New Roman" w:cs="Times New Roman"/>
          <w:lang w:val="en-US"/>
        </w:rPr>
        <w:t xml:space="preserve">. </w:t>
      </w:r>
    </w:p>
    <w:p w14:paraId="30D56CF8" w14:textId="04CFA098" w:rsidR="00AD388D" w:rsidRPr="00E53527" w:rsidRDefault="00FF6043" w:rsidP="00FF6043">
      <w:pPr>
        <w:rPr>
          <w:rFonts w:ascii="Times New Roman" w:hAnsi="Times New Roman" w:cs="Times New Roman"/>
          <w:lang w:val="en-US"/>
        </w:rPr>
      </w:pPr>
      <w:r w:rsidRPr="00E53527">
        <w:rPr>
          <w:rFonts w:ascii="Times New Roman" w:hAnsi="Times New Roman" w:cs="Times New Roman"/>
          <w:lang w:val="en-US"/>
        </w:rPr>
        <w:t>B cells were isolated from buffy coats from healthy donor</w:t>
      </w:r>
      <w:r w:rsidR="008D7C53" w:rsidRPr="00E53527">
        <w:rPr>
          <w:rFonts w:ascii="Times New Roman" w:hAnsi="Times New Roman" w:cs="Times New Roman"/>
          <w:lang w:val="en-US"/>
        </w:rPr>
        <w:t xml:space="preserve">s </w:t>
      </w:r>
      <w:r w:rsidR="003A4C41" w:rsidRPr="00E53527">
        <w:rPr>
          <w:rFonts w:ascii="Times New Roman" w:hAnsi="Times New Roman" w:cs="Times New Roman"/>
          <w:lang w:val="en-US"/>
        </w:rPr>
        <w:t>obtained from</w:t>
      </w:r>
      <w:r w:rsidR="008D7C53" w:rsidRPr="00E53527">
        <w:rPr>
          <w:rFonts w:ascii="Times New Roman" w:hAnsi="Times New Roman" w:cs="Times New Roman"/>
          <w:lang w:val="en-US"/>
        </w:rPr>
        <w:t xml:space="preserve"> the Institute of Transplantation Diagnostics and Cell Therapeutics (ITZ) at the University Hospital Düsseldorf. </w:t>
      </w:r>
      <w:r w:rsidR="00066759" w:rsidRPr="00E53527">
        <w:rPr>
          <w:rFonts w:ascii="Times New Roman" w:hAnsi="Times New Roman" w:cs="Times New Roman"/>
          <w:lang w:val="en-US"/>
        </w:rPr>
        <w:t>B cells were isolated</w:t>
      </w:r>
      <w:r w:rsidRPr="00E53527">
        <w:rPr>
          <w:rFonts w:ascii="Times New Roman" w:hAnsi="Times New Roman" w:cs="Times New Roman"/>
          <w:lang w:val="en-US"/>
        </w:rPr>
        <w:t xml:space="preserve"> via PBMC separation through </w:t>
      </w:r>
      <w:proofErr w:type="spellStart"/>
      <w:r w:rsidRPr="00E53527">
        <w:rPr>
          <w:rFonts w:ascii="Times New Roman" w:hAnsi="Times New Roman" w:cs="Times New Roman"/>
          <w:lang w:val="en-US"/>
        </w:rPr>
        <w:t>Lymphoprep</w:t>
      </w:r>
      <w:proofErr w:type="spellEnd"/>
      <w:r w:rsidRPr="00E53527">
        <w:rPr>
          <w:rFonts w:ascii="Times New Roman" w:hAnsi="Times New Roman" w:cs="Times New Roman"/>
          <w:lang w:val="en-US"/>
        </w:rPr>
        <w:t xml:space="preserve"> gradient (PROGEN </w:t>
      </w:r>
      <w:proofErr w:type="spellStart"/>
      <w:r w:rsidRPr="00E53527">
        <w:rPr>
          <w:rFonts w:ascii="Times New Roman" w:hAnsi="Times New Roman" w:cs="Times New Roman"/>
          <w:lang w:val="en-US"/>
        </w:rPr>
        <w:t>Biotechnik</w:t>
      </w:r>
      <w:proofErr w:type="spellEnd"/>
      <w:r w:rsidRPr="00E53527">
        <w:rPr>
          <w:rFonts w:ascii="Times New Roman" w:hAnsi="Times New Roman" w:cs="Times New Roman"/>
          <w:lang w:val="en-US"/>
        </w:rPr>
        <w:t xml:space="preserve"> GmbH, Heidelberg, Germany) and subsequent MACS using IgD</w:t>
      </w:r>
      <w:r w:rsidRPr="00E53527">
        <w:rPr>
          <w:rFonts w:ascii="Times New Roman" w:hAnsi="Times New Roman" w:cs="Times New Roman"/>
          <w:vertAlign w:val="superscript"/>
          <w:lang w:val="en-US"/>
        </w:rPr>
        <w:t>+</w:t>
      </w:r>
      <w:r w:rsidRPr="00E53527">
        <w:rPr>
          <w:rFonts w:ascii="Times New Roman" w:hAnsi="Times New Roman" w:cs="Times New Roman"/>
          <w:lang w:val="en-US"/>
        </w:rPr>
        <w:t xml:space="preserve"> B cell isolation</w:t>
      </w:r>
      <w:r w:rsidR="00430D56" w:rsidRPr="00E53527">
        <w:rPr>
          <w:rFonts w:ascii="Times New Roman" w:hAnsi="Times New Roman" w:cs="Times New Roman"/>
          <w:lang w:val="en-US"/>
        </w:rPr>
        <w:t xml:space="preserve"> (DBC)</w:t>
      </w:r>
      <w:r w:rsidRPr="00E53527">
        <w:rPr>
          <w:rFonts w:ascii="Times New Roman" w:hAnsi="Times New Roman" w:cs="Times New Roman"/>
          <w:lang w:val="en-US"/>
        </w:rPr>
        <w:t xml:space="preserve"> and Naïve B cell isolation II kits</w:t>
      </w:r>
      <w:r w:rsidR="00430D56" w:rsidRPr="00E53527">
        <w:rPr>
          <w:rFonts w:ascii="Times New Roman" w:hAnsi="Times New Roman" w:cs="Times New Roman"/>
          <w:lang w:val="en-US"/>
        </w:rPr>
        <w:t xml:space="preserve"> (NBC)</w:t>
      </w:r>
      <w:r w:rsidRPr="00E53527">
        <w:rPr>
          <w:rFonts w:ascii="Times New Roman" w:hAnsi="Times New Roman" w:cs="Times New Roman"/>
          <w:lang w:val="en-US"/>
        </w:rPr>
        <w:t xml:space="preserve"> (Miltenyi Biotec B.V. &amp; Co. KG, </w:t>
      </w:r>
      <w:proofErr w:type="spellStart"/>
      <w:r w:rsidRPr="00E53527">
        <w:rPr>
          <w:rFonts w:ascii="Times New Roman" w:hAnsi="Times New Roman" w:cs="Times New Roman"/>
          <w:lang w:val="en-US"/>
        </w:rPr>
        <w:t>Bergisch</w:t>
      </w:r>
      <w:proofErr w:type="spellEnd"/>
      <w:r w:rsidRPr="00E53527">
        <w:rPr>
          <w:rFonts w:ascii="Times New Roman" w:hAnsi="Times New Roman" w:cs="Times New Roman"/>
          <w:lang w:val="en-US"/>
        </w:rPr>
        <w:t xml:space="preserve"> </w:t>
      </w:r>
      <w:proofErr w:type="spellStart"/>
      <w:r w:rsidRPr="00E53527">
        <w:rPr>
          <w:rFonts w:ascii="Times New Roman" w:hAnsi="Times New Roman" w:cs="Times New Roman"/>
          <w:lang w:val="en-US"/>
        </w:rPr>
        <w:t>Gladbach</w:t>
      </w:r>
      <w:proofErr w:type="spellEnd"/>
      <w:r w:rsidRPr="00E53527">
        <w:rPr>
          <w:rFonts w:ascii="Times New Roman" w:hAnsi="Times New Roman" w:cs="Times New Roman"/>
          <w:lang w:val="en-US"/>
        </w:rPr>
        <w:t>, Germany)</w:t>
      </w:r>
      <w:r w:rsidR="009F6600" w:rsidRPr="00E53527">
        <w:rPr>
          <w:rFonts w:ascii="Times New Roman" w:hAnsi="Times New Roman" w:cs="Times New Roman"/>
          <w:lang w:val="en-US"/>
        </w:rPr>
        <w:t xml:space="preserve">. </w:t>
      </w:r>
      <w:r w:rsidR="00CC6CA2" w:rsidRPr="00E53527">
        <w:rPr>
          <w:rFonts w:ascii="Times New Roman" w:hAnsi="Times New Roman" w:cs="Times New Roman"/>
          <w:lang w:val="en-US"/>
        </w:rPr>
        <w:t>DBC populations were composed of 86.2% (65.7% min to 94.5% max) naïve B cells (CD27</w:t>
      </w:r>
      <w:r w:rsidR="00CC6CA2" w:rsidRPr="00E53527">
        <w:rPr>
          <w:rFonts w:ascii="Times New Roman" w:hAnsi="Times New Roman" w:cs="Times New Roman"/>
          <w:vertAlign w:val="superscript"/>
          <w:lang w:val="en-US"/>
        </w:rPr>
        <w:t>-</w:t>
      </w:r>
      <w:r w:rsidR="00CC6CA2" w:rsidRPr="00E53527">
        <w:rPr>
          <w:rFonts w:ascii="Times New Roman" w:hAnsi="Times New Roman" w:cs="Times New Roman"/>
          <w:lang w:val="en-US"/>
        </w:rPr>
        <w:t xml:space="preserve">) as well as 13.8% (5.5% min to 34.3% max) </w:t>
      </w:r>
      <w:proofErr w:type="spellStart"/>
      <w:r w:rsidR="00CC6CA2" w:rsidRPr="00E53527">
        <w:rPr>
          <w:rFonts w:ascii="Times New Roman" w:hAnsi="Times New Roman" w:cs="Times New Roman"/>
          <w:lang w:val="en-US"/>
        </w:rPr>
        <w:t>IgD</w:t>
      </w:r>
      <w:proofErr w:type="spellEnd"/>
      <w:r w:rsidR="00CC6CA2" w:rsidRPr="00E53527">
        <w:rPr>
          <w:rFonts w:ascii="Times New Roman" w:hAnsi="Times New Roman" w:cs="Times New Roman"/>
          <w:vertAlign w:val="superscript"/>
          <w:lang w:val="en-US"/>
        </w:rPr>
        <w:t>+</w:t>
      </w:r>
      <w:r w:rsidR="00CC6CA2" w:rsidRPr="00E53527">
        <w:rPr>
          <w:rFonts w:ascii="Times New Roman" w:hAnsi="Times New Roman" w:cs="Times New Roman"/>
          <w:lang w:val="en-US"/>
        </w:rPr>
        <w:t xml:space="preserve"> memory B cells (CD27</w:t>
      </w:r>
      <w:r w:rsidR="00CC6CA2" w:rsidRPr="00E53527">
        <w:rPr>
          <w:rFonts w:ascii="Times New Roman" w:hAnsi="Times New Roman" w:cs="Times New Roman"/>
          <w:vertAlign w:val="superscript"/>
          <w:lang w:val="en-US"/>
        </w:rPr>
        <w:t>+</w:t>
      </w:r>
      <w:r w:rsidR="00CC6CA2" w:rsidRPr="00E53527">
        <w:rPr>
          <w:rFonts w:ascii="Times New Roman" w:hAnsi="Times New Roman" w:cs="Times New Roman"/>
          <w:lang w:val="en-US"/>
        </w:rPr>
        <w:t>)</w:t>
      </w:r>
      <w:r w:rsidR="00CC6CA2">
        <w:rPr>
          <w:rFonts w:ascii="Times New Roman" w:hAnsi="Times New Roman" w:cs="Times New Roman"/>
          <w:lang w:val="en-US"/>
        </w:rPr>
        <w:t xml:space="preserve"> while indirectly isolated naïve B cell (NBC) populations contained significantly less CD27</w:t>
      </w:r>
      <w:r w:rsidR="00CC6CA2" w:rsidRPr="00C55E00">
        <w:rPr>
          <w:rFonts w:ascii="Times New Roman" w:hAnsi="Times New Roman" w:cs="Times New Roman"/>
          <w:vertAlign w:val="superscript"/>
          <w:lang w:val="en-US"/>
        </w:rPr>
        <w:t>+</w:t>
      </w:r>
      <w:r w:rsidR="00CC6CA2">
        <w:rPr>
          <w:rFonts w:ascii="Times New Roman" w:hAnsi="Times New Roman" w:cs="Times New Roman"/>
          <w:lang w:val="en-US"/>
        </w:rPr>
        <w:t xml:space="preserve"> B cells (</w:t>
      </w:r>
      <w:r w:rsidR="00CC6CA2">
        <w:rPr>
          <w:rFonts w:ascii="Times New Roman" w:hAnsi="Times New Roman" w:cs="Times New Roman"/>
          <w:lang w:val="en-US"/>
        </w:rPr>
        <w:fldChar w:fldCharType="begin"/>
      </w:r>
      <w:r w:rsidR="00CC6CA2">
        <w:rPr>
          <w:rFonts w:ascii="Times New Roman" w:hAnsi="Times New Roman" w:cs="Times New Roman"/>
          <w:lang w:val="en-US"/>
        </w:rPr>
        <w:instrText xml:space="preserve"> REF _Ref139273538 \h </w:instrText>
      </w:r>
      <w:r w:rsidR="00CC6CA2">
        <w:rPr>
          <w:rFonts w:ascii="Times New Roman" w:hAnsi="Times New Roman" w:cs="Times New Roman"/>
          <w:lang w:val="en-US"/>
        </w:rPr>
      </w:r>
      <w:r w:rsidR="00CC6CA2">
        <w:rPr>
          <w:rFonts w:ascii="Times New Roman" w:hAnsi="Times New Roman" w:cs="Times New Roman"/>
          <w:lang w:val="en-US"/>
        </w:rPr>
        <w:fldChar w:fldCharType="separate"/>
      </w:r>
      <w:r w:rsidR="00CC6CA2" w:rsidRPr="00CC6CA2">
        <w:rPr>
          <w:rFonts w:ascii="Times New Roman" w:hAnsi="Times New Roman" w:cs="Times New Roman"/>
          <w:szCs w:val="24"/>
          <w:lang w:val="en-US"/>
        </w:rPr>
        <w:t xml:space="preserve">Fig. </w:t>
      </w:r>
      <w:r w:rsidR="00CC6CA2" w:rsidRPr="00CC6CA2">
        <w:rPr>
          <w:rFonts w:ascii="Times New Roman" w:hAnsi="Times New Roman" w:cs="Times New Roman"/>
          <w:noProof/>
          <w:szCs w:val="24"/>
          <w:lang w:val="en-US"/>
        </w:rPr>
        <w:t>1</w:t>
      </w:r>
      <w:r w:rsidR="00CC6CA2">
        <w:rPr>
          <w:rFonts w:ascii="Times New Roman" w:hAnsi="Times New Roman" w:cs="Times New Roman"/>
          <w:lang w:val="en-US"/>
        </w:rPr>
        <w:fldChar w:fldCharType="end"/>
      </w:r>
      <w:r w:rsidR="00CC6CA2">
        <w:rPr>
          <w:rFonts w:ascii="Times New Roman" w:hAnsi="Times New Roman" w:cs="Times New Roman"/>
          <w:lang w:val="en-US"/>
        </w:rPr>
        <w:t>)</w:t>
      </w:r>
      <w:r w:rsidR="00CC6CA2" w:rsidRPr="00E53527">
        <w:rPr>
          <w:rFonts w:ascii="Times New Roman" w:hAnsi="Times New Roman" w:cs="Times New Roman"/>
          <w:lang w:val="en-US"/>
        </w:rPr>
        <w:t>.</w:t>
      </w:r>
      <w:r w:rsidR="00CC6CA2">
        <w:rPr>
          <w:rFonts w:ascii="Times New Roman" w:hAnsi="Times New Roman" w:cs="Times New Roman"/>
          <w:lang w:val="en-US"/>
        </w:rPr>
        <w:t xml:space="preserve"> </w:t>
      </w:r>
      <w:r w:rsidR="009F6600" w:rsidRPr="00E53527">
        <w:rPr>
          <w:rFonts w:ascii="Times New Roman" w:hAnsi="Times New Roman" w:cs="Times New Roman"/>
          <w:lang w:val="en-US"/>
        </w:rPr>
        <w:t xml:space="preserve">1 * 10^6 B cells were added to the FLS cultures or kept separately in medium containing 10% FCS w/o 10 ng/mL IL-4 </w:t>
      </w:r>
      <w:r w:rsidR="00E2078C" w:rsidRPr="00E53527">
        <w:rPr>
          <w:rFonts w:ascii="Times New Roman" w:hAnsi="Times New Roman" w:cs="Times New Roman"/>
          <w:lang w:val="en-US"/>
        </w:rPr>
        <w:t>(</w:t>
      </w:r>
      <w:proofErr w:type="spellStart"/>
      <w:r w:rsidR="00E2078C" w:rsidRPr="00E53527">
        <w:rPr>
          <w:rFonts w:ascii="Times New Roman" w:hAnsi="Times New Roman" w:cs="Times New Roman"/>
          <w:lang w:val="en-US"/>
        </w:rPr>
        <w:t>PeproTech</w:t>
      </w:r>
      <w:proofErr w:type="spellEnd"/>
      <w:r w:rsidR="00E2078C" w:rsidRPr="00E53527">
        <w:rPr>
          <w:rFonts w:ascii="Times New Roman" w:hAnsi="Times New Roman" w:cs="Times New Roman"/>
          <w:lang w:val="en-US"/>
        </w:rPr>
        <w:t>, Rocky Hill, NJ, USA)</w:t>
      </w:r>
      <w:r w:rsidR="00B92DA2" w:rsidRPr="00E53527">
        <w:rPr>
          <w:rFonts w:ascii="Times New Roman" w:hAnsi="Times New Roman" w:cs="Times New Roman"/>
          <w:lang w:val="en-US"/>
        </w:rPr>
        <w:t xml:space="preserve">, 2 µg/mL of </w:t>
      </w:r>
      <w:r w:rsidR="00134F1C" w:rsidRPr="00E53527">
        <w:rPr>
          <w:rFonts w:ascii="Times New Roman" w:hAnsi="Times New Roman" w:cs="Times New Roman"/>
          <w:lang w:val="en-US"/>
        </w:rPr>
        <w:t>anti-</w:t>
      </w:r>
      <w:r w:rsidR="00B92DA2" w:rsidRPr="00E53527">
        <w:rPr>
          <w:rFonts w:ascii="Times New Roman" w:eastAsia="Times New Roman" w:hAnsi="Times New Roman" w:cs="Times New Roman"/>
          <w:color w:val="000000"/>
          <w:lang w:val="en-US" w:eastAsia="de-DE"/>
        </w:rPr>
        <w:t>CD154 (CD40 Ligand</w:t>
      </w:r>
      <w:r w:rsidR="00134F1C" w:rsidRPr="00E53527">
        <w:rPr>
          <w:rFonts w:ascii="Times New Roman" w:eastAsia="Times New Roman" w:hAnsi="Times New Roman" w:cs="Times New Roman"/>
          <w:color w:val="000000"/>
          <w:lang w:val="en-US" w:eastAsia="de-DE"/>
        </w:rPr>
        <w:t xml:space="preserve"> inhibiting</w:t>
      </w:r>
      <w:r w:rsidR="00B92DA2" w:rsidRPr="00E53527">
        <w:rPr>
          <w:rFonts w:ascii="Times New Roman" w:eastAsia="Times New Roman" w:hAnsi="Times New Roman" w:cs="Times New Roman"/>
          <w:color w:val="000000"/>
          <w:lang w:val="en-US" w:eastAsia="de-DE"/>
        </w:rPr>
        <w:t xml:space="preserve">) Monoclonal Antibody, Functional Grade </w:t>
      </w:r>
      <w:r w:rsidR="00B92DA2" w:rsidRPr="00E53527">
        <w:rPr>
          <w:rFonts w:ascii="Times New Roman" w:hAnsi="Times New Roman" w:cs="Times New Roman"/>
          <w:lang w:val="en-US"/>
        </w:rPr>
        <w:t>(</w:t>
      </w:r>
      <w:proofErr w:type="spellStart"/>
      <w:r w:rsidR="00B92DA2" w:rsidRPr="00E53527">
        <w:rPr>
          <w:rFonts w:ascii="Times New Roman" w:eastAsia="Times New Roman" w:hAnsi="Times New Roman" w:cs="Times New Roman"/>
          <w:color w:val="000000"/>
          <w:lang w:val="en-US" w:eastAsia="de-DE"/>
        </w:rPr>
        <w:t>Thermo</w:t>
      </w:r>
      <w:proofErr w:type="spellEnd"/>
      <w:r w:rsidR="00B92DA2" w:rsidRPr="00E53527">
        <w:rPr>
          <w:rFonts w:ascii="Times New Roman" w:eastAsia="Times New Roman" w:hAnsi="Times New Roman" w:cs="Times New Roman"/>
          <w:color w:val="000000"/>
          <w:lang w:val="en-US" w:eastAsia="de-DE"/>
        </w:rPr>
        <w:t xml:space="preserve"> Fisher Scientific, Waltham, MA, USA)</w:t>
      </w:r>
      <w:r w:rsidR="00B92DA2" w:rsidRPr="00E53527">
        <w:rPr>
          <w:rFonts w:ascii="Times New Roman" w:hAnsi="Times New Roman" w:cs="Times New Roman"/>
          <w:lang w:val="en-US"/>
        </w:rPr>
        <w:t xml:space="preserve"> or 10 µg/mL of anti-IL-6 antibody (</w:t>
      </w:r>
      <w:r w:rsidR="00B92DA2" w:rsidRPr="00E53527">
        <w:rPr>
          <w:rFonts w:ascii="Times New Roman" w:eastAsia="Times New Roman" w:hAnsi="Times New Roman" w:cs="Times New Roman"/>
          <w:color w:val="000000"/>
          <w:lang w:val="en-US" w:eastAsia="de-DE"/>
        </w:rPr>
        <w:t xml:space="preserve">Miltenyi Biotech, </w:t>
      </w:r>
      <w:proofErr w:type="spellStart"/>
      <w:r w:rsidR="00B92DA2" w:rsidRPr="00E53527">
        <w:rPr>
          <w:rFonts w:ascii="Times New Roman" w:eastAsia="Times New Roman" w:hAnsi="Times New Roman" w:cs="Times New Roman"/>
          <w:color w:val="000000"/>
          <w:lang w:val="en-US" w:eastAsia="de-DE"/>
        </w:rPr>
        <w:t>Bergisch</w:t>
      </w:r>
      <w:proofErr w:type="spellEnd"/>
      <w:r w:rsidR="00B92DA2" w:rsidRPr="00E53527">
        <w:rPr>
          <w:rFonts w:ascii="Times New Roman" w:eastAsia="Times New Roman" w:hAnsi="Times New Roman" w:cs="Times New Roman"/>
          <w:color w:val="000000"/>
          <w:lang w:val="en-US" w:eastAsia="de-DE"/>
        </w:rPr>
        <w:t xml:space="preserve"> </w:t>
      </w:r>
      <w:proofErr w:type="spellStart"/>
      <w:r w:rsidR="00B92DA2" w:rsidRPr="00E53527">
        <w:rPr>
          <w:rFonts w:ascii="Times New Roman" w:eastAsia="Times New Roman" w:hAnsi="Times New Roman" w:cs="Times New Roman"/>
          <w:color w:val="000000"/>
          <w:lang w:val="en-US" w:eastAsia="de-DE"/>
        </w:rPr>
        <w:t>Gladbach</w:t>
      </w:r>
      <w:proofErr w:type="spellEnd"/>
      <w:r w:rsidR="00B92DA2" w:rsidRPr="00E53527">
        <w:rPr>
          <w:rFonts w:ascii="Times New Roman" w:eastAsia="Times New Roman" w:hAnsi="Times New Roman" w:cs="Times New Roman"/>
          <w:color w:val="000000"/>
          <w:lang w:val="en-US" w:eastAsia="de-DE"/>
        </w:rPr>
        <w:t>, Germany)</w:t>
      </w:r>
      <w:r w:rsidR="009F6600" w:rsidRPr="00E53527">
        <w:rPr>
          <w:rFonts w:ascii="Times New Roman" w:hAnsi="Times New Roman" w:cs="Times New Roman"/>
          <w:lang w:val="en-US"/>
        </w:rPr>
        <w:t>.</w:t>
      </w:r>
      <w:r w:rsidRPr="00E53527">
        <w:rPr>
          <w:rFonts w:ascii="Times New Roman" w:hAnsi="Times New Roman" w:cs="Times New Roman"/>
          <w:lang w:val="en-US"/>
        </w:rPr>
        <w:t xml:space="preserve">  </w:t>
      </w:r>
      <w:r w:rsidR="006068C3">
        <w:rPr>
          <w:rFonts w:ascii="Times New Roman" w:hAnsi="Times New Roman" w:cs="Times New Roman"/>
          <w:lang w:val="en-US"/>
        </w:rPr>
        <w:t xml:space="preserve">All </w:t>
      </w:r>
      <w:r w:rsidR="006068C3">
        <w:rPr>
          <w:rFonts w:ascii="Times New Roman" w:hAnsi="Times New Roman" w:cs="Times New Roman"/>
          <w:lang w:val="en-US"/>
        </w:rPr>
        <w:t xml:space="preserve">material was collected after informed consent was </w:t>
      </w:r>
      <w:proofErr w:type="gramStart"/>
      <w:r w:rsidR="006068C3">
        <w:rPr>
          <w:rFonts w:ascii="Times New Roman" w:hAnsi="Times New Roman" w:cs="Times New Roman"/>
          <w:lang w:val="en-US"/>
        </w:rPr>
        <w:t>given</w:t>
      </w:r>
      <w:r w:rsidR="006068C3" w:rsidRPr="00E53527">
        <w:rPr>
          <w:rFonts w:ascii="Times New Roman" w:hAnsi="Times New Roman" w:cs="Times New Roman"/>
          <w:lang w:val="en-US"/>
        </w:rPr>
        <w:t xml:space="preserve"> </w:t>
      </w:r>
      <w:r w:rsidR="006068C3">
        <w:rPr>
          <w:rFonts w:ascii="Times New Roman" w:hAnsi="Times New Roman" w:cs="Times New Roman"/>
          <w:lang w:val="en-US"/>
        </w:rPr>
        <w:t xml:space="preserve"> and</w:t>
      </w:r>
      <w:proofErr w:type="gramEnd"/>
      <w:r w:rsidR="006068C3">
        <w:rPr>
          <w:rFonts w:ascii="Times New Roman" w:hAnsi="Times New Roman" w:cs="Times New Roman"/>
          <w:lang w:val="en-US"/>
        </w:rPr>
        <w:t xml:space="preserve"> t</w:t>
      </w:r>
      <w:r w:rsidR="003A4C41" w:rsidRPr="00E53527">
        <w:rPr>
          <w:rFonts w:ascii="Times New Roman" w:hAnsi="Times New Roman" w:cs="Times New Roman"/>
          <w:lang w:val="en-US"/>
        </w:rPr>
        <w:t>he study was approved by the ethics committee of the HHU under study number: 2018-87_1</w:t>
      </w:r>
      <w:r w:rsidR="002759F7" w:rsidRPr="00E53527">
        <w:rPr>
          <w:rFonts w:ascii="Times New Roman" w:hAnsi="Times New Roman" w:cs="Times New Roman"/>
          <w:lang w:val="en-US"/>
        </w:rPr>
        <w:t>-KfogU</w:t>
      </w:r>
      <w:bookmarkStart w:id="0" w:name="_GoBack"/>
      <w:bookmarkEnd w:id="0"/>
      <w:r w:rsidR="003A4C41" w:rsidRPr="00E53527">
        <w:rPr>
          <w:rFonts w:ascii="Times New Roman" w:hAnsi="Times New Roman" w:cs="Times New Roman"/>
          <w:lang w:val="en-US"/>
        </w:rPr>
        <w:t>.</w:t>
      </w:r>
    </w:p>
    <w:p w14:paraId="06C23213" w14:textId="77777777" w:rsidR="00E2078C" w:rsidRPr="00E53527" w:rsidRDefault="00606071" w:rsidP="00D302D3">
      <w:pPr>
        <w:pStyle w:val="berschrift2"/>
      </w:pPr>
      <w:r w:rsidRPr="00E53527">
        <w:t>Flow cytometry</w:t>
      </w:r>
    </w:p>
    <w:p w14:paraId="6307BD6B" w14:textId="13C10DA6" w:rsidR="00E00CF5" w:rsidRPr="00E53527" w:rsidRDefault="00397825" w:rsidP="007F1389">
      <w:pPr>
        <w:rPr>
          <w:rFonts w:ascii="Times New Roman" w:hAnsi="Times New Roman" w:cs="Times New Roman"/>
          <w:lang w:val="en-US"/>
        </w:rPr>
      </w:pPr>
      <w:r>
        <w:rPr>
          <w:rFonts w:ascii="Times New Roman" w:hAnsi="Times New Roman" w:cs="Times New Roman"/>
          <w:lang w:val="en-US"/>
        </w:rPr>
        <w:t xml:space="preserve">At </w:t>
      </w:r>
      <w:r w:rsidR="007F1389" w:rsidRPr="00E53527">
        <w:rPr>
          <w:rFonts w:ascii="Times New Roman" w:hAnsi="Times New Roman" w:cs="Times New Roman"/>
          <w:lang w:val="en-US"/>
        </w:rPr>
        <w:t xml:space="preserve">0, and after 3 days in co-culture, B cells were separated from the FLS and </w:t>
      </w:r>
      <w:r w:rsidR="00E2078C" w:rsidRPr="00E53527">
        <w:rPr>
          <w:rFonts w:ascii="Times New Roman" w:hAnsi="Times New Roman" w:cs="Times New Roman"/>
          <w:lang w:val="en-US"/>
        </w:rPr>
        <w:t xml:space="preserve">labeled with </w:t>
      </w:r>
      <w:r w:rsidR="007F1389" w:rsidRPr="00E53527">
        <w:rPr>
          <w:rFonts w:ascii="Times New Roman" w:hAnsi="Times New Roman" w:cs="Times New Roman"/>
          <w:lang w:val="en-US"/>
        </w:rPr>
        <w:t>anti-</w:t>
      </w:r>
      <w:proofErr w:type="spellStart"/>
      <w:r w:rsidR="00E2078C" w:rsidRPr="00E53527">
        <w:rPr>
          <w:rFonts w:ascii="Times New Roman" w:hAnsi="Times New Roman" w:cs="Times New Roman"/>
          <w:lang w:val="en-US"/>
        </w:rPr>
        <w:t>IgD</w:t>
      </w:r>
      <w:proofErr w:type="spellEnd"/>
      <w:r w:rsidR="00E2078C" w:rsidRPr="00E53527">
        <w:rPr>
          <w:rFonts w:ascii="Times New Roman" w:hAnsi="Times New Roman" w:cs="Times New Roman"/>
          <w:lang w:val="en-US"/>
        </w:rPr>
        <w:t xml:space="preserve">-FITC, </w:t>
      </w:r>
      <w:r w:rsidR="007F1389" w:rsidRPr="00E53527">
        <w:rPr>
          <w:rFonts w:ascii="Times New Roman" w:hAnsi="Times New Roman" w:cs="Times New Roman"/>
          <w:lang w:val="en-US"/>
        </w:rPr>
        <w:t>anti-</w:t>
      </w:r>
      <w:r w:rsidR="00E2078C" w:rsidRPr="00E53527">
        <w:rPr>
          <w:rFonts w:ascii="Times New Roman" w:hAnsi="Times New Roman" w:cs="Times New Roman"/>
          <w:lang w:val="en-US"/>
        </w:rPr>
        <w:t>IgG-APC-</w:t>
      </w:r>
      <w:proofErr w:type="spellStart"/>
      <w:r w:rsidR="00E2078C" w:rsidRPr="00E53527">
        <w:rPr>
          <w:rFonts w:ascii="Times New Roman" w:hAnsi="Times New Roman" w:cs="Times New Roman"/>
          <w:lang w:val="en-US"/>
        </w:rPr>
        <w:t>Vio</w:t>
      </w:r>
      <w:proofErr w:type="spellEnd"/>
      <w:r w:rsidR="00E2078C" w:rsidRPr="00E53527">
        <w:rPr>
          <w:rFonts w:ascii="Times New Roman" w:hAnsi="Times New Roman" w:cs="Times New Roman"/>
          <w:lang w:val="en-US"/>
        </w:rPr>
        <w:t xml:space="preserve">, </w:t>
      </w:r>
      <w:r w:rsidR="007F1389" w:rsidRPr="00E53527">
        <w:rPr>
          <w:rFonts w:ascii="Times New Roman" w:hAnsi="Times New Roman" w:cs="Times New Roman"/>
          <w:lang w:val="en-US"/>
        </w:rPr>
        <w:t>anti-</w:t>
      </w:r>
      <w:r w:rsidR="00E2078C" w:rsidRPr="00E53527">
        <w:rPr>
          <w:rFonts w:ascii="Times New Roman" w:hAnsi="Times New Roman" w:cs="Times New Roman"/>
          <w:lang w:val="en-US"/>
        </w:rPr>
        <w:t xml:space="preserve">IgM-PE, </w:t>
      </w:r>
      <w:r w:rsidR="007F1389" w:rsidRPr="00E53527">
        <w:rPr>
          <w:rFonts w:ascii="Times New Roman" w:hAnsi="Times New Roman" w:cs="Times New Roman"/>
          <w:lang w:val="en-US"/>
        </w:rPr>
        <w:t>anti-</w:t>
      </w:r>
      <w:r w:rsidR="00E2078C" w:rsidRPr="00E53527">
        <w:rPr>
          <w:rFonts w:ascii="Times New Roman" w:hAnsi="Times New Roman" w:cs="Times New Roman"/>
          <w:lang w:val="en-US"/>
        </w:rPr>
        <w:t xml:space="preserve">CD19-VioBlue, </w:t>
      </w:r>
      <w:r w:rsidR="007F1389" w:rsidRPr="00E53527">
        <w:rPr>
          <w:rFonts w:ascii="Times New Roman" w:hAnsi="Times New Roman" w:cs="Times New Roman"/>
          <w:lang w:val="en-US"/>
        </w:rPr>
        <w:t>anti-</w:t>
      </w:r>
      <w:r w:rsidR="00E2078C" w:rsidRPr="00E53527">
        <w:rPr>
          <w:rFonts w:ascii="Times New Roman" w:hAnsi="Times New Roman" w:cs="Times New Roman"/>
          <w:lang w:val="en-US"/>
        </w:rPr>
        <w:t xml:space="preserve">CD138-PE-Vio770, </w:t>
      </w:r>
      <w:r w:rsidR="007F1389" w:rsidRPr="00E53527">
        <w:rPr>
          <w:rFonts w:ascii="Times New Roman" w:hAnsi="Times New Roman" w:cs="Times New Roman"/>
          <w:lang w:val="en-US"/>
        </w:rPr>
        <w:t>anti-</w:t>
      </w:r>
      <w:r w:rsidR="00E2078C" w:rsidRPr="00E53527">
        <w:rPr>
          <w:rFonts w:ascii="Times New Roman" w:hAnsi="Times New Roman" w:cs="Times New Roman"/>
          <w:lang w:val="en-US"/>
        </w:rPr>
        <w:t>CD27-APC and propidium iodide (PI)</w:t>
      </w:r>
      <w:r w:rsidR="002D1A58" w:rsidRPr="00E53527">
        <w:rPr>
          <w:rFonts w:ascii="Times New Roman" w:hAnsi="Times New Roman" w:cs="Times New Roman"/>
          <w:lang w:val="en-US"/>
        </w:rPr>
        <w:t xml:space="preserve"> (Miltenyi Biotec B.V. &amp; Co. KG, </w:t>
      </w:r>
      <w:proofErr w:type="spellStart"/>
      <w:r w:rsidR="002D1A58" w:rsidRPr="00E53527">
        <w:rPr>
          <w:rFonts w:ascii="Times New Roman" w:hAnsi="Times New Roman" w:cs="Times New Roman"/>
          <w:lang w:val="en-US"/>
        </w:rPr>
        <w:t>Bergisch</w:t>
      </w:r>
      <w:proofErr w:type="spellEnd"/>
      <w:r w:rsidR="002D1A58" w:rsidRPr="00E53527">
        <w:rPr>
          <w:rFonts w:ascii="Times New Roman" w:hAnsi="Times New Roman" w:cs="Times New Roman"/>
          <w:lang w:val="en-US"/>
        </w:rPr>
        <w:t xml:space="preserve"> </w:t>
      </w:r>
      <w:proofErr w:type="spellStart"/>
      <w:r w:rsidR="002D1A58" w:rsidRPr="00E53527">
        <w:rPr>
          <w:rFonts w:ascii="Times New Roman" w:hAnsi="Times New Roman" w:cs="Times New Roman"/>
          <w:lang w:val="en-US"/>
        </w:rPr>
        <w:t>Gladbach</w:t>
      </w:r>
      <w:proofErr w:type="spellEnd"/>
      <w:r w:rsidR="002D1A58" w:rsidRPr="00E53527">
        <w:rPr>
          <w:rFonts w:ascii="Times New Roman" w:hAnsi="Times New Roman" w:cs="Times New Roman"/>
          <w:lang w:val="en-US"/>
        </w:rPr>
        <w:t>, Germany)</w:t>
      </w:r>
      <w:r w:rsidR="00E2078C" w:rsidRPr="00E53527">
        <w:rPr>
          <w:rFonts w:ascii="Times New Roman" w:hAnsi="Times New Roman" w:cs="Times New Roman"/>
          <w:lang w:val="en-US"/>
        </w:rPr>
        <w:t xml:space="preserve"> </w:t>
      </w:r>
      <w:r w:rsidR="007F1389" w:rsidRPr="00E53527">
        <w:rPr>
          <w:rFonts w:ascii="Times New Roman" w:hAnsi="Times New Roman" w:cs="Times New Roman"/>
          <w:lang w:val="en-US"/>
        </w:rPr>
        <w:t xml:space="preserve">and measured on a MACS-Quant analyzer 10 (Miltenyi Biotec B.V. &amp; Co. KG, </w:t>
      </w:r>
      <w:proofErr w:type="spellStart"/>
      <w:r w:rsidR="007F1389" w:rsidRPr="00E53527">
        <w:rPr>
          <w:rFonts w:ascii="Times New Roman" w:hAnsi="Times New Roman" w:cs="Times New Roman"/>
          <w:lang w:val="en-US"/>
        </w:rPr>
        <w:t>Bergisch</w:t>
      </w:r>
      <w:proofErr w:type="spellEnd"/>
      <w:r w:rsidR="007F1389" w:rsidRPr="00E53527">
        <w:rPr>
          <w:rFonts w:ascii="Times New Roman" w:hAnsi="Times New Roman" w:cs="Times New Roman"/>
          <w:lang w:val="en-US"/>
        </w:rPr>
        <w:t xml:space="preserve"> </w:t>
      </w:r>
      <w:proofErr w:type="spellStart"/>
      <w:r w:rsidR="007F1389" w:rsidRPr="00E53527">
        <w:rPr>
          <w:rFonts w:ascii="Times New Roman" w:hAnsi="Times New Roman" w:cs="Times New Roman"/>
          <w:lang w:val="en-US"/>
        </w:rPr>
        <w:t>Gladbach</w:t>
      </w:r>
      <w:proofErr w:type="spellEnd"/>
      <w:r w:rsidR="007F1389" w:rsidRPr="00E53527">
        <w:rPr>
          <w:rFonts w:ascii="Times New Roman" w:hAnsi="Times New Roman" w:cs="Times New Roman"/>
          <w:lang w:val="en-US"/>
        </w:rPr>
        <w:t xml:space="preserve">, Germany).  Cell properties and subpopulations were determined using </w:t>
      </w:r>
      <w:proofErr w:type="spellStart"/>
      <w:r w:rsidR="007F1389" w:rsidRPr="00E53527">
        <w:rPr>
          <w:rFonts w:ascii="Times New Roman" w:hAnsi="Times New Roman" w:cs="Times New Roman"/>
          <w:lang w:val="en-US"/>
        </w:rPr>
        <w:t>FlowLogic</w:t>
      </w:r>
      <w:proofErr w:type="spellEnd"/>
      <w:r w:rsidR="007F1389" w:rsidRPr="00E53527">
        <w:rPr>
          <w:rFonts w:ascii="Times New Roman" w:hAnsi="Times New Roman" w:cs="Times New Roman"/>
          <w:lang w:val="en-US"/>
        </w:rPr>
        <w:t xml:space="preserve"> software (</w:t>
      </w:r>
      <w:proofErr w:type="spellStart"/>
      <w:r w:rsidR="007F1389" w:rsidRPr="00E53527">
        <w:rPr>
          <w:rFonts w:ascii="Times New Roman" w:hAnsi="Times New Roman" w:cs="Times New Roman"/>
          <w:lang w:val="en-US"/>
        </w:rPr>
        <w:t>Inivai</w:t>
      </w:r>
      <w:proofErr w:type="spellEnd"/>
      <w:r w:rsidR="007F1389" w:rsidRPr="00E53527">
        <w:rPr>
          <w:rFonts w:ascii="Times New Roman" w:hAnsi="Times New Roman" w:cs="Times New Roman"/>
          <w:lang w:val="en-US"/>
        </w:rPr>
        <w:t xml:space="preserve"> Technologies, Mentone, Victoria, Australia).</w:t>
      </w:r>
      <w:r w:rsidR="009207B4">
        <w:rPr>
          <w:rFonts w:ascii="Times New Roman" w:hAnsi="Times New Roman" w:cs="Times New Roman"/>
          <w:lang w:val="en-US"/>
        </w:rPr>
        <w:t xml:space="preserve"> Gatin</w:t>
      </w:r>
      <w:r w:rsidR="001D79AD">
        <w:rPr>
          <w:rFonts w:ascii="Times New Roman" w:hAnsi="Times New Roman" w:cs="Times New Roman"/>
          <w:lang w:val="en-US"/>
        </w:rPr>
        <w:t xml:space="preserve">g strategy is depicted in Fig. </w:t>
      </w:r>
      <w:r w:rsidR="009207B4">
        <w:rPr>
          <w:rFonts w:ascii="Times New Roman" w:hAnsi="Times New Roman" w:cs="Times New Roman"/>
          <w:lang w:val="en-US"/>
        </w:rPr>
        <w:t xml:space="preserve">1. </w:t>
      </w:r>
      <w:r w:rsidR="00066759" w:rsidRPr="00E53527">
        <w:rPr>
          <w:rFonts w:ascii="Times New Roman" w:hAnsi="Times New Roman" w:cs="Times New Roman"/>
          <w:lang w:val="en-US"/>
        </w:rPr>
        <w:t xml:space="preserve">  </w:t>
      </w:r>
    </w:p>
    <w:p w14:paraId="3AFAACC1" w14:textId="77777777" w:rsidR="007F1389" w:rsidRPr="00E53527" w:rsidRDefault="007F1389" w:rsidP="00D302D3">
      <w:pPr>
        <w:pStyle w:val="berschrift2"/>
      </w:pPr>
      <w:r w:rsidRPr="00E53527">
        <w:t>ELISA</w:t>
      </w:r>
    </w:p>
    <w:p w14:paraId="3DC23DC2" w14:textId="3145A7B2" w:rsidR="00647DA5" w:rsidRPr="00E53527" w:rsidRDefault="007F1389" w:rsidP="007F1389">
      <w:pPr>
        <w:rPr>
          <w:rFonts w:ascii="Times New Roman" w:hAnsi="Times New Roman" w:cs="Times New Roman"/>
          <w:lang w:val="en-US"/>
        </w:rPr>
      </w:pPr>
      <w:r w:rsidRPr="00E53527">
        <w:rPr>
          <w:rFonts w:ascii="Times New Roman" w:hAnsi="Times New Roman" w:cs="Times New Roman"/>
          <w:lang w:val="en-US"/>
        </w:rPr>
        <w:t>Supernatants were collected a</w:t>
      </w:r>
      <w:r w:rsidR="008C3A71">
        <w:rPr>
          <w:rFonts w:ascii="Times New Roman" w:hAnsi="Times New Roman" w:cs="Times New Roman"/>
          <w:lang w:val="en-US"/>
        </w:rPr>
        <w:t>fter 8 days</w:t>
      </w:r>
      <w:r w:rsidR="009F3E99" w:rsidRPr="00E53527">
        <w:rPr>
          <w:rFonts w:ascii="Times New Roman" w:hAnsi="Times New Roman" w:cs="Times New Roman"/>
          <w:lang w:val="en-US"/>
        </w:rPr>
        <w:t xml:space="preserve"> and IgM and</w:t>
      </w:r>
      <w:r w:rsidRPr="00E53527">
        <w:rPr>
          <w:rFonts w:ascii="Times New Roman" w:hAnsi="Times New Roman" w:cs="Times New Roman"/>
          <w:lang w:val="en-US"/>
        </w:rPr>
        <w:t xml:space="preserve"> IgG </w:t>
      </w:r>
      <w:r w:rsidR="007D51FF" w:rsidRPr="00E53527">
        <w:rPr>
          <w:rFonts w:ascii="Times New Roman" w:hAnsi="Times New Roman" w:cs="Times New Roman"/>
          <w:lang w:val="en-US"/>
        </w:rPr>
        <w:t>ELISAs were performed using goat anti human</w:t>
      </w:r>
      <w:r w:rsidRPr="00E53527">
        <w:rPr>
          <w:rFonts w:ascii="Times New Roman" w:hAnsi="Times New Roman" w:cs="Times New Roman"/>
          <w:lang w:val="en-US"/>
        </w:rPr>
        <w:t xml:space="preserve"> IgM, </w:t>
      </w:r>
      <w:r w:rsidR="007D51FF" w:rsidRPr="00E53527">
        <w:rPr>
          <w:rFonts w:ascii="Times New Roman" w:hAnsi="Times New Roman" w:cs="Times New Roman"/>
          <w:lang w:val="en-US"/>
        </w:rPr>
        <w:t>goat anti human</w:t>
      </w:r>
      <w:r w:rsidRPr="00E53527">
        <w:rPr>
          <w:rFonts w:ascii="Times New Roman" w:hAnsi="Times New Roman" w:cs="Times New Roman"/>
          <w:lang w:val="en-US"/>
        </w:rPr>
        <w:t xml:space="preserve"> IgM HRP, </w:t>
      </w:r>
      <w:r w:rsidR="007D51FF" w:rsidRPr="00E53527">
        <w:rPr>
          <w:rFonts w:ascii="Times New Roman" w:hAnsi="Times New Roman" w:cs="Times New Roman"/>
          <w:lang w:val="en-US"/>
        </w:rPr>
        <w:t xml:space="preserve">goat </w:t>
      </w:r>
      <w:r w:rsidRPr="00E53527">
        <w:rPr>
          <w:rFonts w:ascii="Times New Roman" w:hAnsi="Times New Roman" w:cs="Times New Roman"/>
          <w:lang w:val="en-US"/>
        </w:rPr>
        <w:t xml:space="preserve">anti </w:t>
      </w:r>
      <w:r w:rsidR="007D51FF" w:rsidRPr="00E53527">
        <w:rPr>
          <w:rFonts w:ascii="Times New Roman" w:hAnsi="Times New Roman" w:cs="Times New Roman"/>
          <w:lang w:val="en-US"/>
        </w:rPr>
        <w:t xml:space="preserve">human </w:t>
      </w:r>
      <w:r w:rsidRPr="00E53527">
        <w:rPr>
          <w:rFonts w:ascii="Times New Roman" w:hAnsi="Times New Roman" w:cs="Times New Roman"/>
          <w:lang w:val="en-US"/>
        </w:rPr>
        <w:t>IgG</w:t>
      </w:r>
      <w:r w:rsidR="007D51FF" w:rsidRPr="00E53527">
        <w:rPr>
          <w:rFonts w:ascii="Times New Roman" w:hAnsi="Times New Roman" w:cs="Times New Roman"/>
          <w:lang w:val="en-US"/>
        </w:rPr>
        <w:t xml:space="preserve"> (H+L)</w:t>
      </w:r>
      <w:r w:rsidRPr="00E53527">
        <w:rPr>
          <w:rFonts w:ascii="Times New Roman" w:hAnsi="Times New Roman" w:cs="Times New Roman"/>
          <w:lang w:val="en-US"/>
        </w:rPr>
        <w:t>,</w:t>
      </w:r>
      <w:r w:rsidR="007D51FF" w:rsidRPr="00E53527">
        <w:rPr>
          <w:rFonts w:ascii="Times New Roman" w:hAnsi="Times New Roman" w:cs="Times New Roman"/>
          <w:lang w:val="en-US"/>
        </w:rPr>
        <w:t xml:space="preserve"> goat</w:t>
      </w:r>
      <w:r w:rsidRPr="00E53527">
        <w:rPr>
          <w:rFonts w:ascii="Times New Roman" w:hAnsi="Times New Roman" w:cs="Times New Roman"/>
          <w:lang w:val="en-US"/>
        </w:rPr>
        <w:t xml:space="preserve"> anti </w:t>
      </w:r>
      <w:r w:rsidR="007D51FF" w:rsidRPr="00E53527">
        <w:rPr>
          <w:rFonts w:ascii="Times New Roman" w:hAnsi="Times New Roman" w:cs="Times New Roman"/>
          <w:lang w:val="en-US"/>
        </w:rPr>
        <w:t xml:space="preserve">human </w:t>
      </w:r>
      <w:r w:rsidRPr="00E53527">
        <w:rPr>
          <w:rFonts w:ascii="Times New Roman" w:hAnsi="Times New Roman" w:cs="Times New Roman"/>
          <w:lang w:val="en-US"/>
        </w:rPr>
        <w:t>IgG</w:t>
      </w:r>
      <w:r w:rsidR="007D51FF" w:rsidRPr="00E53527">
        <w:rPr>
          <w:rFonts w:ascii="Times New Roman" w:hAnsi="Times New Roman" w:cs="Times New Roman"/>
          <w:lang w:val="en-US"/>
        </w:rPr>
        <w:t xml:space="preserve"> (H+L)</w:t>
      </w:r>
      <w:r w:rsidRPr="00E53527">
        <w:rPr>
          <w:rFonts w:ascii="Times New Roman" w:hAnsi="Times New Roman" w:cs="Times New Roman"/>
          <w:lang w:val="en-US"/>
        </w:rPr>
        <w:t xml:space="preserve"> HRP,</w:t>
      </w:r>
      <w:r w:rsidR="007D51FF" w:rsidRPr="00E53527">
        <w:rPr>
          <w:rFonts w:ascii="Times New Roman" w:hAnsi="Times New Roman" w:cs="Times New Roman"/>
          <w:lang w:val="en-US"/>
        </w:rPr>
        <w:t xml:space="preserve"> (Jackson </w:t>
      </w:r>
      <w:proofErr w:type="spellStart"/>
      <w:r w:rsidR="007D51FF" w:rsidRPr="00E53527">
        <w:rPr>
          <w:rFonts w:ascii="Times New Roman" w:hAnsi="Times New Roman" w:cs="Times New Roman"/>
          <w:lang w:val="en-US"/>
        </w:rPr>
        <w:t>ImmunoResearch</w:t>
      </w:r>
      <w:proofErr w:type="spellEnd"/>
      <w:r w:rsidR="009F3E99" w:rsidRPr="00E53527">
        <w:rPr>
          <w:rFonts w:ascii="Times New Roman" w:hAnsi="Times New Roman" w:cs="Times New Roman"/>
          <w:lang w:val="en-US"/>
        </w:rPr>
        <w:t xml:space="preserve"> Europe Ltd</w:t>
      </w:r>
      <w:r w:rsidR="007D51FF" w:rsidRPr="00E53527">
        <w:rPr>
          <w:rFonts w:ascii="Times New Roman" w:hAnsi="Times New Roman" w:cs="Times New Roman"/>
          <w:lang w:val="en-US"/>
        </w:rPr>
        <w:t>,</w:t>
      </w:r>
      <w:r w:rsidR="009F3E99" w:rsidRPr="00E53527">
        <w:rPr>
          <w:rFonts w:ascii="Times New Roman" w:hAnsi="Times New Roman" w:cs="Times New Roman"/>
          <w:lang w:val="en-US"/>
        </w:rPr>
        <w:t xml:space="preserve"> Cambridge House, United Kingdom) with IgM and IgG from human serum as standards (Sigma-Aldrich </w:t>
      </w:r>
      <w:proofErr w:type="spellStart"/>
      <w:r w:rsidR="009F3E99" w:rsidRPr="00E53527">
        <w:rPr>
          <w:rFonts w:ascii="Times New Roman" w:hAnsi="Times New Roman" w:cs="Times New Roman"/>
          <w:lang w:val="en-US"/>
        </w:rPr>
        <w:t>Chemie</w:t>
      </w:r>
      <w:proofErr w:type="spellEnd"/>
      <w:r w:rsidR="009F3E99" w:rsidRPr="00E53527">
        <w:rPr>
          <w:rFonts w:ascii="Times New Roman" w:hAnsi="Times New Roman" w:cs="Times New Roman"/>
          <w:lang w:val="en-US"/>
        </w:rPr>
        <w:t xml:space="preserve"> GmbH, Munich, Germany). IgD ELISA was performed using </w:t>
      </w:r>
      <w:r w:rsidR="00E02683" w:rsidRPr="00E53527">
        <w:rPr>
          <w:rFonts w:ascii="Times New Roman" w:hAnsi="Times New Roman" w:cs="Times New Roman"/>
          <w:lang w:val="en-US"/>
        </w:rPr>
        <w:t xml:space="preserve">recombinant rabbit monoclonal </w:t>
      </w:r>
      <w:r w:rsidR="009F3E99" w:rsidRPr="00E53527">
        <w:rPr>
          <w:rFonts w:ascii="Times New Roman" w:hAnsi="Times New Roman" w:cs="Times New Roman"/>
          <w:lang w:val="en-US"/>
        </w:rPr>
        <w:t>a</w:t>
      </w:r>
      <w:r w:rsidRPr="00E53527">
        <w:rPr>
          <w:rFonts w:ascii="Times New Roman" w:hAnsi="Times New Roman" w:cs="Times New Roman"/>
          <w:lang w:val="en-US"/>
        </w:rPr>
        <w:t xml:space="preserve">nti </w:t>
      </w:r>
      <w:r w:rsidR="00E02683" w:rsidRPr="00E53527">
        <w:rPr>
          <w:rFonts w:ascii="Times New Roman" w:hAnsi="Times New Roman" w:cs="Times New Roman"/>
          <w:lang w:val="en-US"/>
        </w:rPr>
        <w:t xml:space="preserve">human </w:t>
      </w:r>
      <w:r w:rsidRPr="00E53527">
        <w:rPr>
          <w:rFonts w:ascii="Times New Roman" w:hAnsi="Times New Roman" w:cs="Times New Roman"/>
          <w:lang w:val="en-US"/>
        </w:rPr>
        <w:t>IgD</w:t>
      </w:r>
      <w:r w:rsidR="00E02683" w:rsidRPr="00E53527">
        <w:rPr>
          <w:rFonts w:ascii="Times New Roman" w:hAnsi="Times New Roman" w:cs="Times New Roman"/>
          <w:lang w:val="en-US"/>
        </w:rPr>
        <w:t xml:space="preserve"> antibody,</w:t>
      </w:r>
      <w:r w:rsidRPr="00E53527">
        <w:rPr>
          <w:rFonts w:ascii="Times New Roman" w:hAnsi="Times New Roman" w:cs="Times New Roman"/>
          <w:lang w:val="en-US"/>
        </w:rPr>
        <w:t xml:space="preserve"> </w:t>
      </w:r>
      <w:r w:rsidR="00E02683" w:rsidRPr="00E53527">
        <w:rPr>
          <w:rFonts w:ascii="Times New Roman" w:hAnsi="Times New Roman" w:cs="Times New Roman"/>
          <w:lang w:val="en-US"/>
        </w:rPr>
        <w:t xml:space="preserve">goat </w:t>
      </w:r>
      <w:r w:rsidRPr="00E53527">
        <w:rPr>
          <w:rFonts w:ascii="Times New Roman" w:hAnsi="Times New Roman" w:cs="Times New Roman"/>
          <w:lang w:val="en-US"/>
        </w:rPr>
        <w:t xml:space="preserve">anti </w:t>
      </w:r>
      <w:r w:rsidR="00E02683" w:rsidRPr="00E53527">
        <w:rPr>
          <w:rFonts w:ascii="Times New Roman" w:hAnsi="Times New Roman" w:cs="Times New Roman"/>
          <w:lang w:val="en-US"/>
        </w:rPr>
        <w:t xml:space="preserve">human </w:t>
      </w:r>
      <w:r w:rsidRPr="00E53527">
        <w:rPr>
          <w:rFonts w:ascii="Times New Roman" w:hAnsi="Times New Roman" w:cs="Times New Roman"/>
          <w:lang w:val="en-US"/>
        </w:rPr>
        <w:t xml:space="preserve">IgD </w:t>
      </w:r>
      <w:r w:rsidR="00E02683" w:rsidRPr="00E53527">
        <w:rPr>
          <w:rFonts w:ascii="Times New Roman" w:hAnsi="Times New Roman" w:cs="Times New Roman"/>
          <w:lang w:val="en-US"/>
        </w:rPr>
        <w:t xml:space="preserve">heavy chain </w:t>
      </w:r>
      <w:r w:rsidRPr="00E53527">
        <w:rPr>
          <w:rFonts w:ascii="Times New Roman" w:hAnsi="Times New Roman" w:cs="Times New Roman"/>
          <w:lang w:val="en-US"/>
        </w:rPr>
        <w:t>HRP</w:t>
      </w:r>
      <w:r w:rsidR="00E02683" w:rsidRPr="00E53527">
        <w:rPr>
          <w:rFonts w:ascii="Times New Roman" w:hAnsi="Times New Roman" w:cs="Times New Roman"/>
          <w:lang w:val="en-US"/>
        </w:rPr>
        <w:t xml:space="preserve"> and native human IgD protein as standard</w:t>
      </w:r>
      <w:r w:rsidRPr="00E53527">
        <w:rPr>
          <w:rFonts w:ascii="Times New Roman" w:hAnsi="Times New Roman" w:cs="Times New Roman"/>
          <w:lang w:val="en-US"/>
        </w:rPr>
        <w:t xml:space="preserve"> (</w:t>
      </w:r>
      <w:r w:rsidR="00E02683" w:rsidRPr="00E53527">
        <w:rPr>
          <w:rFonts w:ascii="Times New Roman" w:hAnsi="Times New Roman" w:cs="Times New Roman"/>
          <w:lang w:val="en-US"/>
        </w:rPr>
        <w:t>Abcam, Cambridge, MA, USA).</w:t>
      </w:r>
      <w:r w:rsidRPr="00E53527">
        <w:rPr>
          <w:rFonts w:ascii="Times New Roman" w:hAnsi="Times New Roman" w:cs="Times New Roman"/>
          <w:lang w:val="en-US"/>
        </w:rPr>
        <w:t xml:space="preserve"> </w:t>
      </w:r>
      <w:r w:rsidR="00E02683" w:rsidRPr="00E53527">
        <w:rPr>
          <w:rFonts w:ascii="Times New Roman" w:hAnsi="Times New Roman" w:cs="Times New Roman"/>
          <w:lang w:val="en-US"/>
        </w:rPr>
        <w:t xml:space="preserve">3,3',5,5'-Tetramethylbenzidine (TMB) </w:t>
      </w:r>
      <w:r w:rsidR="00647DA5" w:rsidRPr="00E53527">
        <w:rPr>
          <w:rFonts w:ascii="Times New Roman" w:hAnsi="Times New Roman" w:cs="Times New Roman"/>
          <w:lang w:val="en-US"/>
        </w:rPr>
        <w:t>(</w:t>
      </w:r>
      <w:r w:rsidR="00E02683" w:rsidRPr="00E53527">
        <w:rPr>
          <w:rFonts w:ascii="Times New Roman" w:hAnsi="Times New Roman" w:cs="Times New Roman"/>
          <w:lang w:val="en-US"/>
        </w:rPr>
        <w:t xml:space="preserve">Sigma-Aldrich </w:t>
      </w:r>
      <w:proofErr w:type="spellStart"/>
      <w:r w:rsidR="00E02683" w:rsidRPr="00E53527">
        <w:rPr>
          <w:rFonts w:ascii="Times New Roman" w:hAnsi="Times New Roman" w:cs="Times New Roman"/>
          <w:lang w:val="en-US"/>
        </w:rPr>
        <w:t>Chemie</w:t>
      </w:r>
      <w:proofErr w:type="spellEnd"/>
      <w:r w:rsidR="00E02683" w:rsidRPr="00E53527">
        <w:rPr>
          <w:rFonts w:ascii="Times New Roman" w:hAnsi="Times New Roman" w:cs="Times New Roman"/>
          <w:lang w:val="en-US"/>
        </w:rPr>
        <w:t xml:space="preserve"> GmbH, Munich, Germany</w:t>
      </w:r>
      <w:r w:rsidR="00647DA5" w:rsidRPr="00E53527">
        <w:rPr>
          <w:rFonts w:ascii="Times New Roman" w:hAnsi="Times New Roman" w:cs="Times New Roman"/>
          <w:lang w:val="en-US"/>
        </w:rPr>
        <w:t>)</w:t>
      </w:r>
      <w:r w:rsidR="00E02683" w:rsidRPr="00E53527">
        <w:rPr>
          <w:rFonts w:ascii="Times New Roman" w:hAnsi="Times New Roman" w:cs="Times New Roman"/>
          <w:lang w:val="en-US"/>
        </w:rPr>
        <w:t xml:space="preserve"> was used to develop the ELISAs. </w:t>
      </w:r>
    </w:p>
    <w:p w14:paraId="5FC8068E" w14:textId="77777777" w:rsidR="006B4ADB" w:rsidRPr="00E53527" w:rsidRDefault="006B4ADB" w:rsidP="00D302D3">
      <w:pPr>
        <w:pStyle w:val="berschrift2"/>
      </w:pPr>
      <w:r w:rsidRPr="00E53527">
        <w:t>RT qPCR</w:t>
      </w:r>
    </w:p>
    <w:p w14:paraId="17B04F94" w14:textId="77777777" w:rsidR="006B4ADB" w:rsidRPr="00E53527" w:rsidRDefault="00606071" w:rsidP="006B4ADB">
      <w:pPr>
        <w:rPr>
          <w:rFonts w:ascii="Times New Roman" w:eastAsia="Times New Roman" w:hAnsi="Times New Roman" w:cs="Times New Roman"/>
          <w:color w:val="000000"/>
          <w:lang w:val="en-US" w:eastAsia="de-DE"/>
        </w:rPr>
      </w:pPr>
      <w:r w:rsidRPr="00E53527">
        <w:rPr>
          <w:rFonts w:ascii="Times New Roman" w:hAnsi="Times New Roman" w:cs="Times New Roman"/>
          <w:lang w:val="en-US"/>
        </w:rPr>
        <w:t xml:space="preserve">RNeasy Plus micro kit (QIAGEN GmbH, Hilden, Germany) was used to isolate mRNA from B cells after 3 days in culture. 1 ng – 5 µg of RNA were transcribed using </w:t>
      </w:r>
      <w:proofErr w:type="spellStart"/>
      <w:r w:rsidRPr="00E53527">
        <w:rPr>
          <w:rFonts w:ascii="Times New Roman" w:hAnsi="Times New Roman" w:cs="Times New Roman"/>
          <w:lang w:val="en-US"/>
        </w:rPr>
        <w:t>FastGene</w:t>
      </w:r>
      <w:proofErr w:type="spellEnd"/>
      <w:r w:rsidRPr="00E53527">
        <w:rPr>
          <w:rFonts w:ascii="Times New Roman" w:hAnsi="Times New Roman" w:cs="Times New Roman"/>
          <w:lang w:val="en-US"/>
        </w:rPr>
        <w:t xml:space="preserve"> </w:t>
      </w:r>
      <w:proofErr w:type="spellStart"/>
      <w:r w:rsidRPr="00E53527">
        <w:rPr>
          <w:rFonts w:ascii="Times New Roman" w:hAnsi="Times New Roman" w:cs="Times New Roman"/>
          <w:lang w:val="en-US"/>
        </w:rPr>
        <w:t>Scriptase</w:t>
      </w:r>
      <w:proofErr w:type="spellEnd"/>
      <w:r w:rsidRPr="00E53527">
        <w:rPr>
          <w:rFonts w:ascii="Times New Roman" w:hAnsi="Times New Roman" w:cs="Times New Roman"/>
          <w:lang w:val="en-US"/>
        </w:rPr>
        <w:t xml:space="preserve"> II (NIPPON Genetics EUROPE GmbH, </w:t>
      </w:r>
      <w:proofErr w:type="spellStart"/>
      <w:r w:rsidRPr="00E53527">
        <w:rPr>
          <w:rFonts w:ascii="Times New Roman" w:hAnsi="Times New Roman" w:cs="Times New Roman"/>
          <w:lang w:val="en-US"/>
        </w:rPr>
        <w:t>Düren</w:t>
      </w:r>
      <w:proofErr w:type="spellEnd"/>
      <w:r w:rsidRPr="00E53527">
        <w:rPr>
          <w:rFonts w:ascii="Times New Roman" w:hAnsi="Times New Roman" w:cs="Times New Roman"/>
          <w:lang w:val="en-US"/>
        </w:rPr>
        <w:t>, Germany). Expression levels of AID were determined using the qPCR</w:t>
      </w:r>
      <w:r w:rsidR="00D71AF1" w:rsidRPr="00E53527">
        <w:rPr>
          <w:rFonts w:ascii="Times New Roman" w:hAnsi="Times New Roman" w:cs="Times New Roman"/>
          <w:lang w:val="en-US"/>
        </w:rPr>
        <w:t xml:space="preserve"> </w:t>
      </w:r>
      <w:r w:rsidRPr="00E53527">
        <w:rPr>
          <w:rFonts w:ascii="Times New Roman" w:hAnsi="Times New Roman" w:cs="Times New Roman"/>
          <w:lang w:val="en-US"/>
        </w:rPr>
        <w:t xml:space="preserve">BIO </w:t>
      </w:r>
      <w:proofErr w:type="spellStart"/>
      <w:r w:rsidRPr="00E53527">
        <w:rPr>
          <w:rFonts w:ascii="Times New Roman" w:hAnsi="Times New Roman" w:cs="Times New Roman"/>
          <w:lang w:val="en-US"/>
        </w:rPr>
        <w:t>SyGreen</w:t>
      </w:r>
      <w:proofErr w:type="spellEnd"/>
      <w:r w:rsidRPr="00E53527">
        <w:rPr>
          <w:rFonts w:ascii="Times New Roman" w:hAnsi="Times New Roman" w:cs="Times New Roman"/>
          <w:lang w:val="en-US"/>
        </w:rPr>
        <w:t xml:space="preserve"> Mix Lo-ROX (NIPPON Genetics EUROPE GmbH, </w:t>
      </w:r>
      <w:proofErr w:type="spellStart"/>
      <w:r w:rsidRPr="00E53527">
        <w:rPr>
          <w:rFonts w:ascii="Times New Roman" w:hAnsi="Times New Roman" w:cs="Times New Roman"/>
          <w:lang w:val="en-US"/>
        </w:rPr>
        <w:t>Düren</w:t>
      </w:r>
      <w:proofErr w:type="spellEnd"/>
      <w:r w:rsidRPr="00E53527">
        <w:rPr>
          <w:rFonts w:ascii="Times New Roman" w:hAnsi="Times New Roman" w:cs="Times New Roman"/>
          <w:lang w:val="en-US"/>
        </w:rPr>
        <w:t>, Germany)</w:t>
      </w:r>
      <w:r w:rsidR="00A326D4" w:rsidRPr="00E53527">
        <w:rPr>
          <w:rFonts w:ascii="Times New Roman" w:hAnsi="Times New Roman" w:cs="Times New Roman"/>
          <w:lang w:val="en-US"/>
        </w:rPr>
        <w:t xml:space="preserve"> and 5’-</w:t>
      </w:r>
      <w:r w:rsidR="00A326D4" w:rsidRPr="00E53527">
        <w:rPr>
          <w:rFonts w:ascii="Times New Roman" w:eastAsia="Times New Roman" w:hAnsi="Times New Roman" w:cs="Times New Roman"/>
          <w:color w:val="000000"/>
          <w:lang w:val="en-US" w:eastAsia="de-DE"/>
        </w:rPr>
        <w:t>GCATCCTTTTGCCCCTGTA-3’ as forward primer and 5’-</w:t>
      </w:r>
      <w:r w:rsidR="00A326D4" w:rsidRPr="00E53527">
        <w:rPr>
          <w:rFonts w:ascii="Times New Roman" w:eastAsia="Times New Roman" w:hAnsi="Times New Roman" w:cs="Times New Roman"/>
          <w:color w:val="000000"/>
          <w:lang w:val="en-US" w:eastAsia="de-DE"/>
        </w:rPr>
        <w:lastRenderedPageBreak/>
        <w:t>CAGAGAAGACTTGAAGGACTGTT-3’ as reverse primer</w:t>
      </w:r>
      <w:r w:rsidRPr="00E53527">
        <w:rPr>
          <w:rFonts w:ascii="Times New Roman" w:hAnsi="Times New Roman" w:cs="Times New Roman"/>
          <w:lang w:val="en-US"/>
        </w:rPr>
        <w:t>, with GAPDH as housekeeper</w:t>
      </w:r>
      <w:r w:rsidR="00A326D4" w:rsidRPr="00E53527">
        <w:rPr>
          <w:rFonts w:ascii="Times New Roman" w:hAnsi="Times New Roman" w:cs="Times New Roman"/>
          <w:lang w:val="en-US"/>
        </w:rPr>
        <w:t xml:space="preserve"> using 5’-</w:t>
      </w:r>
      <w:r w:rsidR="00A326D4" w:rsidRPr="00E53527">
        <w:rPr>
          <w:rFonts w:ascii="Times New Roman" w:eastAsia="Times New Roman" w:hAnsi="Times New Roman" w:cs="Times New Roman"/>
          <w:color w:val="000000"/>
          <w:lang w:val="en-US" w:eastAsia="de-DE"/>
        </w:rPr>
        <w:t>CTTAGCACCCCTGGCCAAGG-3’ as forward primer and 5’-CTTACTCCTTGGAGGCCATG-3’ as reverse primer</w:t>
      </w:r>
      <w:r w:rsidRPr="00E53527">
        <w:rPr>
          <w:rFonts w:ascii="Times New Roman" w:hAnsi="Times New Roman" w:cs="Times New Roman"/>
          <w:lang w:val="en-US"/>
        </w:rPr>
        <w:t xml:space="preserve">. </w:t>
      </w:r>
    </w:p>
    <w:p w14:paraId="61E99A02" w14:textId="77777777" w:rsidR="00A40BA6" w:rsidRPr="00E53527" w:rsidRDefault="00A40BA6" w:rsidP="00D302D3">
      <w:pPr>
        <w:pStyle w:val="berschrift2"/>
      </w:pPr>
      <w:r w:rsidRPr="00E53527">
        <w:t>PCR</w:t>
      </w:r>
    </w:p>
    <w:p w14:paraId="59C6363C" w14:textId="35DDED01" w:rsidR="00A40BA6" w:rsidRPr="00E53527" w:rsidRDefault="00EF3E14" w:rsidP="00A40BA6">
      <w:pPr>
        <w:rPr>
          <w:rFonts w:ascii="Times New Roman" w:hAnsi="Times New Roman" w:cs="Times New Roman"/>
          <w:lang w:val="en-US"/>
        </w:rPr>
      </w:pPr>
      <w:r w:rsidRPr="00E53527">
        <w:rPr>
          <w:rFonts w:ascii="Times New Roman" w:hAnsi="Times New Roman" w:cs="Times New Roman"/>
          <w:lang w:val="en-US"/>
        </w:rPr>
        <w:t xml:space="preserve">RNA </w:t>
      </w:r>
      <w:r w:rsidR="00D47568" w:rsidRPr="00E53527">
        <w:rPr>
          <w:rFonts w:ascii="Times New Roman" w:hAnsi="Times New Roman" w:cs="Times New Roman"/>
          <w:lang w:val="en-US"/>
        </w:rPr>
        <w:t xml:space="preserve">isolation and RNA transcription were performed as described above. </w:t>
      </w:r>
      <w:r w:rsidR="00A40BA6" w:rsidRPr="00E53527">
        <w:rPr>
          <w:rFonts w:ascii="Times New Roman" w:hAnsi="Times New Roman" w:cs="Times New Roman"/>
          <w:lang w:val="en-US"/>
        </w:rPr>
        <w:t>PCR with subsequent gel</w:t>
      </w:r>
      <w:r w:rsidR="00D71AF1" w:rsidRPr="00E53527">
        <w:rPr>
          <w:rFonts w:ascii="Times New Roman" w:hAnsi="Times New Roman" w:cs="Times New Roman"/>
          <w:lang w:val="en-US"/>
        </w:rPr>
        <w:t xml:space="preserve"> </w:t>
      </w:r>
      <w:r w:rsidR="00A40BA6" w:rsidRPr="00E53527">
        <w:rPr>
          <w:rFonts w:ascii="Times New Roman" w:hAnsi="Times New Roman" w:cs="Times New Roman"/>
          <w:lang w:val="en-US"/>
        </w:rPr>
        <w:t xml:space="preserve">electrophoresis was performed to detect cyclic switch products. </w:t>
      </w:r>
      <w:r w:rsidR="003709EF" w:rsidRPr="00E53527">
        <w:rPr>
          <w:rFonts w:ascii="Times New Roman" w:hAnsi="Times New Roman" w:cs="Times New Roman"/>
          <w:lang w:val="en-US"/>
        </w:rPr>
        <w:t>For IgG switch cycles p</w:t>
      </w:r>
      <w:r w:rsidR="00A53585" w:rsidRPr="00E53527">
        <w:rPr>
          <w:rFonts w:ascii="Times New Roman" w:hAnsi="Times New Roman" w:cs="Times New Roman"/>
          <w:lang w:val="en-US"/>
        </w:rPr>
        <w:t>rimer</w:t>
      </w:r>
      <w:r w:rsidR="003709EF" w:rsidRPr="00E53527">
        <w:rPr>
          <w:rFonts w:ascii="Times New Roman" w:hAnsi="Times New Roman" w:cs="Times New Roman"/>
          <w:lang w:val="en-US"/>
        </w:rPr>
        <w:t xml:space="preserve">s were used from </w:t>
      </w:r>
      <w:r w:rsidR="003709EF"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{"citationID":"3hAsnBrR","properties":{"formattedCitation":"(21)","plainCitation":"(21)","noteIndex":0},"citationItems":[{"id":254,"uris":["http://zotero.org/users/3154499/items/Y6ZD83IV"],"itemData":{"id":254,"type":"article-journal","container-title":"Nature Immunology","DOI":"10.1038/ni829","ISSN":"1529-2908, 1529-2916","issue":"9","language":"en","page":"822-829","source":"Crossref","title":"DCs induce CD40-independent immunoglobulin class switching through BLyS and APRIL","volume":"3","author":[{"family":"Litinskiy","given":"Mikhail B."},{"family":"Nardelli","given":"Bernardetta"},{"family":"Hilbert","given":"David M."},{"family":"He","given":"Bing"},{"family":"Schaffer","given":"Andras"},{"family":"Casali","given":"Paolo"},{"family":"Cerutti","given":"Andrea"}],"issued":{"date-parts":[["2002",9]]}}}],"schema":"https://github.com/citation-style-language/schema/raw/master/csl-citation.json"} </w:instrText>
      </w:r>
      <w:r w:rsidR="003709EF" w:rsidRPr="00E53527">
        <w:rPr>
          <w:rFonts w:ascii="Times New Roman" w:hAnsi="Times New Roman" w:cs="Times New Roman"/>
          <w:lang w:val="en-US"/>
        </w:rPr>
        <w:fldChar w:fldCharType="separate"/>
      </w:r>
      <w:r w:rsidR="00836A7F" w:rsidRPr="00962753">
        <w:rPr>
          <w:rFonts w:ascii="Times New Roman" w:hAnsi="Times New Roman" w:cs="Times New Roman"/>
          <w:lang w:val="en-US"/>
        </w:rPr>
        <w:t>(21)</w:t>
      </w:r>
      <w:r w:rsidR="003709EF" w:rsidRPr="00E53527">
        <w:rPr>
          <w:rFonts w:ascii="Times New Roman" w:hAnsi="Times New Roman" w:cs="Times New Roman"/>
          <w:lang w:val="en-US"/>
        </w:rPr>
        <w:fldChar w:fldCharType="end"/>
      </w:r>
      <w:r w:rsidR="003709EF" w:rsidRPr="00E53527">
        <w:rPr>
          <w:rFonts w:ascii="Times New Roman" w:hAnsi="Times New Roman" w:cs="Times New Roman"/>
          <w:lang w:val="en-US"/>
        </w:rPr>
        <w:t xml:space="preserve">. </w:t>
      </w:r>
      <w:r w:rsidR="00A53585" w:rsidRPr="00E53527">
        <w:rPr>
          <w:rFonts w:ascii="Times New Roman" w:hAnsi="Times New Roman" w:cs="Times New Roman"/>
          <w:lang w:val="en-US"/>
        </w:rPr>
        <w:t xml:space="preserve"> </w:t>
      </w:r>
      <w:r w:rsidR="003709EF" w:rsidRPr="00E53527">
        <w:rPr>
          <w:rFonts w:ascii="Times New Roman" w:hAnsi="Times New Roman" w:cs="Times New Roman"/>
          <w:lang w:val="en-US"/>
        </w:rPr>
        <w:t>5′-GTTGCCGTTGGGGTGCTGGAC-3′</w:t>
      </w:r>
      <w:r w:rsidR="00A53585" w:rsidRPr="00E53527">
        <w:rPr>
          <w:rFonts w:ascii="Times New Roman" w:hAnsi="Times New Roman" w:cs="Times New Roman"/>
          <w:lang w:val="en-US"/>
        </w:rPr>
        <w:t xml:space="preserve"> was used for Cµ as reverse </w:t>
      </w:r>
      <w:r w:rsidR="003709EF" w:rsidRPr="00E53527">
        <w:rPr>
          <w:rFonts w:ascii="Times New Roman" w:hAnsi="Times New Roman" w:cs="Times New Roman"/>
          <w:lang w:val="en-US"/>
        </w:rPr>
        <w:t>primer, 5′-GGGCTTCCAAGCCAACAGGGCAGGACA-3′ for Sγ1/2, 5′-AGGTGGGCAGGCTTCAGGCACCGAT-3′ for Sγ3 and 5′-TTGTCCAGGCCGGCAGCATCACCAGA-3′ for Sγ4</w:t>
      </w:r>
      <w:r w:rsidR="00A326D4" w:rsidRPr="00E53527">
        <w:rPr>
          <w:rFonts w:ascii="Times New Roman" w:hAnsi="Times New Roman" w:cs="Times New Roman"/>
          <w:lang w:val="en-US"/>
        </w:rPr>
        <w:t xml:space="preserve"> as forward primers</w:t>
      </w:r>
      <w:r w:rsidR="003709EF" w:rsidRPr="00E53527">
        <w:rPr>
          <w:rFonts w:ascii="Times New Roman" w:hAnsi="Times New Roman" w:cs="Times New Roman"/>
          <w:lang w:val="en-US"/>
        </w:rPr>
        <w:t xml:space="preserve">. For IgD switch cycles, 5′-AGACGAGGGGGAAAAGGGTT-3′ was used for Cµ as reverse primer and 5’- CCTGTCTTCAGCACTATCTGACT-3’ </w:t>
      </w:r>
      <w:r w:rsidR="00A326D4" w:rsidRPr="00E53527">
        <w:rPr>
          <w:rFonts w:ascii="Times New Roman" w:hAnsi="Times New Roman" w:cs="Times New Roman"/>
          <w:lang w:val="en-US"/>
        </w:rPr>
        <w:t xml:space="preserve">as forward primer </w:t>
      </w:r>
      <w:r w:rsidR="003709EF" w:rsidRPr="00E53527">
        <w:rPr>
          <w:rFonts w:ascii="Times New Roman" w:hAnsi="Times New Roman" w:cs="Times New Roman"/>
          <w:lang w:val="en-US"/>
        </w:rPr>
        <w:t xml:space="preserve">for </w:t>
      </w:r>
      <w:proofErr w:type="spellStart"/>
      <w:proofErr w:type="gramStart"/>
      <w:r w:rsidR="003709EF" w:rsidRPr="00E53527">
        <w:rPr>
          <w:rFonts w:ascii="Times New Roman" w:hAnsi="Times New Roman" w:cs="Times New Roman"/>
          <w:lang w:val="en-US"/>
        </w:rPr>
        <w:t>σδ</w:t>
      </w:r>
      <w:proofErr w:type="spellEnd"/>
      <w:proofErr w:type="gramEnd"/>
      <w:r w:rsidR="002E1A26" w:rsidRPr="00E53527">
        <w:rPr>
          <w:rFonts w:ascii="Times New Roman" w:hAnsi="Times New Roman" w:cs="Times New Roman"/>
          <w:lang w:val="en-US"/>
        </w:rPr>
        <w:t>. 34</w:t>
      </w:r>
      <w:r w:rsidR="00D47568" w:rsidRPr="00E53527">
        <w:rPr>
          <w:rFonts w:ascii="Times New Roman" w:hAnsi="Times New Roman" w:cs="Times New Roman"/>
          <w:lang w:val="en-US"/>
        </w:rPr>
        <w:t xml:space="preserve"> cycles of PCR were performed at 70 °C annealing temperature. </w:t>
      </w:r>
    </w:p>
    <w:p w14:paraId="241B9123" w14:textId="77777777" w:rsidR="00647DA5" w:rsidRPr="00E53527" w:rsidRDefault="00647DA5" w:rsidP="00D302D3">
      <w:pPr>
        <w:pStyle w:val="berschrift2"/>
      </w:pPr>
      <w:r w:rsidRPr="00E53527">
        <w:t>In-situ PCR</w:t>
      </w:r>
    </w:p>
    <w:p w14:paraId="509BB06C" w14:textId="7F373A93" w:rsidR="00474CD6" w:rsidRPr="00E53527" w:rsidRDefault="0040318E" w:rsidP="00DD6664">
      <w:pPr>
        <w:spacing w:line="276" w:lineRule="auto"/>
        <w:rPr>
          <w:rFonts w:ascii="Times New Roman" w:hAnsi="Times New Roman" w:cs="Times New Roman"/>
          <w:lang w:val="en-US"/>
        </w:rPr>
      </w:pPr>
      <w:r w:rsidRPr="00E53527">
        <w:rPr>
          <w:rFonts w:ascii="Times New Roman" w:hAnsi="Times New Roman" w:cs="Times New Roman"/>
          <w:lang w:val="en-US"/>
        </w:rPr>
        <w:t>Fluorescence-labeled i</w:t>
      </w:r>
      <w:r w:rsidR="00647DA5" w:rsidRPr="00E53527">
        <w:rPr>
          <w:rFonts w:ascii="Times New Roman" w:hAnsi="Times New Roman" w:cs="Times New Roman"/>
          <w:lang w:val="en-US"/>
        </w:rPr>
        <w:t xml:space="preserve">n situ-PCR </w:t>
      </w:r>
      <w:r w:rsidRPr="00E53527">
        <w:rPr>
          <w:rFonts w:ascii="Times New Roman" w:hAnsi="Times New Roman" w:cs="Times New Roman"/>
          <w:lang w:val="en-US"/>
        </w:rPr>
        <w:t>(FLI-PCR) was performed i</w:t>
      </w:r>
      <w:r w:rsidR="00647DA5" w:rsidRPr="00E53527">
        <w:rPr>
          <w:rFonts w:ascii="Times New Roman" w:hAnsi="Times New Roman" w:cs="Times New Roman"/>
          <w:lang w:val="en-US"/>
        </w:rPr>
        <w:t>n co-cultures grown on microscopy slides</w:t>
      </w:r>
      <w:r w:rsidRPr="00E53527">
        <w:rPr>
          <w:rFonts w:ascii="Times New Roman" w:hAnsi="Times New Roman" w:cs="Times New Roman"/>
          <w:lang w:val="en-US"/>
        </w:rPr>
        <w:t xml:space="preserve">. Culture supernatants were removed and cells were fixed in 4% Paraformaldehyde (PFA) for 4 hours. Fixed cells were permeabilized using 6 µg/mL Proteinase K for 5 – 10 minutes. </w:t>
      </w:r>
      <w:proofErr w:type="spellStart"/>
      <w:r w:rsidRPr="00E53527">
        <w:rPr>
          <w:rFonts w:ascii="Times New Roman" w:hAnsi="Times New Roman" w:cs="Times New Roman"/>
          <w:lang w:val="en-US"/>
        </w:rPr>
        <w:t>Scriptase</w:t>
      </w:r>
      <w:proofErr w:type="spellEnd"/>
      <w:r w:rsidRPr="00E53527">
        <w:rPr>
          <w:rFonts w:ascii="Times New Roman" w:hAnsi="Times New Roman" w:cs="Times New Roman"/>
          <w:lang w:val="en-US"/>
        </w:rPr>
        <w:t xml:space="preserve"> II was used to transcribe mRNAs </w:t>
      </w:r>
      <w:r w:rsidR="00C26E1F" w:rsidRPr="00E53527">
        <w:rPr>
          <w:rFonts w:ascii="Times New Roman" w:hAnsi="Times New Roman" w:cs="Times New Roman"/>
          <w:lang w:val="en-US"/>
        </w:rPr>
        <w:t>and High fidelity PCR labeling kit (Jena Bioscience, Jena, Germany) was used to label beta actin (</w:t>
      </w:r>
      <w:proofErr w:type="spellStart"/>
      <w:r w:rsidR="00C26E1F" w:rsidRPr="00E53527">
        <w:rPr>
          <w:rFonts w:ascii="Times New Roman" w:hAnsi="Times New Roman" w:cs="Times New Roman"/>
          <w:lang w:val="en-US"/>
        </w:rPr>
        <w:t>ActB</w:t>
      </w:r>
      <w:proofErr w:type="spellEnd"/>
      <w:r w:rsidR="00C26E1F" w:rsidRPr="00E53527">
        <w:rPr>
          <w:rFonts w:ascii="Times New Roman" w:hAnsi="Times New Roman" w:cs="Times New Roman"/>
          <w:lang w:val="en-US"/>
        </w:rPr>
        <w:t>) with ATTO 488 labeled dUTP</w:t>
      </w:r>
      <w:r w:rsidR="00A326D4" w:rsidRPr="00E53527">
        <w:rPr>
          <w:rFonts w:ascii="Times New Roman" w:hAnsi="Times New Roman" w:cs="Times New Roman"/>
          <w:lang w:val="en-US"/>
        </w:rPr>
        <w:t xml:space="preserve"> using 5’-</w:t>
      </w:r>
      <w:r w:rsidR="00A326D4" w:rsidRPr="00E53527">
        <w:rPr>
          <w:rFonts w:ascii="Times New Roman" w:eastAsia="Times New Roman" w:hAnsi="Times New Roman" w:cs="Times New Roman"/>
          <w:color w:val="000000"/>
          <w:lang w:val="en-US" w:eastAsia="de-DE"/>
        </w:rPr>
        <w:t>CCTCGCCTTTGCCGATCC-3’ as forward primer and 5’-TGAAGGTCTCAAACATGATCTGG-3’ as reverse primer</w:t>
      </w:r>
      <w:r w:rsidR="00C26E1F" w:rsidRPr="00E53527">
        <w:rPr>
          <w:rFonts w:ascii="Times New Roman" w:hAnsi="Times New Roman" w:cs="Times New Roman"/>
          <w:lang w:val="en-US"/>
        </w:rPr>
        <w:t>, AID with ATTO 594 labeled dUTP</w:t>
      </w:r>
      <w:r w:rsidR="00A326D4" w:rsidRPr="00E53527">
        <w:rPr>
          <w:rFonts w:ascii="Times New Roman" w:hAnsi="Times New Roman" w:cs="Times New Roman"/>
          <w:lang w:val="en-US"/>
        </w:rPr>
        <w:t xml:space="preserve"> using the primers mentioned for RT-qPCR</w:t>
      </w:r>
      <w:r w:rsidR="00C26E1F" w:rsidRPr="00E53527">
        <w:rPr>
          <w:rFonts w:ascii="Times New Roman" w:hAnsi="Times New Roman" w:cs="Times New Roman"/>
          <w:lang w:val="en-US"/>
        </w:rPr>
        <w:t xml:space="preserve"> and </w:t>
      </w:r>
      <w:r w:rsidR="00AB0189" w:rsidRPr="00AB0189">
        <w:rPr>
          <w:rFonts w:ascii="Times New Roman" w:hAnsi="Times New Roman" w:cs="Times New Roman"/>
          <w:lang w:val="en-US"/>
        </w:rPr>
        <w:t xml:space="preserve">Recombination activating gene 1 </w:t>
      </w:r>
      <w:r w:rsidR="00AB0189">
        <w:rPr>
          <w:rFonts w:ascii="Times New Roman" w:hAnsi="Times New Roman" w:cs="Times New Roman"/>
          <w:lang w:val="en-US"/>
        </w:rPr>
        <w:t>(</w:t>
      </w:r>
      <w:r w:rsidR="00C26E1F" w:rsidRPr="00E53527">
        <w:rPr>
          <w:rFonts w:ascii="Times New Roman" w:hAnsi="Times New Roman" w:cs="Times New Roman"/>
          <w:lang w:val="en-US"/>
        </w:rPr>
        <w:t>RAG1</w:t>
      </w:r>
      <w:r w:rsidR="00AB0189">
        <w:rPr>
          <w:rFonts w:ascii="Times New Roman" w:hAnsi="Times New Roman" w:cs="Times New Roman"/>
          <w:lang w:val="en-US"/>
        </w:rPr>
        <w:t>)</w:t>
      </w:r>
      <w:r w:rsidR="00C26E1F" w:rsidRPr="00E53527">
        <w:rPr>
          <w:rFonts w:ascii="Times New Roman" w:hAnsi="Times New Roman" w:cs="Times New Roman"/>
          <w:lang w:val="en-US"/>
        </w:rPr>
        <w:t xml:space="preserve"> with Alexa Fluor (AF) 647 </w:t>
      </w:r>
      <w:proofErr w:type="spellStart"/>
      <w:r w:rsidR="00C26E1F" w:rsidRPr="00E53527">
        <w:rPr>
          <w:rFonts w:ascii="Times New Roman" w:hAnsi="Times New Roman" w:cs="Times New Roman"/>
          <w:lang w:val="en-US"/>
        </w:rPr>
        <w:t>labled</w:t>
      </w:r>
      <w:proofErr w:type="spellEnd"/>
      <w:r w:rsidR="00C26E1F" w:rsidRPr="00E53527">
        <w:rPr>
          <w:rFonts w:ascii="Times New Roman" w:hAnsi="Times New Roman" w:cs="Times New Roman"/>
          <w:lang w:val="en-US"/>
        </w:rPr>
        <w:t xml:space="preserve"> </w:t>
      </w:r>
      <w:proofErr w:type="spellStart"/>
      <w:r w:rsidR="00C26E1F" w:rsidRPr="00E53527">
        <w:rPr>
          <w:rFonts w:ascii="Times New Roman" w:hAnsi="Times New Roman" w:cs="Times New Roman"/>
          <w:lang w:val="en-US"/>
        </w:rPr>
        <w:t>dUTP</w:t>
      </w:r>
      <w:proofErr w:type="spellEnd"/>
      <w:r w:rsidR="00A326D4" w:rsidRPr="00E53527">
        <w:rPr>
          <w:rFonts w:ascii="Times New Roman" w:hAnsi="Times New Roman" w:cs="Times New Roman"/>
          <w:lang w:val="en-US"/>
        </w:rPr>
        <w:t xml:space="preserve"> using 5’-</w:t>
      </w:r>
      <w:r w:rsidR="00A326D4" w:rsidRPr="00E53527">
        <w:rPr>
          <w:rFonts w:ascii="Times New Roman" w:eastAsia="Times New Roman" w:hAnsi="Times New Roman" w:cs="Times New Roman"/>
          <w:color w:val="000000"/>
          <w:lang w:val="en-US" w:eastAsia="de-DE"/>
        </w:rPr>
        <w:t>GAGAGAGCAGAGAACACACT-3’ as forward primer and 5’-GCTGAGTTGGGACTGGCTTCTGAC-3’ as reverse primer</w:t>
      </w:r>
      <w:r w:rsidR="00C26E1F" w:rsidRPr="00E53527">
        <w:rPr>
          <w:rFonts w:ascii="Times New Roman" w:hAnsi="Times New Roman" w:cs="Times New Roman"/>
          <w:lang w:val="en-US"/>
        </w:rPr>
        <w:t>. Each primer pair was combined with the respectively labeled dUTP</w:t>
      </w:r>
      <w:r w:rsidR="00DD6664" w:rsidRPr="00E53527">
        <w:rPr>
          <w:rFonts w:ascii="Times New Roman" w:hAnsi="Times New Roman" w:cs="Times New Roman"/>
          <w:lang w:val="en-US"/>
        </w:rPr>
        <w:t>, supernatants were collected</w:t>
      </w:r>
      <w:r w:rsidRPr="00E53527">
        <w:rPr>
          <w:rFonts w:ascii="Times New Roman" w:hAnsi="Times New Roman" w:cs="Times New Roman"/>
          <w:lang w:val="en-US"/>
        </w:rPr>
        <w:t xml:space="preserve"> </w:t>
      </w:r>
      <w:r w:rsidR="00C26E1F" w:rsidRPr="00E53527">
        <w:rPr>
          <w:rFonts w:ascii="Times New Roman" w:hAnsi="Times New Roman" w:cs="Times New Roman"/>
          <w:lang w:val="en-US"/>
        </w:rPr>
        <w:t xml:space="preserve">and remaining nucleotides and primers were washed away after each PCR run. </w:t>
      </w:r>
      <w:r w:rsidR="00DD6664" w:rsidRPr="00E53527">
        <w:rPr>
          <w:rFonts w:ascii="Times New Roman" w:hAnsi="Times New Roman" w:cs="Times New Roman"/>
          <w:lang w:val="en-US"/>
        </w:rPr>
        <w:t xml:space="preserve">In-situ images were captured on </w:t>
      </w:r>
      <w:proofErr w:type="spellStart"/>
      <w:r w:rsidR="00406A41" w:rsidRPr="00E53527">
        <w:rPr>
          <w:rFonts w:ascii="Times New Roman" w:hAnsi="Times New Roman" w:cs="Times New Roman"/>
          <w:lang w:val="en-US"/>
        </w:rPr>
        <w:t>Axio</w:t>
      </w:r>
      <w:proofErr w:type="spellEnd"/>
      <w:r w:rsidR="00406A41" w:rsidRPr="00E53527">
        <w:rPr>
          <w:rFonts w:ascii="Times New Roman" w:hAnsi="Times New Roman" w:cs="Times New Roman"/>
          <w:lang w:val="en-US"/>
        </w:rPr>
        <w:t xml:space="preserve"> Observer 7 microscope (Carl Zeiss AG, </w:t>
      </w:r>
      <w:proofErr w:type="spellStart"/>
      <w:r w:rsidR="00406A41" w:rsidRPr="00E53527">
        <w:rPr>
          <w:rFonts w:ascii="Times New Roman" w:hAnsi="Times New Roman" w:cs="Times New Roman"/>
          <w:lang w:val="en-US"/>
        </w:rPr>
        <w:t>Oberkochem</w:t>
      </w:r>
      <w:proofErr w:type="spellEnd"/>
      <w:r w:rsidR="00406A41" w:rsidRPr="00E53527">
        <w:rPr>
          <w:rFonts w:ascii="Times New Roman" w:hAnsi="Times New Roman" w:cs="Times New Roman"/>
          <w:lang w:val="en-US"/>
        </w:rPr>
        <w:t xml:space="preserve">, Germany) and PCR products in FLI-PCR supernatants were visualized using the </w:t>
      </w:r>
      <w:proofErr w:type="spellStart"/>
      <w:r w:rsidR="00DD6664" w:rsidRPr="00E53527">
        <w:rPr>
          <w:rFonts w:ascii="Times New Roman" w:hAnsi="Times New Roman" w:cs="Times New Roman"/>
          <w:lang w:val="en-US"/>
        </w:rPr>
        <w:t>ChemiDoc</w:t>
      </w:r>
      <w:proofErr w:type="spellEnd"/>
      <w:r w:rsidR="00DD6664" w:rsidRPr="00E53527">
        <w:rPr>
          <w:rFonts w:ascii="Times New Roman" w:hAnsi="Times New Roman" w:cs="Times New Roman"/>
          <w:lang w:val="en-US"/>
        </w:rPr>
        <w:t xml:space="preserve"> MP imaging System</w:t>
      </w:r>
      <w:r w:rsidR="00406A41" w:rsidRPr="00E53527">
        <w:rPr>
          <w:rFonts w:ascii="Times New Roman" w:hAnsi="Times New Roman" w:cs="Times New Roman"/>
          <w:lang w:val="en-US"/>
        </w:rPr>
        <w:t xml:space="preserve"> (Bio-Rad Laboratories GmbH, </w:t>
      </w:r>
      <w:proofErr w:type="spellStart"/>
      <w:r w:rsidR="00406A41" w:rsidRPr="00E53527">
        <w:rPr>
          <w:rFonts w:ascii="Times New Roman" w:hAnsi="Times New Roman" w:cs="Times New Roman"/>
          <w:lang w:val="en-US"/>
        </w:rPr>
        <w:t>Feldkirchen</w:t>
      </w:r>
      <w:proofErr w:type="spellEnd"/>
      <w:r w:rsidR="00406A41" w:rsidRPr="00E53527">
        <w:rPr>
          <w:rFonts w:ascii="Times New Roman" w:hAnsi="Times New Roman" w:cs="Times New Roman"/>
          <w:lang w:val="en-US"/>
        </w:rPr>
        <w:t>, Germany).</w:t>
      </w:r>
    </w:p>
    <w:p w14:paraId="7FCC0EB9" w14:textId="77777777" w:rsidR="00474CD6" w:rsidRPr="00E53527" w:rsidRDefault="00474CD6" w:rsidP="00255C0B">
      <w:pPr>
        <w:pStyle w:val="berschrift1"/>
        <w:rPr>
          <w:rFonts w:ascii="Times New Roman" w:hAnsi="Times New Roman" w:cs="Times New Roman"/>
        </w:rPr>
      </w:pPr>
      <w:r w:rsidRPr="00E53527">
        <w:rPr>
          <w:rFonts w:ascii="Times New Roman" w:hAnsi="Times New Roman" w:cs="Times New Roman"/>
        </w:rPr>
        <w:t>Results</w:t>
      </w:r>
    </w:p>
    <w:p w14:paraId="525DDA33" w14:textId="71790265" w:rsidR="00C05382" w:rsidRPr="00D302D3" w:rsidRDefault="00D302D3" w:rsidP="00D302D3">
      <w:pPr>
        <w:pStyle w:val="berschrift2"/>
      </w:pPr>
      <w:r w:rsidRPr="00D302D3">
        <w:t>Effects of IL-6 blockade on FLS dependent B cell activation</w:t>
      </w:r>
    </w:p>
    <w:p w14:paraId="2208EAD1" w14:textId="6234F459" w:rsidR="00ED2EE4" w:rsidRPr="00BC4982" w:rsidRDefault="00BC4982" w:rsidP="00D71CFC">
      <w:pPr>
        <w:rPr>
          <w:lang w:val="en-US"/>
        </w:rPr>
      </w:pPr>
      <w:r>
        <w:rPr>
          <w:rFonts w:ascii="Times New Roman" w:hAnsi="Times New Roman" w:cs="Times New Roman"/>
          <w:lang w:val="en-US"/>
        </w:rPr>
        <w:t xml:space="preserve">By blocking IL-6 – IL-6 receptor (IL6R) interactions using IL-6 neutralizing antibodies in DBC monocultures and DBC – FLS co-cultures we found that </w:t>
      </w:r>
      <w:r w:rsidRPr="00E53527">
        <w:rPr>
          <w:rFonts w:ascii="Times New Roman" w:hAnsi="Times New Roman" w:cs="Times New Roman"/>
          <w:lang w:val="en-US"/>
        </w:rPr>
        <w:t xml:space="preserve">, FLS </w:t>
      </w:r>
      <w:r>
        <w:rPr>
          <w:rFonts w:ascii="Times New Roman" w:hAnsi="Times New Roman" w:cs="Times New Roman"/>
          <w:lang w:val="en-US"/>
        </w:rPr>
        <w:t>induced</w:t>
      </w:r>
      <w:r w:rsidRPr="00E53527">
        <w:rPr>
          <w:rFonts w:ascii="Times New Roman" w:hAnsi="Times New Roman" w:cs="Times New Roman"/>
          <w:lang w:val="en-US"/>
        </w:rPr>
        <w:t xml:space="preserve"> DBC </w:t>
      </w:r>
      <w:r>
        <w:rPr>
          <w:rFonts w:ascii="Times New Roman" w:hAnsi="Times New Roman" w:cs="Times New Roman"/>
          <w:lang w:val="en-US"/>
        </w:rPr>
        <w:t>survival</w:t>
      </w:r>
      <w:r w:rsidRPr="00E53527">
        <w:rPr>
          <w:rFonts w:ascii="Times New Roman" w:hAnsi="Times New Roman" w:cs="Times New Roman"/>
          <w:lang w:val="en-US"/>
        </w:rPr>
        <w:t xml:space="preserve"> was </w:t>
      </w:r>
      <w:r>
        <w:rPr>
          <w:rFonts w:ascii="Times New Roman" w:hAnsi="Times New Roman" w:cs="Times New Roman"/>
          <w:lang w:val="en-US"/>
        </w:rPr>
        <w:t>partly dependent on</w:t>
      </w:r>
      <w:r w:rsidRPr="00E53527">
        <w:rPr>
          <w:rFonts w:ascii="Times New Roman" w:hAnsi="Times New Roman" w:cs="Times New Roman"/>
          <w:lang w:val="en-US"/>
        </w:rPr>
        <w:t xml:space="preserve"> IL-6. </w:t>
      </w:r>
      <w:r>
        <w:rPr>
          <w:rFonts w:ascii="Times New Roman" w:hAnsi="Times New Roman" w:cs="Times New Roman"/>
          <w:lang w:val="en-US"/>
        </w:rPr>
        <w:t>DBC</w:t>
      </w:r>
      <w:r w:rsidRPr="00E53527">
        <w:rPr>
          <w:rFonts w:ascii="Times New Roman" w:hAnsi="Times New Roman" w:cs="Times New Roman"/>
          <w:lang w:val="en-US"/>
        </w:rPr>
        <w:t xml:space="preserve"> viability was significantl</w:t>
      </w:r>
      <w:r>
        <w:rPr>
          <w:rFonts w:ascii="Times New Roman" w:hAnsi="Times New Roman" w:cs="Times New Roman"/>
          <w:lang w:val="en-US"/>
        </w:rPr>
        <w:t>y elevated in the presence of FLS</w:t>
      </w:r>
      <w:r w:rsidRPr="00E53527">
        <w:rPr>
          <w:rFonts w:ascii="Times New Roman" w:hAnsi="Times New Roman" w:cs="Times New Roman"/>
          <w:lang w:val="en-US"/>
        </w:rPr>
        <w:t xml:space="preserve"> (</w:t>
      </w:r>
      <w:r w:rsidRPr="00FE562B">
        <w:rPr>
          <w:rStyle w:val="Fett"/>
          <w:rFonts w:ascii="Times New Roman" w:hAnsi="Times New Roman" w:cs="Times New Roman"/>
          <w:b w:val="0"/>
        </w:rPr>
        <w:fldChar w:fldCharType="begin"/>
      </w:r>
      <w:r w:rsidRPr="00FE562B">
        <w:rPr>
          <w:rStyle w:val="Fett"/>
          <w:rFonts w:ascii="Times New Roman" w:hAnsi="Times New Roman" w:cs="Times New Roman"/>
          <w:b w:val="0"/>
          <w:lang w:val="en-US"/>
        </w:rPr>
        <w:instrText xml:space="preserve"> REF _Ref96607362 \h  \* MERGEFORMAT </w:instrText>
      </w:r>
      <w:r w:rsidRPr="00FE562B">
        <w:rPr>
          <w:rStyle w:val="Fett"/>
          <w:rFonts w:ascii="Times New Roman" w:hAnsi="Times New Roman" w:cs="Times New Roman"/>
          <w:b w:val="0"/>
        </w:rPr>
      </w:r>
      <w:r w:rsidRPr="00FE562B">
        <w:rPr>
          <w:rStyle w:val="Fett"/>
          <w:rFonts w:ascii="Times New Roman" w:hAnsi="Times New Roman" w:cs="Times New Roman"/>
          <w:b w:val="0"/>
        </w:rPr>
        <w:fldChar w:fldCharType="separate"/>
      </w:r>
      <w:r w:rsidR="00CC6CA2" w:rsidRPr="00CC6CA2">
        <w:rPr>
          <w:rStyle w:val="Fett"/>
          <w:b w:val="0"/>
          <w:lang w:val="en-US"/>
        </w:rPr>
        <w:t>Fig. 3</w:t>
      </w:r>
      <w:r w:rsidRPr="00FE562B">
        <w:rPr>
          <w:rStyle w:val="Fett"/>
          <w:rFonts w:ascii="Times New Roman" w:hAnsi="Times New Roman" w:cs="Times New Roman"/>
          <w:b w:val="0"/>
        </w:rPr>
        <w:fldChar w:fldCharType="end"/>
      </w:r>
      <w:r w:rsidRPr="00E53527">
        <w:rPr>
          <w:rFonts w:ascii="Times New Roman" w:hAnsi="Times New Roman" w:cs="Times New Roman"/>
          <w:lang w:val="en-US"/>
        </w:rPr>
        <w:t xml:space="preserve">). </w:t>
      </w:r>
      <w:r>
        <w:rPr>
          <w:rFonts w:ascii="Times New Roman" w:hAnsi="Times New Roman" w:cs="Times New Roman"/>
          <w:lang w:val="en-US"/>
        </w:rPr>
        <w:t xml:space="preserve">After neutralization of </w:t>
      </w:r>
      <w:r w:rsidRPr="00E53527">
        <w:rPr>
          <w:rFonts w:ascii="Times New Roman" w:hAnsi="Times New Roman" w:cs="Times New Roman"/>
          <w:lang w:val="en-US"/>
        </w:rPr>
        <w:t xml:space="preserve">IL-6 overall </w:t>
      </w:r>
      <w:r>
        <w:rPr>
          <w:rFonts w:ascii="Times New Roman" w:hAnsi="Times New Roman" w:cs="Times New Roman"/>
          <w:lang w:val="en-US"/>
        </w:rPr>
        <w:t>DBC</w:t>
      </w:r>
      <w:r w:rsidRPr="00E53527">
        <w:rPr>
          <w:rFonts w:ascii="Times New Roman" w:hAnsi="Times New Roman" w:cs="Times New Roman"/>
          <w:lang w:val="en-US"/>
        </w:rPr>
        <w:t xml:space="preserve"> viability was significantly reduced in FLS co-cultures.</w:t>
      </w:r>
      <w:r>
        <w:rPr>
          <w:rFonts w:ascii="Times New Roman" w:hAnsi="Times New Roman" w:cs="Times New Roman"/>
          <w:lang w:val="en-US"/>
        </w:rPr>
        <w:t xml:space="preserve"> In the presence of </w:t>
      </w:r>
      <w:r w:rsidRPr="00E53527">
        <w:rPr>
          <w:rFonts w:ascii="Times New Roman" w:hAnsi="Times New Roman" w:cs="Times New Roman"/>
          <w:lang w:val="en-US"/>
        </w:rPr>
        <w:t>IL-4, anti-IL-6 effects were attenuated.</w:t>
      </w:r>
      <w:r>
        <w:rPr>
          <w:rFonts w:ascii="Times New Roman" w:hAnsi="Times New Roman" w:cs="Times New Roman"/>
          <w:lang w:val="en-US"/>
        </w:rPr>
        <w:t xml:space="preserve"> </w:t>
      </w:r>
      <w:r w:rsidRPr="00E53527">
        <w:rPr>
          <w:rFonts w:ascii="Times New Roman" w:hAnsi="Times New Roman" w:cs="Times New Roman"/>
          <w:lang w:val="en-US"/>
        </w:rPr>
        <w:t>IL-6 appeared to inhibit FLS dependent support of memory B cells</w:t>
      </w:r>
      <w:r>
        <w:rPr>
          <w:rFonts w:ascii="Times New Roman" w:hAnsi="Times New Roman" w:cs="Times New Roman"/>
          <w:lang w:val="en-US"/>
        </w:rPr>
        <w:t xml:space="preserve"> in the presence of IL-4 as memory B cell percentages were increased when IL-6 was neutralized </w:t>
      </w:r>
      <w:r w:rsidRPr="000655E9">
        <w:rPr>
          <w:rFonts w:ascii="Times New Roman" w:hAnsi="Times New Roman" w:cs="Times New Roman"/>
          <w:lang w:val="en-US"/>
        </w:rPr>
        <w:t>in B cell – FLS co-c</w:t>
      </w:r>
      <w:r>
        <w:rPr>
          <w:rFonts w:ascii="Times New Roman" w:hAnsi="Times New Roman" w:cs="Times New Roman"/>
          <w:lang w:val="en-US"/>
        </w:rPr>
        <w:t>ultures</w:t>
      </w:r>
      <w:r w:rsidRPr="00E53527">
        <w:rPr>
          <w:rFonts w:ascii="Times New Roman" w:hAnsi="Times New Roman" w:cs="Times New Roman"/>
          <w:lang w:val="en-US"/>
        </w:rPr>
        <w:t xml:space="preserve">. </w:t>
      </w:r>
      <w:r w:rsidR="00CC6CA2">
        <w:rPr>
          <w:rFonts w:ascii="Times New Roman" w:hAnsi="Times New Roman" w:cs="Times New Roman"/>
          <w:lang w:val="en-US"/>
        </w:rPr>
        <w:t xml:space="preserve">Secretion of IgM, </w:t>
      </w:r>
      <w:proofErr w:type="spellStart"/>
      <w:r w:rsidR="00CC6CA2">
        <w:rPr>
          <w:rFonts w:ascii="Times New Roman" w:hAnsi="Times New Roman" w:cs="Times New Roman"/>
          <w:lang w:val="en-US"/>
        </w:rPr>
        <w:t>IgD</w:t>
      </w:r>
      <w:proofErr w:type="spellEnd"/>
      <w:r w:rsidR="00CC6CA2">
        <w:rPr>
          <w:rFonts w:ascii="Times New Roman" w:hAnsi="Times New Roman" w:cs="Times New Roman"/>
          <w:lang w:val="en-US"/>
        </w:rPr>
        <w:t xml:space="preserve"> and IgG was determined by ELISA and i</w:t>
      </w:r>
      <w:r w:rsidR="00CC6CA2" w:rsidRPr="00E53527">
        <w:rPr>
          <w:rFonts w:ascii="Times New Roman" w:hAnsi="Times New Roman" w:cs="Times New Roman"/>
          <w:lang w:val="en-US"/>
        </w:rPr>
        <w:t xml:space="preserve">n order to show FLS dependent antibody secretion, immunoglobulin (Ig) concentration values in </w:t>
      </w:r>
      <w:r w:rsidR="00CC6CA2">
        <w:rPr>
          <w:rFonts w:ascii="Times New Roman" w:hAnsi="Times New Roman" w:cs="Times New Roman"/>
          <w:lang w:val="en-US"/>
        </w:rPr>
        <w:t xml:space="preserve">DBC </w:t>
      </w:r>
      <w:r w:rsidR="00CC6CA2" w:rsidRPr="00E53527">
        <w:rPr>
          <w:rFonts w:ascii="Times New Roman" w:hAnsi="Times New Roman" w:cs="Times New Roman"/>
          <w:lang w:val="en-US"/>
        </w:rPr>
        <w:t xml:space="preserve">monoculture </w:t>
      </w:r>
      <w:r w:rsidR="00CC6CA2">
        <w:rPr>
          <w:rFonts w:ascii="Times New Roman" w:hAnsi="Times New Roman" w:cs="Times New Roman"/>
          <w:lang w:val="en-US"/>
        </w:rPr>
        <w:t>supernatants</w:t>
      </w:r>
      <w:r w:rsidR="00CC6CA2" w:rsidRPr="00E53527">
        <w:rPr>
          <w:rFonts w:ascii="Times New Roman" w:hAnsi="Times New Roman" w:cs="Times New Roman"/>
          <w:lang w:val="en-US"/>
        </w:rPr>
        <w:t xml:space="preserve"> were subtracted from the values in </w:t>
      </w:r>
      <w:r w:rsidR="00CC6CA2">
        <w:rPr>
          <w:rFonts w:ascii="Times New Roman" w:hAnsi="Times New Roman" w:cs="Times New Roman"/>
          <w:lang w:val="en-US"/>
        </w:rPr>
        <w:t>DBC – FLS co-culture supernatants</w:t>
      </w:r>
      <w:r w:rsidR="00CC6CA2" w:rsidRPr="00E53527">
        <w:rPr>
          <w:rFonts w:ascii="Times New Roman" w:hAnsi="Times New Roman" w:cs="Times New Roman"/>
          <w:lang w:val="en-US"/>
        </w:rPr>
        <w:t xml:space="preserve">. Relative Ig concentrations were referred to as </w:t>
      </w:r>
      <w:proofErr w:type="spellStart"/>
      <w:r w:rsidR="00CC6CA2" w:rsidRPr="00E53527">
        <w:rPr>
          <w:rFonts w:ascii="Times New Roman" w:hAnsi="Times New Roman" w:cs="Times New Roman"/>
          <w:lang w:val="en-US"/>
        </w:rPr>
        <w:t>ΔIg</w:t>
      </w:r>
      <w:proofErr w:type="spellEnd"/>
      <w:r w:rsidR="00CC6CA2" w:rsidRPr="00E53527">
        <w:rPr>
          <w:rFonts w:ascii="Times New Roman" w:hAnsi="Times New Roman" w:cs="Times New Roman"/>
          <w:lang w:val="en-US"/>
        </w:rPr>
        <w:t xml:space="preserve"> values.</w:t>
      </w:r>
      <w:r w:rsidR="00CC6CA2">
        <w:rPr>
          <w:rFonts w:ascii="Times New Roman" w:hAnsi="Times New Roman" w:cs="Times New Roman"/>
          <w:lang w:val="en-US"/>
        </w:rPr>
        <w:t xml:space="preserve"> </w:t>
      </w:r>
      <w:r w:rsidRPr="00E53527">
        <w:rPr>
          <w:rFonts w:ascii="Times New Roman" w:hAnsi="Times New Roman" w:cs="Times New Roman"/>
          <w:lang w:val="en-US"/>
        </w:rPr>
        <w:t xml:space="preserve">FLS dependent IgM and IgG secretion were not affected by </w:t>
      </w:r>
      <w:r w:rsidRPr="00E53527">
        <w:rPr>
          <w:rFonts w:ascii="Times New Roman" w:hAnsi="Times New Roman" w:cs="Times New Roman"/>
          <w:lang w:val="en-US"/>
        </w:rPr>
        <w:lastRenderedPageBreak/>
        <w:t>blo</w:t>
      </w:r>
      <w:r>
        <w:rPr>
          <w:rFonts w:ascii="Times New Roman" w:hAnsi="Times New Roman" w:cs="Times New Roman"/>
          <w:lang w:val="en-US"/>
        </w:rPr>
        <w:t>cking IL-6 – IL-6R interactions, while</w:t>
      </w:r>
      <w:r w:rsidRPr="00E53527">
        <w:rPr>
          <w:rFonts w:ascii="Times New Roman" w:hAnsi="Times New Roman" w:cs="Times New Roman"/>
          <w:lang w:val="en-US"/>
        </w:rPr>
        <w:t xml:space="preserve"> FLS dependent </w:t>
      </w:r>
      <w:proofErr w:type="spellStart"/>
      <w:r w:rsidRPr="00E53527">
        <w:rPr>
          <w:rFonts w:ascii="Times New Roman" w:hAnsi="Times New Roman" w:cs="Times New Roman"/>
          <w:lang w:val="en-US"/>
        </w:rPr>
        <w:t>IgD</w:t>
      </w:r>
      <w:proofErr w:type="spellEnd"/>
      <w:r w:rsidRPr="00E53527">
        <w:rPr>
          <w:rFonts w:ascii="Times New Roman" w:hAnsi="Times New Roman" w:cs="Times New Roman"/>
          <w:lang w:val="en-US"/>
        </w:rPr>
        <w:t xml:space="preserve"> secretion was </w:t>
      </w:r>
      <w:r>
        <w:rPr>
          <w:rFonts w:ascii="Times New Roman" w:hAnsi="Times New Roman" w:cs="Times New Roman"/>
          <w:lang w:val="en-US"/>
        </w:rPr>
        <w:t xml:space="preserve">partly dependent on IL-6 as </w:t>
      </w:r>
      <w:proofErr w:type="spellStart"/>
      <w:r>
        <w:rPr>
          <w:rFonts w:ascii="Times New Roman" w:hAnsi="Times New Roman" w:cs="Times New Roman"/>
          <w:lang w:val="en-US"/>
        </w:rPr>
        <w:t>ΔIgD</w:t>
      </w:r>
      <w:proofErr w:type="spellEnd"/>
      <w:r>
        <w:rPr>
          <w:rFonts w:ascii="Times New Roman" w:hAnsi="Times New Roman" w:cs="Times New Roman"/>
          <w:lang w:val="en-US"/>
        </w:rPr>
        <w:t xml:space="preserve"> levels were </w:t>
      </w:r>
      <w:r w:rsidRPr="00E53527">
        <w:rPr>
          <w:rFonts w:ascii="Times New Roman" w:hAnsi="Times New Roman" w:cs="Times New Roman"/>
          <w:lang w:val="en-US"/>
        </w:rPr>
        <w:t xml:space="preserve">reduced in the presence of IL-6 neutralizing antibody. </w:t>
      </w:r>
      <w:r>
        <w:rPr>
          <w:rFonts w:ascii="Times New Roman" w:hAnsi="Times New Roman" w:cs="Times New Roman"/>
          <w:lang w:val="en-US"/>
        </w:rPr>
        <w:t xml:space="preserve">Induction of AID expression by FLS was also dependent on IL-6, as </w:t>
      </w:r>
      <w:r w:rsidRPr="00E53527">
        <w:rPr>
          <w:rFonts w:ascii="Times New Roman" w:hAnsi="Times New Roman" w:cs="Times New Roman"/>
          <w:lang w:val="en-US"/>
        </w:rPr>
        <w:t>Blocking IL-6 – IL-6R interactions caused a reduction in FLS induced AID expression in DBCs</w:t>
      </w:r>
      <w:r>
        <w:rPr>
          <w:rFonts w:ascii="Times New Roman" w:hAnsi="Times New Roman" w:cs="Times New Roman"/>
          <w:lang w:val="en-US"/>
        </w:rPr>
        <w:t xml:space="preserve"> in the presence of IL-4</w:t>
      </w:r>
      <w:r w:rsidRPr="00E53527">
        <w:rPr>
          <w:rFonts w:ascii="Times New Roman" w:hAnsi="Times New Roman" w:cs="Times New Roman"/>
          <w:lang w:val="en-US"/>
        </w:rPr>
        <w:t>.</w:t>
      </w:r>
    </w:p>
    <w:p w14:paraId="6A23435A" w14:textId="4164D36D" w:rsidR="000847B9" w:rsidRDefault="000847B9" w:rsidP="00D302D3">
      <w:pPr>
        <w:pStyle w:val="berschrift2"/>
        <w:rPr>
          <w:rFonts w:eastAsiaTheme="minorEastAsia"/>
        </w:rPr>
      </w:pPr>
      <w:r w:rsidRPr="00E53527">
        <w:rPr>
          <w:rFonts w:eastAsiaTheme="minorEastAsia"/>
        </w:rPr>
        <w:t>Effects of CD40L blockade on FLS dependent B cell activation</w:t>
      </w:r>
    </w:p>
    <w:p w14:paraId="74B11697" w14:textId="4BF6B3CF" w:rsidR="00B95508" w:rsidRPr="00732EC7" w:rsidRDefault="00BC4982" w:rsidP="00732EC7">
      <w:pPr>
        <w:rPr>
          <w:lang w:val="en-US"/>
        </w:rPr>
      </w:pPr>
      <w:r>
        <w:rPr>
          <w:rFonts w:ascii="Times New Roman" w:hAnsi="Times New Roman" w:cs="Times New Roman"/>
          <w:lang w:val="en-US"/>
        </w:rPr>
        <w:t xml:space="preserve">As observed in the context of IL-6, </w:t>
      </w:r>
      <w:r w:rsidRPr="00E53527">
        <w:rPr>
          <w:rFonts w:ascii="Times New Roman" w:hAnsi="Times New Roman" w:cs="Times New Roman"/>
          <w:lang w:val="en-US"/>
        </w:rPr>
        <w:t xml:space="preserve">FLS dependent </w:t>
      </w:r>
      <w:r>
        <w:rPr>
          <w:rFonts w:ascii="Times New Roman" w:hAnsi="Times New Roman" w:cs="Times New Roman"/>
          <w:lang w:val="en-US"/>
        </w:rPr>
        <w:t>DBC</w:t>
      </w:r>
      <w:r w:rsidRPr="00E53527">
        <w:rPr>
          <w:rFonts w:ascii="Times New Roman" w:hAnsi="Times New Roman" w:cs="Times New Roman"/>
          <w:lang w:val="en-US"/>
        </w:rPr>
        <w:t xml:space="preserve"> viability</w:t>
      </w:r>
      <w:r>
        <w:rPr>
          <w:rFonts w:ascii="Times New Roman" w:hAnsi="Times New Roman" w:cs="Times New Roman"/>
          <w:lang w:val="en-US"/>
        </w:rPr>
        <w:t xml:space="preserve"> was</w:t>
      </w:r>
      <w:r w:rsidRPr="00E53527">
        <w:rPr>
          <w:rFonts w:ascii="Times New Roman" w:hAnsi="Times New Roman" w:cs="Times New Roman"/>
          <w:lang w:val="en-US"/>
        </w:rPr>
        <w:t xml:space="preserve"> </w:t>
      </w:r>
      <w:r>
        <w:rPr>
          <w:rFonts w:ascii="Times New Roman" w:hAnsi="Times New Roman" w:cs="Times New Roman"/>
          <w:lang w:val="en-US"/>
        </w:rPr>
        <w:t xml:space="preserve">partly dependent on CD40L as DBC viability </w:t>
      </w:r>
      <w:r w:rsidRPr="00E53527">
        <w:rPr>
          <w:rFonts w:ascii="Times New Roman" w:hAnsi="Times New Roman" w:cs="Times New Roman"/>
          <w:lang w:val="en-US"/>
        </w:rPr>
        <w:t xml:space="preserve">was </w:t>
      </w:r>
      <w:r>
        <w:rPr>
          <w:rFonts w:ascii="Times New Roman" w:hAnsi="Times New Roman" w:cs="Times New Roman"/>
          <w:lang w:val="en-US"/>
        </w:rPr>
        <w:t>reduced</w:t>
      </w:r>
      <w:r w:rsidRPr="00E53527">
        <w:rPr>
          <w:rFonts w:ascii="Times New Roman" w:hAnsi="Times New Roman" w:cs="Times New Roman"/>
          <w:lang w:val="en-US"/>
        </w:rPr>
        <w:t xml:space="preserve"> </w:t>
      </w:r>
      <w:r>
        <w:rPr>
          <w:rFonts w:ascii="Times New Roman" w:hAnsi="Times New Roman" w:cs="Times New Roman"/>
          <w:lang w:val="en-US"/>
        </w:rPr>
        <w:t>after</w:t>
      </w:r>
      <w:r w:rsidRPr="00E53527">
        <w:rPr>
          <w:rFonts w:ascii="Times New Roman" w:hAnsi="Times New Roman" w:cs="Times New Roman"/>
          <w:lang w:val="en-US"/>
        </w:rPr>
        <w:t xml:space="preserve"> CD40L </w:t>
      </w:r>
      <w:r>
        <w:rPr>
          <w:rFonts w:ascii="Times New Roman" w:hAnsi="Times New Roman" w:cs="Times New Roman"/>
          <w:lang w:val="en-US"/>
        </w:rPr>
        <w:t>neutralization</w:t>
      </w:r>
      <w:r w:rsidR="00732EC7">
        <w:rPr>
          <w:rFonts w:ascii="Times New Roman" w:hAnsi="Times New Roman" w:cs="Times New Roman"/>
          <w:lang w:val="en-US"/>
        </w:rPr>
        <w:t xml:space="preserve"> </w:t>
      </w:r>
      <w:r w:rsidR="00732EC7" w:rsidRPr="00E53527">
        <w:rPr>
          <w:rFonts w:ascii="Times New Roman" w:hAnsi="Times New Roman" w:cs="Times New Roman"/>
          <w:lang w:val="en-US"/>
        </w:rPr>
        <w:t>(</w:t>
      </w:r>
      <w:r w:rsidR="00732EC7" w:rsidRPr="00E53527">
        <w:rPr>
          <w:rFonts w:ascii="Times New Roman" w:hAnsi="Times New Roman" w:cs="Times New Roman"/>
          <w:lang w:val="en-US"/>
        </w:rPr>
        <w:fldChar w:fldCharType="begin"/>
      </w:r>
      <w:r w:rsidR="00732EC7" w:rsidRPr="00E53527">
        <w:rPr>
          <w:rFonts w:ascii="Times New Roman" w:hAnsi="Times New Roman" w:cs="Times New Roman"/>
          <w:lang w:val="en-US"/>
        </w:rPr>
        <w:instrText xml:space="preserve"> REF _Ref97122223 \h  \* MERGEFORMAT </w:instrText>
      </w:r>
      <w:r w:rsidR="00732EC7" w:rsidRPr="00E53527">
        <w:rPr>
          <w:rFonts w:ascii="Times New Roman" w:hAnsi="Times New Roman" w:cs="Times New Roman"/>
          <w:lang w:val="en-US"/>
        </w:rPr>
      </w:r>
      <w:r w:rsidR="00732EC7" w:rsidRPr="00E53527">
        <w:rPr>
          <w:rFonts w:ascii="Times New Roman" w:hAnsi="Times New Roman" w:cs="Times New Roman"/>
          <w:lang w:val="en-US"/>
        </w:rPr>
        <w:fldChar w:fldCharType="separate"/>
      </w:r>
      <w:r w:rsidR="00CC6CA2" w:rsidRPr="00CC6CA2">
        <w:rPr>
          <w:rFonts w:ascii="Times New Roman" w:hAnsi="Times New Roman" w:cs="Times New Roman"/>
          <w:lang w:val="en-US"/>
        </w:rPr>
        <w:t xml:space="preserve">Fig. </w:t>
      </w:r>
      <w:r w:rsidR="00CC6CA2" w:rsidRPr="00CC6CA2">
        <w:rPr>
          <w:rFonts w:ascii="Times New Roman" w:hAnsi="Times New Roman" w:cs="Times New Roman"/>
          <w:noProof/>
          <w:lang w:val="en-US"/>
        </w:rPr>
        <w:t>4</w:t>
      </w:r>
      <w:r w:rsidR="00732EC7" w:rsidRPr="00E53527">
        <w:rPr>
          <w:rFonts w:ascii="Times New Roman" w:hAnsi="Times New Roman" w:cs="Times New Roman"/>
          <w:lang w:val="en-US"/>
        </w:rPr>
        <w:fldChar w:fldCharType="end"/>
      </w:r>
      <w:r w:rsidR="00732EC7" w:rsidRPr="00E53527">
        <w:rPr>
          <w:rFonts w:ascii="Times New Roman" w:hAnsi="Times New Roman" w:cs="Times New Roman"/>
          <w:lang w:val="en-US"/>
        </w:rPr>
        <w:t>)</w:t>
      </w:r>
      <w:r w:rsidRPr="00E53527">
        <w:rPr>
          <w:rFonts w:ascii="Times New Roman" w:hAnsi="Times New Roman" w:cs="Times New Roman"/>
          <w:lang w:val="en-US"/>
        </w:rPr>
        <w:t xml:space="preserve">. Memory B cell populations were unaffected by blockade of CD40L – CD40 interactions while an inhibitory effect of CD40L – CD40 interaction was observed for </w:t>
      </w:r>
      <w:r>
        <w:rPr>
          <w:rFonts w:ascii="Times New Roman" w:hAnsi="Times New Roman" w:cs="Times New Roman"/>
          <w:lang w:val="en-US"/>
        </w:rPr>
        <w:t>the support</w:t>
      </w:r>
      <w:r w:rsidRPr="00E53527">
        <w:rPr>
          <w:rFonts w:ascii="Times New Roman" w:hAnsi="Times New Roman" w:cs="Times New Roman"/>
          <w:lang w:val="en-US"/>
        </w:rPr>
        <w:t xml:space="preserve"> of ASCs</w:t>
      </w:r>
      <w:r w:rsidR="00732EC7">
        <w:rPr>
          <w:rFonts w:ascii="Times New Roman" w:hAnsi="Times New Roman" w:cs="Times New Roman"/>
          <w:lang w:val="en-US"/>
        </w:rPr>
        <w:t>, as ASC</w:t>
      </w:r>
      <w:r w:rsidR="00732EC7" w:rsidRPr="00E53527">
        <w:rPr>
          <w:rFonts w:ascii="Times New Roman" w:hAnsi="Times New Roman" w:cs="Times New Roman"/>
          <w:lang w:val="en-US"/>
        </w:rPr>
        <w:t xml:space="preserve"> percentages were increased in the presence of FLS only when CD40L </w:t>
      </w:r>
      <w:r w:rsidR="00732EC7">
        <w:rPr>
          <w:rFonts w:ascii="Times New Roman" w:hAnsi="Times New Roman" w:cs="Times New Roman"/>
          <w:lang w:val="en-US"/>
        </w:rPr>
        <w:t>was neutralized</w:t>
      </w:r>
      <w:r w:rsidRPr="00E53527">
        <w:rPr>
          <w:rFonts w:ascii="Times New Roman" w:hAnsi="Times New Roman" w:cs="Times New Roman"/>
          <w:lang w:val="en-US"/>
        </w:rPr>
        <w:t xml:space="preserve">. FLS dependent production of IgM and </w:t>
      </w:r>
      <w:proofErr w:type="spellStart"/>
      <w:r w:rsidRPr="00E53527">
        <w:rPr>
          <w:rFonts w:ascii="Times New Roman" w:hAnsi="Times New Roman" w:cs="Times New Roman"/>
          <w:lang w:val="en-US"/>
        </w:rPr>
        <w:t>IgD</w:t>
      </w:r>
      <w:proofErr w:type="spellEnd"/>
      <w:r w:rsidRPr="00E53527">
        <w:rPr>
          <w:rFonts w:ascii="Times New Roman" w:hAnsi="Times New Roman" w:cs="Times New Roman"/>
          <w:lang w:val="en-US"/>
        </w:rPr>
        <w:t xml:space="preserve"> was </w:t>
      </w:r>
      <w:r w:rsidR="00732EC7">
        <w:rPr>
          <w:rFonts w:ascii="Times New Roman" w:hAnsi="Times New Roman" w:cs="Times New Roman"/>
          <w:lang w:val="en-US"/>
        </w:rPr>
        <w:t>dependent on CD40L as secretion was reduced</w:t>
      </w:r>
      <w:r w:rsidRPr="00E53527">
        <w:rPr>
          <w:rFonts w:ascii="Times New Roman" w:hAnsi="Times New Roman" w:cs="Times New Roman"/>
          <w:lang w:val="en-US"/>
        </w:rPr>
        <w:t xml:space="preserve"> when CD40L- CD40 interactions were blocked. No effect was observed on IgG secretion. IL-4 dependent, FLS induced AID expression was </w:t>
      </w:r>
      <w:r w:rsidR="00732EC7">
        <w:rPr>
          <w:rFonts w:ascii="Times New Roman" w:hAnsi="Times New Roman" w:cs="Times New Roman"/>
          <w:lang w:val="en-US"/>
        </w:rPr>
        <w:t xml:space="preserve">also dependent on CD40L as AID expression was </w:t>
      </w:r>
      <w:r w:rsidRPr="00E53527">
        <w:rPr>
          <w:rFonts w:ascii="Times New Roman" w:hAnsi="Times New Roman" w:cs="Times New Roman"/>
          <w:lang w:val="en-US"/>
        </w:rPr>
        <w:t>reduced when CD40L – CD40 interaction</w:t>
      </w:r>
      <w:r w:rsidR="00732EC7">
        <w:rPr>
          <w:rFonts w:ascii="Times New Roman" w:hAnsi="Times New Roman" w:cs="Times New Roman"/>
          <w:lang w:val="en-US"/>
        </w:rPr>
        <w:t>s were</w:t>
      </w:r>
      <w:r w:rsidRPr="00E53527">
        <w:rPr>
          <w:rFonts w:ascii="Times New Roman" w:hAnsi="Times New Roman" w:cs="Times New Roman"/>
          <w:lang w:val="en-US"/>
        </w:rPr>
        <w:t xml:space="preserve"> blocked.  </w:t>
      </w:r>
    </w:p>
    <w:p w14:paraId="357D3BC1" w14:textId="611B49CB" w:rsidR="00036FEF" w:rsidRPr="00E53527" w:rsidRDefault="00D302D3" w:rsidP="00D302D3">
      <w:pPr>
        <w:pStyle w:val="berschrift2"/>
      </w:pPr>
      <w:r w:rsidRPr="00D302D3">
        <w:t>FLS dependent activation of naïve B cells was reduced compared to populations containing IgD+CD27+ B cells</w:t>
      </w:r>
    </w:p>
    <w:p w14:paraId="2279091A" w14:textId="61BA1E6F" w:rsidR="000C44C9" w:rsidRPr="00962753" w:rsidRDefault="000655E9" w:rsidP="00D302D3">
      <w:pPr>
        <w:rPr>
          <w:rFonts w:ascii="Times New Roman" w:hAnsi="Times New Roman" w:cs="Times New Roman"/>
          <w:lang w:val="en-US"/>
        </w:rPr>
      </w:pPr>
      <w:r>
        <w:rPr>
          <w:rFonts w:ascii="Times New Roman" w:hAnsi="Times New Roman" w:cs="Times New Roman"/>
          <w:lang w:val="en-US"/>
        </w:rPr>
        <w:t xml:space="preserve">While </w:t>
      </w:r>
      <w:r w:rsidR="00036FEF" w:rsidRPr="00E53527">
        <w:rPr>
          <w:rFonts w:ascii="Times New Roman" w:hAnsi="Times New Roman" w:cs="Times New Roman"/>
          <w:lang w:val="en-US"/>
        </w:rPr>
        <w:t xml:space="preserve">CD40L – CD40 interactions </w:t>
      </w:r>
      <w:r>
        <w:rPr>
          <w:rFonts w:ascii="Times New Roman" w:hAnsi="Times New Roman" w:cs="Times New Roman"/>
          <w:lang w:val="en-US"/>
        </w:rPr>
        <w:t xml:space="preserve">are necessary for activated B cells to become memory B cells, </w:t>
      </w:r>
      <w:r w:rsidRPr="00E53527">
        <w:rPr>
          <w:rFonts w:ascii="Times New Roman" w:hAnsi="Times New Roman" w:cs="Times New Roman"/>
          <w:lang w:val="en-US"/>
        </w:rPr>
        <w:t xml:space="preserve">CD40L – CD40 interactions </w:t>
      </w:r>
      <w:r w:rsidR="00036FEF" w:rsidRPr="00E53527">
        <w:rPr>
          <w:rFonts w:ascii="Times New Roman" w:hAnsi="Times New Roman" w:cs="Times New Roman"/>
          <w:lang w:val="en-US"/>
        </w:rPr>
        <w:t xml:space="preserve">have </w:t>
      </w:r>
      <w:r>
        <w:rPr>
          <w:rFonts w:ascii="Times New Roman" w:hAnsi="Times New Roman" w:cs="Times New Roman"/>
          <w:lang w:val="en-US"/>
        </w:rPr>
        <w:t xml:space="preserve">also </w:t>
      </w:r>
      <w:r w:rsidR="00036FEF" w:rsidRPr="00E53527">
        <w:rPr>
          <w:rFonts w:ascii="Times New Roman" w:hAnsi="Times New Roman" w:cs="Times New Roman"/>
          <w:lang w:val="en-US"/>
        </w:rPr>
        <w:t xml:space="preserve">been shown to </w:t>
      </w:r>
      <w:r w:rsidR="003A14B9" w:rsidRPr="00E53527">
        <w:rPr>
          <w:rFonts w:ascii="Times New Roman" w:hAnsi="Times New Roman" w:cs="Times New Roman"/>
          <w:lang w:val="en-US"/>
        </w:rPr>
        <w:t xml:space="preserve">partially hinder </w:t>
      </w:r>
      <w:r w:rsidR="00036FEF" w:rsidRPr="00E53527">
        <w:rPr>
          <w:rFonts w:ascii="Times New Roman" w:hAnsi="Times New Roman" w:cs="Times New Roman"/>
          <w:lang w:val="en-US"/>
        </w:rPr>
        <w:t>naïve B</w:t>
      </w:r>
      <w:r w:rsidR="000C44C9" w:rsidRPr="00E53527">
        <w:rPr>
          <w:rFonts w:ascii="Times New Roman" w:hAnsi="Times New Roman" w:cs="Times New Roman"/>
          <w:lang w:val="en-US"/>
        </w:rPr>
        <w:t xml:space="preserve"> cell differentiation, while memory B cell differentiation was much less affected by presence of CD40L </w:t>
      </w:r>
      <w:r w:rsidR="000C44C9"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{"citationID":"KP9avReO","properties":{"formattedCitation":"(17)","plainCitation":"(17)","noteIndex":0},"citationItems":[{"id":1050,"uris":["http://zotero.org/users/3154499/items/YNWAJNPM"],"itemData":{"id":1050,"type":"article-journal","abstract":"Isolation of large numbers of surface IgD+CD38− naive and surface IgD−CD38− memory B cells allowed us to study the intrinsic differences between these two populations. Upon in vitro culture with IL-2 and IL-10, human CD40–activated memory B cells undergo terminal differentiation into plasma cells more readily than do naive B cells, as they give rise to five- to eightfold more plasma cells and three- to fourfold more secreted immunoglobulins. By contrast, naive B cells give rise to a larger number of nondifferentiated B blasts. Saturating concentrations of CD40 ligand, which fully inhibit naive B cell differentiation, only partially affect that of memory B cells. The propensity of memory B cells to undergo terminal plasma cell differentiation may explain the extensive extra follicular plasma cell reaction and the limited germinal center reaction observed in vivo after secondary immunizations, which contrast with primary responses in carrier-primed animals. This unique feature of memory B cells may confer two important capacities to the immune system: (a) the rapid generation of a large number of effector cells to efficiently eliminate the pathogens; and (b) the prevention of the overexpansion and chronic accumulation of one particular memory B cell clone that would freeze the available peripheral repertoire.","container-title":"Journal of Experimental Medicine","DOI":"10.1084/jem.186.6.931","ISSN":"0022-1007","issue":"6","journalAbbreviation":"Journal of Experimental Medicine","page":"931-940","source":"Silverchair","title":"Memory B Cells Are Biased Towards Terminal Differentiation: A Strategy That May Prevent Repertoire Freezing","title-short":"Memory B Cells Are Biased Towards Terminal Differentiation","volume":"186","author":[{"family":"Arpin","given":"Christophe"},{"family":"Banchereau","given":"Jacques"},{"family":"Liu","given":"Yong-Jun"}],"issued":{"date-parts":[["1997",9,15]]}}}],"schema":"https://github.com/citation-style-language/schema/raw/master/csl-citation.json"} </w:instrText>
      </w:r>
      <w:r w:rsidR="000C44C9"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(17)</w:t>
      </w:r>
      <w:r w:rsidR="000C44C9" w:rsidRPr="00E53527">
        <w:rPr>
          <w:rFonts w:ascii="Times New Roman" w:hAnsi="Times New Roman" w:cs="Times New Roman"/>
          <w:lang w:val="en-US"/>
        </w:rPr>
        <w:fldChar w:fldCharType="end"/>
      </w:r>
      <w:r w:rsidR="000C44C9" w:rsidRPr="00E53527">
        <w:rPr>
          <w:rFonts w:ascii="Times New Roman" w:hAnsi="Times New Roman" w:cs="Times New Roman"/>
          <w:lang w:val="en-US"/>
        </w:rPr>
        <w:t>. As FLS induced B cell activation and differentiation</w:t>
      </w:r>
      <w:r w:rsidR="00367E0D" w:rsidRPr="00E53527">
        <w:rPr>
          <w:rFonts w:ascii="Times New Roman" w:hAnsi="Times New Roman" w:cs="Times New Roman"/>
          <w:lang w:val="en-US"/>
        </w:rPr>
        <w:t xml:space="preserve"> of DBCs</w:t>
      </w:r>
      <w:r w:rsidR="000C44C9" w:rsidRPr="00E53527">
        <w:rPr>
          <w:rFonts w:ascii="Times New Roman" w:hAnsi="Times New Roman" w:cs="Times New Roman"/>
          <w:lang w:val="en-US"/>
        </w:rPr>
        <w:t xml:space="preserve"> </w:t>
      </w:r>
      <w:r w:rsidR="00367E0D" w:rsidRPr="00E53527">
        <w:rPr>
          <w:rFonts w:ascii="Times New Roman" w:hAnsi="Times New Roman" w:cs="Times New Roman"/>
          <w:lang w:val="en-US"/>
        </w:rPr>
        <w:t>wa</w:t>
      </w:r>
      <w:r w:rsidR="000C44C9" w:rsidRPr="00E53527">
        <w:rPr>
          <w:rFonts w:ascii="Times New Roman" w:hAnsi="Times New Roman" w:cs="Times New Roman"/>
          <w:lang w:val="en-US"/>
        </w:rPr>
        <w:t>s depende</w:t>
      </w:r>
      <w:r w:rsidR="00CC36C6" w:rsidRPr="00E53527">
        <w:rPr>
          <w:rFonts w:ascii="Times New Roman" w:hAnsi="Times New Roman" w:cs="Times New Roman"/>
          <w:lang w:val="en-US"/>
        </w:rPr>
        <w:t xml:space="preserve">nt on CD40L, we investigated if activation of exclusively isolated naïve B cells (NBC) was more impeded in the presence of </w:t>
      </w:r>
      <w:r w:rsidR="000C44C9" w:rsidRPr="00E53527">
        <w:rPr>
          <w:rFonts w:ascii="Times New Roman" w:hAnsi="Times New Roman" w:cs="Times New Roman"/>
          <w:lang w:val="en-US"/>
        </w:rPr>
        <w:t xml:space="preserve">FLS </w:t>
      </w:r>
      <w:r w:rsidR="00367E0D" w:rsidRPr="00E53527">
        <w:rPr>
          <w:rFonts w:ascii="Times New Roman" w:hAnsi="Times New Roman" w:cs="Times New Roman"/>
          <w:lang w:val="en-US"/>
        </w:rPr>
        <w:t>compared to DBCs</w:t>
      </w:r>
      <w:r w:rsidR="000C44C9" w:rsidRPr="00E53527">
        <w:rPr>
          <w:rFonts w:ascii="Times New Roman" w:hAnsi="Times New Roman" w:cs="Times New Roman"/>
          <w:lang w:val="en-US"/>
        </w:rPr>
        <w:t xml:space="preserve">.  </w:t>
      </w:r>
    </w:p>
    <w:p w14:paraId="48BA7A43" w14:textId="1D244F40" w:rsidR="00F23D40" w:rsidRPr="00E53527" w:rsidRDefault="0051515F" w:rsidP="00F23D40">
      <w:pPr>
        <w:rPr>
          <w:rFonts w:ascii="Times New Roman" w:hAnsi="Times New Roman" w:cs="Times New Roman"/>
          <w:lang w:val="en-US"/>
        </w:rPr>
      </w:pPr>
      <w:r>
        <w:rPr>
          <w:rFonts w:ascii="Times New Roman" w:hAnsi="Times New Roman" w:cs="Times New Roman"/>
          <w:lang w:val="en-US"/>
        </w:rPr>
        <w:t xml:space="preserve">DBC viability was </w:t>
      </w:r>
      <w:r w:rsidR="003122A3" w:rsidRPr="00E53527">
        <w:rPr>
          <w:rFonts w:ascii="Times New Roman" w:hAnsi="Times New Roman" w:cs="Times New Roman"/>
          <w:lang w:val="en-US"/>
        </w:rPr>
        <w:t xml:space="preserve">FLS dependent </w:t>
      </w:r>
      <w:r>
        <w:rPr>
          <w:rFonts w:ascii="Times New Roman" w:hAnsi="Times New Roman" w:cs="Times New Roman"/>
          <w:lang w:val="en-US"/>
        </w:rPr>
        <w:t xml:space="preserve">while NBC viability was reduced in the presence of FLS </w:t>
      </w:r>
      <w:r w:rsidR="00AE057D" w:rsidRPr="00E53527">
        <w:rPr>
          <w:rFonts w:ascii="Times New Roman" w:hAnsi="Times New Roman" w:cs="Times New Roman"/>
          <w:lang w:val="en-US"/>
        </w:rPr>
        <w:t>(</w:t>
      </w:r>
      <w:r w:rsidR="00AE057D" w:rsidRPr="00E53527">
        <w:rPr>
          <w:rFonts w:ascii="Times New Roman" w:hAnsi="Times New Roman" w:cs="Times New Roman"/>
          <w:lang w:val="en-US"/>
        </w:rPr>
        <w:fldChar w:fldCharType="begin"/>
      </w:r>
      <w:r w:rsidR="00AE057D" w:rsidRPr="00E53527">
        <w:rPr>
          <w:rFonts w:ascii="Times New Roman" w:hAnsi="Times New Roman" w:cs="Times New Roman"/>
          <w:lang w:val="en-US"/>
        </w:rPr>
        <w:instrText xml:space="preserve"> REF _Ref98767263 \h  \* MERGEFORMAT </w:instrText>
      </w:r>
      <w:r w:rsidR="00AE057D" w:rsidRPr="00E53527">
        <w:rPr>
          <w:rFonts w:ascii="Times New Roman" w:hAnsi="Times New Roman" w:cs="Times New Roman"/>
          <w:lang w:val="en-US"/>
        </w:rPr>
      </w:r>
      <w:r w:rsidR="00AE057D" w:rsidRPr="00E53527">
        <w:rPr>
          <w:rFonts w:ascii="Times New Roman" w:hAnsi="Times New Roman" w:cs="Times New Roman"/>
          <w:lang w:val="en-US"/>
        </w:rPr>
        <w:fldChar w:fldCharType="separate"/>
      </w:r>
      <w:r w:rsidR="00CC6CA2" w:rsidRPr="00CC6CA2">
        <w:rPr>
          <w:rFonts w:ascii="Times New Roman" w:hAnsi="Times New Roman" w:cs="Times New Roman"/>
          <w:lang w:val="en-US"/>
        </w:rPr>
        <w:t xml:space="preserve">Fig. </w:t>
      </w:r>
      <w:r w:rsidR="00CC6CA2" w:rsidRPr="00CC6CA2">
        <w:rPr>
          <w:rFonts w:ascii="Times New Roman" w:hAnsi="Times New Roman" w:cs="Times New Roman"/>
          <w:noProof/>
          <w:lang w:val="en-US"/>
        </w:rPr>
        <w:t>5</w:t>
      </w:r>
      <w:r w:rsidR="00AE057D" w:rsidRPr="00E53527">
        <w:rPr>
          <w:rFonts w:ascii="Times New Roman" w:hAnsi="Times New Roman" w:cs="Times New Roman"/>
          <w:lang w:val="en-US"/>
        </w:rPr>
        <w:fldChar w:fldCharType="end"/>
      </w:r>
      <w:r w:rsidR="00AE057D" w:rsidRPr="00E53527">
        <w:rPr>
          <w:rFonts w:ascii="Times New Roman" w:hAnsi="Times New Roman" w:cs="Times New Roman"/>
          <w:lang w:val="en-US"/>
        </w:rPr>
        <w:t>)</w:t>
      </w:r>
      <w:r w:rsidR="00F23D40" w:rsidRPr="00E53527">
        <w:rPr>
          <w:rFonts w:ascii="Times New Roman" w:hAnsi="Times New Roman" w:cs="Times New Roman"/>
          <w:lang w:val="en-US"/>
        </w:rPr>
        <w:t xml:space="preserve">. </w:t>
      </w:r>
      <w:r w:rsidR="00C23297" w:rsidRPr="00E53527">
        <w:rPr>
          <w:rFonts w:ascii="Times New Roman" w:hAnsi="Times New Roman" w:cs="Times New Roman"/>
          <w:lang w:val="en-US"/>
        </w:rPr>
        <w:t>In the presence of IL-4</w:t>
      </w:r>
      <w:r w:rsidR="007A4CB7">
        <w:rPr>
          <w:rFonts w:ascii="Times New Roman" w:hAnsi="Times New Roman" w:cs="Times New Roman"/>
          <w:lang w:val="en-US"/>
        </w:rPr>
        <w:t>,</w:t>
      </w:r>
      <w:r w:rsidR="00C23297" w:rsidRPr="00E53527">
        <w:rPr>
          <w:rFonts w:ascii="Times New Roman" w:hAnsi="Times New Roman" w:cs="Times New Roman"/>
          <w:lang w:val="en-US"/>
        </w:rPr>
        <w:t xml:space="preserve"> </w:t>
      </w:r>
      <w:r w:rsidR="008B28B6" w:rsidRPr="00E53527">
        <w:rPr>
          <w:rFonts w:ascii="Times New Roman" w:hAnsi="Times New Roman" w:cs="Times New Roman"/>
          <w:lang w:val="en-US"/>
        </w:rPr>
        <w:t xml:space="preserve">FLS effects on B cell </w:t>
      </w:r>
      <w:r w:rsidR="003C58D0" w:rsidRPr="00E53527">
        <w:rPr>
          <w:rFonts w:ascii="Times New Roman" w:hAnsi="Times New Roman" w:cs="Times New Roman"/>
          <w:lang w:val="en-US"/>
        </w:rPr>
        <w:t>viability</w:t>
      </w:r>
      <w:r w:rsidR="00A602B2" w:rsidRPr="00E53527">
        <w:rPr>
          <w:rFonts w:ascii="Times New Roman" w:hAnsi="Times New Roman" w:cs="Times New Roman"/>
          <w:lang w:val="en-US"/>
        </w:rPr>
        <w:t xml:space="preserve"> were </w:t>
      </w:r>
      <w:r w:rsidR="008B28B6" w:rsidRPr="00E53527">
        <w:rPr>
          <w:rFonts w:ascii="Times New Roman" w:hAnsi="Times New Roman" w:cs="Times New Roman"/>
          <w:lang w:val="en-US"/>
        </w:rPr>
        <w:t>reduced and differences between DBC and NBC cultures</w:t>
      </w:r>
      <w:r w:rsidR="00A602B2" w:rsidRPr="00E53527">
        <w:rPr>
          <w:rFonts w:ascii="Times New Roman" w:hAnsi="Times New Roman" w:cs="Times New Roman"/>
          <w:lang w:val="en-US"/>
        </w:rPr>
        <w:t xml:space="preserve"> were </w:t>
      </w:r>
      <w:r w:rsidR="008B28B6" w:rsidRPr="00E53527">
        <w:rPr>
          <w:rFonts w:ascii="Times New Roman" w:hAnsi="Times New Roman" w:cs="Times New Roman"/>
          <w:lang w:val="en-US"/>
        </w:rPr>
        <w:t>diminished</w:t>
      </w:r>
      <w:r w:rsidR="00C23297" w:rsidRPr="00E53527">
        <w:rPr>
          <w:rFonts w:ascii="Times New Roman" w:hAnsi="Times New Roman" w:cs="Times New Roman"/>
          <w:lang w:val="en-US"/>
        </w:rPr>
        <w:t xml:space="preserve">. </w:t>
      </w:r>
      <w:r w:rsidR="009B5EAA" w:rsidRPr="00E53527">
        <w:rPr>
          <w:rFonts w:ascii="Times New Roman" w:hAnsi="Times New Roman" w:cs="Times New Roman"/>
          <w:lang w:val="en-US"/>
        </w:rPr>
        <w:t>CD27</w:t>
      </w:r>
      <w:r w:rsidR="009B5EAA" w:rsidRPr="00E53527">
        <w:rPr>
          <w:rFonts w:ascii="Times New Roman" w:hAnsi="Times New Roman" w:cs="Times New Roman"/>
          <w:vertAlign w:val="superscript"/>
          <w:lang w:val="en-US"/>
        </w:rPr>
        <w:t>+</w:t>
      </w:r>
      <w:r w:rsidR="009B5EAA" w:rsidRPr="00E53527">
        <w:rPr>
          <w:rFonts w:ascii="Times New Roman" w:hAnsi="Times New Roman" w:cs="Times New Roman"/>
          <w:lang w:val="en-US"/>
        </w:rPr>
        <w:t xml:space="preserve"> B cell percentage was sig</w:t>
      </w:r>
      <w:r w:rsidR="00DF0EFD">
        <w:rPr>
          <w:rFonts w:ascii="Times New Roman" w:hAnsi="Times New Roman" w:cs="Times New Roman"/>
          <w:lang w:val="en-US"/>
        </w:rPr>
        <w:t xml:space="preserve">nificantly increased in DBC – </w:t>
      </w:r>
      <w:r w:rsidR="009B5EAA" w:rsidRPr="00E53527">
        <w:rPr>
          <w:rFonts w:ascii="Times New Roman" w:hAnsi="Times New Roman" w:cs="Times New Roman"/>
          <w:lang w:val="en-US"/>
        </w:rPr>
        <w:t xml:space="preserve">FLS co-cultures relative to monoculture controls </w:t>
      </w:r>
      <w:r w:rsidR="00DF0EFD">
        <w:rPr>
          <w:rFonts w:ascii="Times New Roman" w:hAnsi="Times New Roman" w:cs="Times New Roman"/>
          <w:lang w:val="en-US"/>
        </w:rPr>
        <w:t xml:space="preserve">in the presence of IL-4, while </w:t>
      </w:r>
      <w:r w:rsidR="00741B01" w:rsidRPr="00E53527">
        <w:rPr>
          <w:rFonts w:ascii="Times New Roman" w:hAnsi="Times New Roman" w:cs="Times New Roman"/>
          <w:lang w:val="en-US"/>
        </w:rPr>
        <w:t>CD27</w:t>
      </w:r>
      <w:r w:rsidR="00741B01" w:rsidRPr="00E53527">
        <w:rPr>
          <w:rFonts w:ascii="Times New Roman" w:hAnsi="Times New Roman" w:cs="Times New Roman"/>
          <w:vertAlign w:val="superscript"/>
          <w:lang w:val="en-US"/>
        </w:rPr>
        <w:t>+</w:t>
      </w:r>
      <w:r w:rsidR="00741B01" w:rsidRPr="00E53527">
        <w:rPr>
          <w:rFonts w:ascii="Times New Roman" w:hAnsi="Times New Roman" w:cs="Times New Roman"/>
          <w:lang w:val="en-US"/>
        </w:rPr>
        <w:t xml:space="preserve"> B cell p</w:t>
      </w:r>
      <w:r w:rsidR="003C58D0" w:rsidRPr="00E53527">
        <w:rPr>
          <w:rFonts w:ascii="Times New Roman" w:hAnsi="Times New Roman" w:cs="Times New Roman"/>
          <w:lang w:val="en-US"/>
        </w:rPr>
        <w:t>ercentage</w:t>
      </w:r>
      <w:r w:rsidR="00741B01" w:rsidRPr="00E53527">
        <w:rPr>
          <w:rFonts w:ascii="Times New Roman" w:hAnsi="Times New Roman" w:cs="Times New Roman"/>
          <w:lang w:val="en-US"/>
        </w:rPr>
        <w:t xml:space="preserve"> </w:t>
      </w:r>
      <w:r w:rsidR="00ED202F" w:rsidRPr="00E53527">
        <w:rPr>
          <w:rFonts w:ascii="Times New Roman" w:hAnsi="Times New Roman" w:cs="Times New Roman"/>
          <w:lang w:val="en-US"/>
        </w:rPr>
        <w:t>was</w:t>
      </w:r>
      <w:r w:rsidR="00741B01" w:rsidRPr="00E53527">
        <w:rPr>
          <w:rFonts w:ascii="Times New Roman" w:hAnsi="Times New Roman" w:cs="Times New Roman"/>
          <w:lang w:val="en-US"/>
        </w:rPr>
        <w:t xml:space="preserve"> no</w:t>
      </w:r>
      <w:r w:rsidR="005B022C" w:rsidRPr="00E53527">
        <w:rPr>
          <w:rFonts w:ascii="Times New Roman" w:hAnsi="Times New Roman" w:cs="Times New Roman"/>
          <w:lang w:val="en-US"/>
        </w:rPr>
        <w:t>t significantly affected by FLS</w:t>
      </w:r>
      <w:r w:rsidR="00DF0EFD">
        <w:rPr>
          <w:rFonts w:ascii="Times New Roman" w:hAnsi="Times New Roman" w:cs="Times New Roman"/>
          <w:lang w:val="en-US"/>
        </w:rPr>
        <w:t xml:space="preserve"> in NBC cultures</w:t>
      </w:r>
      <w:r w:rsidR="005B022C" w:rsidRPr="00E53527">
        <w:rPr>
          <w:rFonts w:ascii="Times New Roman" w:hAnsi="Times New Roman" w:cs="Times New Roman"/>
          <w:lang w:val="en-US"/>
        </w:rPr>
        <w:t>.</w:t>
      </w:r>
      <w:r w:rsidR="00DF0EFD">
        <w:rPr>
          <w:rFonts w:ascii="Times New Roman" w:hAnsi="Times New Roman" w:cs="Times New Roman"/>
          <w:lang w:val="en-US"/>
        </w:rPr>
        <w:t xml:space="preserve"> </w:t>
      </w:r>
      <w:r w:rsidR="00741B01" w:rsidRPr="00E53527">
        <w:rPr>
          <w:rFonts w:ascii="Times New Roman" w:hAnsi="Times New Roman" w:cs="Times New Roman"/>
          <w:lang w:val="en-US"/>
        </w:rPr>
        <w:t>FLS dependent CD27</w:t>
      </w:r>
      <w:r w:rsidR="00741B01" w:rsidRPr="00E53527">
        <w:rPr>
          <w:rFonts w:ascii="Times New Roman" w:hAnsi="Times New Roman" w:cs="Times New Roman"/>
          <w:vertAlign w:val="superscript"/>
          <w:lang w:val="en-US"/>
        </w:rPr>
        <w:t>+</w:t>
      </w:r>
      <w:r w:rsidR="00741B01" w:rsidRPr="00E53527">
        <w:rPr>
          <w:rFonts w:ascii="Times New Roman" w:hAnsi="Times New Roman" w:cs="Times New Roman"/>
          <w:lang w:val="en-US"/>
        </w:rPr>
        <w:t>CD138</w:t>
      </w:r>
      <w:r w:rsidR="00741B01" w:rsidRPr="00E53527">
        <w:rPr>
          <w:rFonts w:ascii="Times New Roman" w:hAnsi="Times New Roman" w:cs="Times New Roman"/>
          <w:vertAlign w:val="superscript"/>
          <w:lang w:val="en-US"/>
        </w:rPr>
        <w:t>+</w:t>
      </w:r>
      <w:r w:rsidR="00741B01" w:rsidRPr="00E53527">
        <w:rPr>
          <w:rFonts w:ascii="Times New Roman" w:hAnsi="Times New Roman" w:cs="Times New Roman"/>
          <w:lang w:val="en-US"/>
        </w:rPr>
        <w:t xml:space="preserve"> ASC </w:t>
      </w:r>
      <w:r w:rsidR="003C58D0" w:rsidRPr="00E53527">
        <w:rPr>
          <w:rFonts w:ascii="Times New Roman" w:hAnsi="Times New Roman" w:cs="Times New Roman"/>
          <w:lang w:val="en-US"/>
        </w:rPr>
        <w:t>percentages</w:t>
      </w:r>
      <w:r w:rsidR="00A602B2" w:rsidRPr="00E53527">
        <w:rPr>
          <w:rFonts w:ascii="Times New Roman" w:hAnsi="Times New Roman" w:cs="Times New Roman"/>
          <w:lang w:val="en-US"/>
        </w:rPr>
        <w:t xml:space="preserve"> were </w:t>
      </w:r>
      <w:r w:rsidR="00741B01" w:rsidRPr="00E53527">
        <w:rPr>
          <w:rFonts w:ascii="Times New Roman" w:hAnsi="Times New Roman" w:cs="Times New Roman"/>
          <w:lang w:val="en-US"/>
        </w:rPr>
        <w:t xml:space="preserve">significantly </w:t>
      </w:r>
      <w:r w:rsidR="00DF0EFD">
        <w:rPr>
          <w:rFonts w:ascii="Times New Roman" w:hAnsi="Times New Roman" w:cs="Times New Roman"/>
          <w:lang w:val="en-US"/>
        </w:rPr>
        <w:t>higher</w:t>
      </w:r>
      <w:r w:rsidR="00741B01" w:rsidRPr="00E53527">
        <w:rPr>
          <w:rFonts w:ascii="Times New Roman" w:hAnsi="Times New Roman" w:cs="Times New Roman"/>
          <w:lang w:val="en-US"/>
        </w:rPr>
        <w:t xml:space="preserve"> in DBC cultures compared to NBC cultures</w:t>
      </w:r>
      <w:r w:rsidR="00DF0EFD">
        <w:rPr>
          <w:rFonts w:ascii="Times New Roman" w:hAnsi="Times New Roman" w:cs="Times New Roman"/>
          <w:lang w:val="en-US"/>
        </w:rPr>
        <w:t xml:space="preserve"> with or without IL-4 present</w:t>
      </w:r>
      <w:r w:rsidR="00741B01" w:rsidRPr="00E53527">
        <w:rPr>
          <w:rFonts w:ascii="Times New Roman" w:hAnsi="Times New Roman" w:cs="Times New Roman"/>
          <w:lang w:val="en-US"/>
        </w:rPr>
        <w:t xml:space="preserve">. </w:t>
      </w:r>
      <w:r w:rsidR="00B7370F" w:rsidRPr="00E53527">
        <w:rPr>
          <w:rFonts w:ascii="Times New Roman" w:hAnsi="Times New Roman" w:cs="Times New Roman"/>
          <w:lang w:val="en-US"/>
        </w:rPr>
        <w:t>FLS h</w:t>
      </w:r>
      <w:r w:rsidR="003C58D0" w:rsidRPr="00E53527">
        <w:rPr>
          <w:rFonts w:ascii="Times New Roman" w:hAnsi="Times New Roman" w:cs="Times New Roman"/>
          <w:lang w:val="en-US"/>
        </w:rPr>
        <w:t>ad</w:t>
      </w:r>
      <w:r w:rsidR="00D024B3" w:rsidRPr="00E53527">
        <w:rPr>
          <w:rFonts w:ascii="Times New Roman" w:hAnsi="Times New Roman" w:cs="Times New Roman"/>
          <w:lang w:val="en-US"/>
        </w:rPr>
        <w:t xml:space="preserve"> no effect on IgM secretion </w:t>
      </w:r>
      <w:r w:rsidR="00DF0EFD">
        <w:rPr>
          <w:rFonts w:ascii="Times New Roman" w:hAnsi="Times New Roman" w:cs="Times New Roman"/>
          <w:lang w:val="en-US"/>
        </w:rPr>
        <w:t xml:space="preserve">from DBCs and NBCs </w:t>
      </w:r>
      <w:r w:rsidR="00B7370F" w:rsidRPr="00E53527">
        <w:rPr>
          <w:rFonts w:ascii="Times New Roman" w:hAnsi="Times New Roman" w:cs="Times New Roman"/>
          <w:lang w:val="en-US"/>
        </w:rPr>
        <w:t xml:space="preserve">without IL-4 present. </w:t>
      </w:r>
      <w:r w:rsidR="00430157" w:rsidRPr="00E53527">
        <w:rPr>
          <w:rFonts w:ascii="Times New Roman" w:hAnsi="Times New Roman" w:cs="Times New Roman"/>
          <w:lang w:val="en-US"/>
        </w:rPr>
        <w:t xml:space="preserve">In the presence of IL-4, IgM secretion </w:t>
      </w:r>
      <w:r w:rsidR="00ED202F" w:rsidRPr="00E53527">
        <w:rPr>
          <w:rFonts w:ascii="Times New Roman" w:hAnsi="Times New Roman" w:cs="Times New Roman"/>
          <w:lang w:val="en-US"/>
        </w:rPr>
        <w:t>was</w:t>
      </w:r>
      <w:r w:rsidR="00430157" w:rsidRPr="00E53527">
        <w:rPr>
          <w:rFonts w:ascii="Times New Roman" w:hAnsi="Times New Roman" w:cs="Times New Roman"/>
          <w:lang w:val="en-US"/>
        </w:rPr>
        <w:t xml:space="preserve"> induced in DBC </w:t>
      </w:r>
      <w:r w:rsidR="00CB1AFE">
        <w:rPr>
          <w:rFonts w:ascii="Times New Roman" w:hAnsi="Times New Roman" w:cs="Times New Roman"/>
          <w:lang w:val="en-US"/>
        </w:rPr>
        <w:t>mono</w:t>
      </w:r>
      <w:r w:rsidR="00430157" w:rsidRPr="00E53527">
        <w:rPr>
          <w:rFonts w:ascii="Times New Roman" w:hAnsi="Times New Roman" w:cs="Times New Roman"/>
          <w:lang w:val="en-US"/>
        </w:rPr>
        <w:t>cultures</w:t>
      </w:r>
      <w:r w:rsidR="00E47A9D" w:rsidRPr="00E53527">
        <w:rPr>
          <w:rFonts w:ascii="Times New Roman" w:hAnsi="Times New Roman" w:cs="Times New Roman"/>
          <w:lang w:val="en-US"/>
        </w:rPr>
        <w:t xml:space="preserve"> (</w:t>
      </w:r>
      <w:r w:rsidR="00930224">
        <w:rPr>
          <w:rFonts w:ascii="Times New Roman" w:hAnsi="Times New Roman" w:cs="Times New Roman"/>
          <w:lang w:val="en-US"/>
        </w:rPr>
        <w:t>Fig. S3</w:t>
      </w:r>
      <w:r w:rsidR="00E47A9D" w:rsidRPr="00E53527">
        <w:rPr>
          <w:rFonts w:ascii="Times New Roman" w:hAnsi="Times New Roman" w:cs="Times New Roman"/>
          <w:lang w:val="en-US"/>
        </w:rPr>
        <w:t>)</w:t>
      </w:r>
      <w:r w:rsidR="00430157" w:rsidRPr="00E53527">
        <w:rPr>
          <w:rFonts w:ascii="Times New Roman" w:hAnsi="Times New Roman" w:cs="Times New Roman"/>
          <w:lang w:val="en-US"/>
        </w:rPr>
        <w:t>. Pr</w:t>
      </w:r>
      <w:r w:rsidR="00DF0EFD">
        <w:rPr>
          <w:rFonts w:ascii="Times New Roman" w:hAnsi="Times New Roman" w:cs="Times New Roman"/>
          <w:lang w:val="en-US"/>
        </w:rPr>
        <w:t xml:space="preserve">esence of </w:t>
      </w:r>
      <w:r w:rsidR="003C58D0" w:rsidRPr="00E53527">
        <w:rPr>
          <w:rFonts w:ascii="Times New Roman" w:hAnsi="Times New Roman" w:cs="Times New Roman"/>
          <w:lang w:val="en-US"/>
        </w:rPr>
        <w:t>FLS caused</w:t>
      </w:r>
      <w:r w:rsidR="00430157" w:rsidRPr="00E53527">
        <w:rPr>
          <w:rFonts w:ascii="Times New Roman" w:hAnsi="Times New Roman" w:cs="Times New Roman"/>
          <w:lang w:val="en-US"/>
        </w:rPr>
        <w:t xml:space="preserve"> significant reduction in IgM secretion compared to DBC monocultures.</w:t>
      </w:r>
      <w:r w:rsidR="0029076B" w:rsidRPr="00E53527">
        <w:rPr>
          <w:rFonts w:ascii="Times New Roman" w:hAnsi="Times New Roman" w:cs="Times New Roman"/>
          <w:lang w:val="en-US"/>
        </w:rPr>
        <w:t xml:space="preserve"> </w:t>
      </w:r>
      <w:r w:rsidR="00B72D4D" w:rsidRPr="00E53527">
        <w:rPr>
          <w:rFonts w:ascii="Times New Roman" w:hAnsi="Times New Roman" w:cs="Times New Roman"/>
          <w:lang w:val="en-US"/>
        </w:rPr>
        <w:t xml:space="preserve">Significantly less IgM secretion </w:t>
      </w:r>
      <w:r w:rsidR="00ED202F" w:rsidRPr="00E53527">
        <w:rPr>
          <w:rFonts w:ascii="Times New Roman" w:hAnsi="Times New Roman" w:cs="Times New Roman"/>
          <w:lang w:val="en-US"/>
        </w:rPr>
        <w:t>was</w:t>
      </w:r>
      <w:r w:rsidR="00B72D4D" w:rsidRPr="00E53527">
        <w:rPr>
          <w:rFonts w:ascii="Times New Roman" w:hAnsi="Times New Roman" w:cs="Times New Roman"/>
          <w:lang w:val="en-US"/>
        </w:rPr>
        <w:t xml:space="preserve"> induced in NBC </w:t>
      </w:r>
      <w:r w:rsidR="00CB1AFE">
        <w:rPr>
          <w:rFonts w:ascii="Times New Roman" w:hAnsi="Times New Roman" w:cs="Times New Roman"/>
          <w:lang w:val="en-US"/>
        </w:rPr>
        <w:t>mono</w:t>
      </w:r>
      <w:r w:rsidR="00B72D4D" w:rsidRPr="00E53527">
        <w:rPr>
          <w:rFonts w:ascii="Times New Roman" w:hAnsi="Times New Roman" w:cs="Times New Roman"/>
          <w:lang w:val="en-US"/>
        </w:rPr>
        <w:t>cultures</w:t>
      </w:r>
      <w:r w:rsidR="00E47A9D" w:rsidRPr="00E53527">
        <w:rPr>
          <w:rFonts w:ascii="Times New Roman" w:hAnsi="Times New Roman" w:cs="Times New Roman"/>
          <w:lang w:val="en-US"/>
        </w:rPr>
        <w:t xml:space="preserve"> (</w:t>
      </w:r>
      <w:r w:rsidR="00930224">
        <w:rPr>
          <w:rFonts w:ascii="Times New Roman" w:hAnsi="Times New Roman" w:cs="Times New Roman"/>
          <w:lang w:val="en-US"/>
        </w:rPr>
        <w:t>Fig. S3</w:t>
      </w:r>
      <w:r w:rsidR="00E47A9D" w:rsidRPr="00E53527">
        <w:rPr>
          <w:rFonts w:ascii="Times New Roman" w:hAnsi="Times New Roman" w:cs="Times New Roman"/>
          <w:lang w:val="en-US"/>
        </w:rPr>
        <w:t>)</w:t>
      </w:r>
      <w:r w:rsidR="0052145C">
        <w:rPr>
          <w:rFonts w:ascii="Times New Roman" w:hAnsi="Times New Roman" w:cs="Times New Roman"/>
          <w:lang w:val="en-US"/>
        </w:rPr>
        <w:t>.</w:t>
      </w:r>
      <w:r w:rsidR="00D7465E" w:rsidRPr="00E53527">
        <w:rPr>
          <w:rFonts w:ascii="Times New Roman" w:hAnsi="Times New Roman" w:cs="Times New Roman"/>
          <w:lang w:val="en-US"/>
        </w:rPr>
        <w:t xml:space="preserve"> </w:t>
      </w:r>
      <w:proofErr w:type="spellStart"/>
      <w:r w:rsidR="00D7465E" w:rsidRPr="00E53527">
        <w:rPr>
          <w:rFonts w:ascii="Times New Roman" w:hAnsi="Times New Roman" w:cs="Times New Roman"/>
          <w:lang w:val="en-US"/>
        </w:rPr>
        <w:t>IgD</w:t>
      </w:r>
      <w:proofErr w:type="spellEnd"/>
      <w:r w:rsidR="00D7465E" w:rsidRPr="00E53527">
        <w:rPr>
          <w:rFonts w:ascii="Times New Roman" w:hAnsi="Times New Roman" w:cs="Times New Roman"/>
          <w:lang w:val="en-US"/>
        </w:rPr>
        <w:t xml:space="preserve"> secretion </w:t>
      </w:r>
      <w:r w:rsidR="00ED202F" w:rsidRPr="00E53527">
        <w:rPr>
          <w:rFonts w:ascii="Times New Roman" w:hAnsi="Times New Roman" w:cs="Times New Roman"/>
          <w:lang w:val="en-US"/>
        </w:rPr>
        <w:t>was</w:t>
      </w:r>
      <w:r w:rsidR="00D7465E" w:rsidRPr="00E53527">
        <w:rPr>
          <w:rFonts w:ascii="Times New Roman" w:hAnsi="Times New Roman" w:cs="Times New Roman"/>
          <w:lang w:val="en-US"/>
        </w:rPr>
        <w:t xml:space="preserve"> induced by FLS in DBC cultures</w:t>
      </w:r>
      <w:r w:rsidR="00AB0189">
        <w:rPr>
          <w:rFonts w:ascii="Times New Roman" w:hAnsi="Times New Roman" w:cs="Times New Roman"/>
          <w:lang w:val="en-US"/>
        </w:rPr>
        <w:t>, not in NBC cultures</w:t>
      </w:r>
      <w:r w:rsidR="0052145C">
        <w:rPr>
          <w:rFonts w:ascii="Times New Roman" w:hAnsi="Times New Roman" w:cs="Times New Roman"/>
          <w:lang w:val="en-US"/>
        </w:rPr>
        <w:t>.</w:t>
      </w:r>
      <w:r w:rsidR="005A4A30" w:rsidRPr="00E53527">
        <w:rPr>
          <w:rFonts w:ascii="Times New Roman" w:hAnsi="Times New Roman" w:cs="Times New Roman"/>
          <w:lang w:val="en-US"/>
        </w:rPr>
        <w:t xml:space="preserve"> </w:t>
      </w:r>
      <w:r w:rsidR="00AB0189">
        <w:rPr>
          <w:rFonts w:ascii="Times New Roman" w:hAnsi="Times New Roman" w:cs="Times New Roman"/>
          <w:lang w:val="en-US"/>
        </w:rPr>
        <w:t>Without IL-4 present</w:t>
      </w:r>
      <w:r w:rsidR="00020633" w:rsidRPr="00E53527">
        <w:rPr>
          <w:rFonts w:ascii="Times New Roman" w:hAnsi="Times New Roman" w:cs="Times New Roman"/>
          <w:lang w:val="en-US"/>
        </w:rPr>
        <w:t xml:space="preserve"> there </w:t>
      </w:r>
      <w:r w:rsidR="00ED202F" w:rsidRPr="00E53527">
        <w:rPr>
          <w:rFonts w:ascii="Times New Roman" w:hAnsi="Times New Roman" w:cs="Times New Roman"/>
          <w:lang w:val="en-US"/>
        </w:rPr>
        <w:t>was</w:t>
      </w:r>
      <w:r w:rsidR="00020633" w:rsidRPr="00E53527">
        <w:rPr>
          <w:rFonts w:ascii="Times New Roman" w:hAnsi="Times New Roman" w:cs="Times New Roman"/>
          <w:lang w:val="en-US"/>
        </w:rPr>
        <w:t xml:space="preserve"> no significant difference in FLS induced IgG secretion between DBC and NBC cultures. In the presence of IL-4</w:t>
      </w:r>
      <w:r w:rsidR="0052145C">
        <w:rPr>
          <w:rFonts w:ascii="Times New Roman" w:hAnsi="Times New Roman" w:cs="Times New Roman"/>
          <w:lang w:val="en-US"/>
        </w:rPr>
        <w:t>,</w:t>
      </w:r>
      <w:r w:rsidR="00020633" w:rsidRPr="00E53527">
        <w:rPr>
          <w:rFonts w:ascii="Times New Roman" w:hAnsi="Times New Roman" w:cs="Times New Roman"/>
          <w:lang w:val="en-US"/>
        </w:rPr>
        <w:t xml:space="preserve"> </w:t>
      </w:r>
      <w:r w:rsidR="0052145C" w:rsidRPr="00E53527">
        <w:rPr>
          <w:rFonts w:ascii="Times New Roman" w:hAnsi="Times New Roman" w:cs="Times New Roman"/>
          <w:lang w:val="en-US"/>
        </w:rPr>
        <w:t>IgG concentrations were reduced</w:t>
      </w:r>
      <w:r w:rsidR="0052145C">
        <w:rPr>
          <w:rFonts w:ascii="Times New Roman" w:hAnsi="Times New Roman" w:cs="Times New Roman"/>
          <w:lang w:val="en-US"/>
        </w:rPr>
        <w:t xml:space="preserve"> </w:t>
      </w:r>
      <w:r w:rsidR="00D302D3">
        <w:rPr>
          <w:rFonts w:ascii="Times New Roman" w:hAnsi="Times New Roman" w:cs="Times New Roman"/>
          <w:lang w:val="en-US"/>
        </w:rPr>
        <w:t xml:space="preserve">in </w:t>
      </w:r>
      <w:r w:rsidR="00AB0189">
        <w:rPr>
          <w:rFonts w:ascii="Times New Roman" w:hAnsi="Times New Roman" w:cs="Times New Roman"/>
          <w:lang w:val="en-US"/>
        </w:rPr>
        <w:t>DBC</w:t>
      </w:r>
      <w:r w:rsidR="00D302D3">
        <w:rPr>
          <w:rFonts w:ascii="Times New Roman" w:hAnsi="Times New Roman" w:cs="Times New Roman"/>
          <w:lang w:val="en-US"/>
        </w:rPr>
        <w:t xml:space="preserve"> cultures in the presence of FLS</w:t>
      </w:r>
      <w:r w:rsidR="00020633" w:rsidRPr="00E53527">
        <w:rPr>
          <w:rFonts w:ascii="Times New Roman" w:hAnsi="Times New Roman" w:cs="Times New Roman"/>
          <w:lang w:val="en-US"/>
        </w:rPr>
        <w:t>. In co</w:t>
      </w:r>
      <w:r w:rsidR="00CB1AFE">
        <w:rPr>
          <w:rFonts w:ascii="Times New Roman" w:hAnsi="Times New Roman" w:cs="Times New Roman"/>
          <w:lang w:val="en-US"/>
        </w:rPr>
        <w:t>ntrast</w:t>
      </w:r>
      <w:r w:rsidR="00020633" w:rsidRPr="00E53527">
        <w:rPr>
          <w:rFonts w:ascii="Times New Roman" w:hAnsi="Times New Roman" w:cs="Times New Roman"/>
          <w:lang w:val="en-US"/>
        </w:rPr>
        <w:t>, IgG levels</w:t>
      </w:r>
      <w:r w:rsidR="00A602B2" w:rsidRPr="00E53527">
        <w:rPr>
          <w:rFonts w:ascii="Times New Roman" w:hAnsi="Times New Roman" w:cs="Times New Roman"/>
          <w:lang w:val="en-US"/>
        </w:rPr>
        <w:t xml:space="preserve"> were </w:t>
      </w:r>
      <w:r w:rsidR="00020633" w:rsidRPr="00E53527">
        <w:rPr>
          <w:rFonts w:ascii="Times New Roman" w:hAnsi="Times New Roman" w:cs="Times New Roman"/>
          <w:lang w:val="en-US"/>
        </w:rPr>
        <w:t xml:space="preserve">significantly elevated in NBC </w:t>
      </w:r>
      <w:r w:rsidR="00D302D3">
        <w:rPr>
          <w:rFonts w:ascii="Times New Roman" w:hAnsi="Times New Roman" w:cs="Times New Roman"/>
          <w:lang w:val="en-US"/>
        </w:rPr>
        <w:t>cultures when FLS were present</w:t>
      </w:r>
      <w:r w:rsidR="00020633" w:rsidRPr="00E53527">
        <w:rPr>
          <w:rFonts w:ascii="Times New Roman" w:hAnsi="Times New Roman" w:cs="Times New Roman"/>
          <w:lang w:val="en-US"/>
        </w:rPr>
        <w:t xml:space="preserve">. </w:t>
      </w:r>
      <w:r w:rsidR="00653C23">
        <w:rPr>
          <w:rFonts w:ascii="Times New Roman" w:hAnsi="Times New Roman" w:cs="Times New Roman"/>
          <w:lang w:val="en-US"/>
        </w:rPr>
        <w:t xml:space="preserve">IL-4 stimulation was required to induce </w:t>
      </w:r>
      <w:r w:rsidR="00AB0189">
        <w:rPr>
          <w:rFonts w:ascii="Times New Roman" w:hAnsi="Times New Roman" w:cs="Times New Roman"/>
          <w:lang w:val="en-US"/>
        </w:rPr>
        <w:t xml:space="preserve">FLS dependent </w:t>
      </w:r>
      <w:r w:rsidR="00653C23">
        <w:rPr>
          <w:rFonts w:ascii="Times New Roman" w:hAnsi="Times New Roman" w:cs="Times New Roman"/>
          <w:lang w:val="en-US"/>
        </w:rPr>
        <w:t>AID expression i</w:t>
      </w:r>
      <w:r w:rsidR="00E02AE7" w:rsidRPr="00E53527">
        <w:rPr>
          <w:rFonts w:ascii="Times New Roman" w:hAnsi="Times New Roman" w:cs="Times New Roman"/>
          <w:lang w:val="en-US"/>
        </w:rPr>
        <w:t>n DBC cultures</w:t>
      </w:r>
      <w:r w:rsidR="00AB0189">
        <w:rPr>
          <w:rFonts w:ascii="Times New Roman" w:hAnsi="Times New Roman" w:cs="Times New Roman"/>
          <w:lang w:val="en-US"/>
        </w:rPr>
        <w:t xml:space="preserve">, while no FLS dependent AID expression was detectable in NBC cultures. </w:t>
      </w:r>
    </w:p>
    <w:p w14:paraId="2467D802" w14:textId="7CBFD2D2" w:rsidR="001470EC" w:rsidRPr="00E53527" w:rsidRDefault="00F15795" w:rsidP="00AB0189">
      <w:pPr>
        <w:rPr>
          <w:rFonts w:ascii="Times New Roman" w:hAnsi="Times New Roman" w:cs="Times New Roman"/>
          <w:lang w:val="en-US"/>
        </w:rPr>
      </w:pPr>
      <w:r w:rsidRPr="00E53527">
        <w:rPr>
          <w:rFonts w:ascii="Times New Roman" w:hAnsi="Times New Roman" w:cs="Times New Roman"/>
          <w:lang w:val="en-US"/>
        </w:rPr>
        <w:t xml:space="preserve">PCR with primers targeting Cµ - Sγ1/2, Cµ - Sγ3, Cµ - Sγ4 and Cµ - </w:t>
      </w:r>
      <w:proofErr w:type="spellStart"/>
      <w:proofErr w:type="gramStart"/>
      <w:r w:rsidRPr="00E53527">
        <w:rPr>
          <w:rFonts w:ascii="Times New Roman" w:hAnsi="Times New Roman" w:cs="Times New Roman"/>
          <w:lang w:val="en-US"/>
        </w:rPr>
        <w:t>σδ</w:t>
      </w:r>
      <w:proofErr w:type="spellEnd"/>
      <w:proofErr w:type="gramEnd"/>
      <w:r w:rsidRPr="00E53527">
        <w:rPr>
          <w:rFonts w:ascii="Times New Roman" w:hAnsi="Times New Roman" w:cs="Times New Roman"/>
          <w:lang w:val="en-US"/>
        </w:rPr>
        <w:t xml:space="preserve"> was performed to demonstrate CSR towards IgG1/2, IgG3, IgG4 and </w:t>
      </w:r>
      <w:proofErr w:type="spellStart"/>
      <w:r w:rsidRPr="00E53527">
        <w:rPr>
          <w:rFonts w:ascii="Times New Roman" w:hAnsi="Times New Roman" w:cs="Times New Roman"/>
          <w:lang w:val="en-US"/>
        </w:rPr>
        <w:t>IgD</w:t>
      </w:r>
      <w:proofErr w:type="spellEnd"/>
      <w:r w:rsidR="004D4EE3" w:rsidRPr="00E53527">
        <w:rPr>
          <w:rFonts w:ascii="Times New Roman" w:hAnsi="Times New Roman" w:cs="Times New Roman"/>
          <w:lang w:val="en-US"/>
        </w:rPr>
        <w:t>.</w:t>
      </w:r>
      <w:r w:rsidRPr="00E53527">
        <w:rPr>
          <w:rFonts w:ascii="Times New Roman" w:hAnsi="Times New Roman" w:cs="Times New Roman"/>
          <w:lang w:val="en-US"/>
        </w:rPr>
        <w:t xml:space="preserve"> </w:t>
      </w:r>
      <w:r w:rsidR="004D4EE3" w:rsidRPr="00E53527">
        <w:rPr>
          <w:rFonts w:ascii="Times New Roman" w:hAnsi="Times New Roman" w:cs="Times New Roman"/>
          <w:lang w:val="en-US"/>
        </w:rPr>
        <w:t>Gel electrophoresis</w:t>
      </w:r>
      <w:r w:rsidR="003C58D0" w:rsidRPr="00E53527">
        <w:rPr>
          <w:rFonts w:ascii="Times New Roman" w:hAnsi="Times New Roman" w:cs="Times New Roman"/>
          <w:lang w:val="en-US"/>
        </w:rPr>
        <w:t xml:space="preserve"> revealed</w:t>
      </w:r>
      <w:r w:rsidRPr="00E53527">
        <w:rPr>
          <w:rFonts w:ascii="Times New Roman" w:hAnsi="Times New Roman" w:cs="Times New Roman"/>
          <w:lang w:val="en-US"/>
        </w:rPr>
        <w:t xml:space="preserve"> that </w:t>
      </w:r>
      <w:r w:rsidR="004D4EE3" w:rsidRPr="00E53527">
        <w:rPr>
          <w:rFonts w:ascii="Times New Roman" w:hAnsi="Times New Roman" w:cs="Times New Roman"/>
          <w:lang w:val="en-US"/>
        </w:rPr>
        <w:t xml:space="preserve">switching to IgD </w:t>
      </w:r>
      <w:r w:rsidR="00ED202F" w:rsidRPr="00E53527">
        <w:rPr>
          <w:rFonts w:ascii="Times New Roman" w:hAnsi="Times New Roman" w:cs="Times New Roman"/>
          <w:lang w:val="en-US"/>
        </w:rPr>
        <w:t>was</w:t>
      </w:r>
      <w:r w:rsidR="004D4EE3" w:rsidRPr="00E53527">
        <w:rPr>
          <w:rFonts w:ascii="Times New Roman" w:hAnsi="Times New Roman" w:cs="Times New Roman"/>
          <w:lang w:val="en-US"/>
        </w:rPr>
        <w:t xml:space="preserve"> only induced infrequently</w:t>
      </w:r>
      <w:r w:rsidR="00DE3BB1" w:rsidRPr="00E53527">
        <w:rPr>
          <w:rFonts w:ascii="Times New Roman" w:hAnsi="Times New Roman" w:cs="Times New Roman"/>
          <w:lang w:val="en-US"/>
        </w:rPr>
        <w:t xml:space="preserve"> (</w:t>
      </w:r>
      <w:r w:rsidR="00DE3BB1" w:rsidRPr="00E53527">
        <w:rPr>
          <w:rFonts w:ascii="Times New Roman" w:hAnsi="Times New Roman" w:cs="Times New Roman"/>
          <w:lang w:val="en-US"/>
        </w:rPr>
        <w:fldChar w:fldCharType="begin"/>
      </w:r>
      <w:r w:rsidR="00DE3BB1" w:rsidRPr="00E53527">
        <w:rPr>
          <w:rFonts w:ascii="Times New Roman" w:hAnsi="Times New Roman" w:cs="Times New Roman"/>
          <w:lang w:val="en-US"/>
        </w:rPr>
        <w:instrText xml:space="preserve"> REF _Ref98767263 \h </w:instrText>
      </w:r>
      <w:r w:rsidR="00E53527">
        <w:rPr>
          <w:rFonts w:ascii="Times New Roman" w:hAnsi="Times New Roman" w:cs="Times New Roman"/>
          <w:lang w:val="en-US"/>
        </w:rPr>
        <w:instrText xml:space="preserve"> \* MERGEFORMAT </w:instrText>
      </w:r>
      <w:r w:rsidR="00DE3BB1" w:rsidRPr="00E53527">
        <w:rPr>
          <w:rFonts w:ascii="Times New Roman" w:hAnsi="Times New Roman" w:cs="Times New Roman"/>
          <w:lang w:val="en-US"/>
        </w:rPr>
      </w:r>
      <w:r w:rsidR="00DE3BB1" w:rsidRPr="00E53527">
        <w:rPr>
          <w:rFonts w:ascii="Times New Roman" w:hAnsi="Times New Roman" w:cs="Times New Roman"/>
          <w:lang w:val="en-US"/>
        </w:rPr>
        <w:fldChar w:fldCharType="separate"/>
      </w:r>
      <w:r w:rsidR="00CC6CA2" w:rsidRPr="00CC6CA2">
        <w:rPr>
          <w:rFonts w:ascii="Times New Roman" w:hAnsi="Times New Roman" w:cs="Times New Roman"/>
          <w:lang w:val="en-US"/>
        </w:rPr>
        <w:t xml:space="preserve">Fig. </w:t>
      </w:r>
      <w:r w:rsidR="00CC6CA2" w:rsidRPr="00CC6CA2">
        <w:rPr>
          <w:rFonts w:ascii="Times New Roman" w:hAnsi="Times New Roman" w:cs="Times New Roman"/>
          <w:noProof/>
          <w:lang w:val="en-US"/>
        </w:rPr>
        <w:t>5</w:t>
      </w:r>
      <w:r w:rsidR="00DE3BB1" w:rsidRPr="00E53527">
        <w:rPr>
          <w:rFonts w:ascii="Times New Roman" w:hAnsi="Times New Roman" w:cs="Times New Roman"/>
          <w:lang w:val="en-US"/>
        </w:rPr>
        <w:fldChar w:fldCharType="end"/>
      </w:r>
      <w:r w:rsidR="00C4795F" w:rsidRPr="00E53527">
        <w:rPr>
          <w:rFonts w:ascii="Times New Roman" w:hAnsi="Times New Roman" w:cs="Times New Roman"/>
          <w:lang w:val="en-US"/>
        </w:rPr>
        <w:t>,</w:t>
      </w:r>
      <w:r w:rsidR="00DE3BB1" w:rsidRPr="00E53527">
        <w:rPr>
          <w:rFonts w:ascii="Times New Roman" w:hAnsi="Times New Roman" w:cs="Times New Roman"/>
          <w:lang w:val="en-US"/>
        </w:rPr>
        <w:t xml:space="preserve"> E)</w:t>
      </w:r>
      <w:r w:rsidR="004D4EE3" w:rsidRPr="00E53527">
        <w:rPr>
          <w:rFonts w:ascii="Times New Roman" w:hAnsi="Times New Roman" w:cs="Times New Roman"/>
          <w:lang w:val="en-US"/>
        </w:rPr>
        <w:t xml:space="preserve">. Cµ - </w:t>
      </w:r>
      <w:proofErr w:type="spellStart"/>
      <w:proofErr w:type="gramStart"/>
      <w:r w:rsidR="004D4EE3" w:rsidRPr="00E53527">
        <w:rPr>
          <w:rFonts w:ascii="Times New Roman" w:hAnsi="Times New Roman" w:cs="Times New Roman"/>
          <w:lang w:val="en-US"/>
        </w:rPr>
        <w:t>σδ</w:t>
      </w:r>
      <w:proofErr w:type="spellEnd"/>
      <w:proofErr w:type="gramEnd"/>
      <w:r w:rsidR="004D4EE3" w:rsidRPr="00E53527">
        <w:rPr>
          <w:rFonts w:ascii="Times New Roman" w:hAnsi="Times New Roman" w:cs="Times New Roman"/>
          <w:lang w:val="en-US"/>
        </w:rPr>
        <w:t xml:space="preserve"> PCR products (~ 200 bp)</w:t>
      </w:r>
      <w:r w:rsidR="00A602B2" w:rsidRPr="00E53527">
        <w:rPr>
          <w:rFonts w:ascii="Times New Roman" w:hAnsi="Times New Roman" w:cs="Times New Roman"/>
          <w:lang w:val="en-US"/>
        </w:rPr>
        <w:t xml:space="preserve"> were </w:t>
      </w:r>
      <w:r w:rsidR="004D4EE3" w:rsidRPr="00E53527">
        <w:rPr>
          <w:rFonts w:ascii="Times New Roman" w:hAnsi="Times New Roman" w:cs="Times New Roman"/>
          <w:lang w:val="en-US"/>
        </w:rPr>
        <w:t xml:space="preserve">only detected in DBC – OAFLS co-cultures (lane 24) and DBC monocultures (lane 29). No Cµ - </w:t>
      </w:r>
      <w:proofErr w:type="spellStart"/>
      <w:proofErr w:type="gramStart"/>
      <w:r w:rsidR="004D4EE3" w:rsidRPr="00E53527">
        <w:rPr>
          <w:rFonts w:ascii="Times New Roman" w:hAnsi="Times New Roman" w:cs="Times New Roman"/>
          <w:lang w:val="en-US"/>
        </w:rPr>
        <w:t>σδ</w:t>
      </w:r>
      <w:proofErr w:type="spellEnd"/>
      <w:proofErr w:type="gramEnd"/>
      <w:r w:rsidR="004D4EE3" w:rsidRPr="00E53527">
        <w:rPr>
          <w:rFonts w:ascii="Times New Roman" w:hAnsi="Times New Roman" w:cs="Times New Roman"/>
          <w:lang w:val="en-US"/>
        </w:rPr>
        <w:t xml:space="preserve"> PCR products</w:t>
      </w:r>
      <w:r w:rsidR="00A602B2" w:rsidRPr="00E53527">
        <w:rPr>
          <w:rFonts w:ascii="Times New Roman" w:hAnsi="Times New Roman" w:cs="Times New Roman"/>
          <w:lang w:val="en-US"/>
        </w:rPr>
        <w:t xml:space="preserve"> were </w:t>
      </w:r>
      <w:r w:rsidR="004D4EE3" w:rsidRPr="00E53527">
        <w:rPr>
          <w:rFonts w:ascii="Times New Roman" w:hAnsi="Times New Roman" w:cs="Times New Roman"/>
          <w:lang w:val="en-US"/>
        </w:rPr>
        <w:t xml:space="preserve">detected in NBC cultures. </w:t>
      </w:r>
      <w:r w:rsidRPr="00E53527">
        <w:rPr>
          <w:rFonts w:ascii="Times New Roman" w:hAnsi="Times New Roman" w:cs="Times New Roman"/>
          <w:lang w:val="en-US"/>
        </w:rPr>
        <w:t xml:space="preserve">DBC cultures </w:t>
      </w:r>
      <w:r w:rsidR="004D4EE3" w:rsidRPr="00E53527">
        <w:rPr>
          <w:rFonts w:ascii="Times New Roman" w:hAnsi="Times New Roman" w:cs="Times New Roman"/>
          <w:lang w:val="en-US"/>
        </w:rPr>
        <w:t xml:space="preserve">predominantly </w:t>
      </w:r>
      <w:r w:rsidRPr="00E53527">
        <w:rPr>
          <w:rFonts w:ascii="Times New Roman" w:hAnsi="Times New Roman" w:cs="Times New Roman"/>
          <w:lang w:val="en-US"/>
        </w:rPr>
        <w:lastRenderedPageBreak/>
        <w:t>switch</w:t>
      </w:r>
      <w:r w:rsidR="003C58D0" w:rsidRPr="00E53527">
        <w:rPr>
          <w:rFonts w:ascii="Times New Roman" w:hAnsi="Times New Roman" w:cs="Times New Roman"/>
          <w:lang w:val="en-US"/>
        </w:rPr>
        <w:t>ed</w:t>
      </w:r>
      <w:r w:rsidRPr="00E53527">
        <w:rPr>
          <w:rFonts w:ascii="Times New Roman" w:hAnsi="Times New Roman" w:cs="Times New Roman"/>
          <w:lang w:val="en-US"/>
        </w:rPr>
        <w:t xml:space="preserve"> towards IgG4 </w:t>
      </w:r>
      <w:r w:rsidR="0084075B" w:rsidRPr="00E53527">
        <w:rPr>
          <w:rFonts w:ascii="Times New Roman" w:hAnsi="Times New Roman" w:cs="Times New Roman"/>
          <w:lang w:val="en-US"/>
        </w:rPr>
        <w:t xml:space="preserve">(358 bp) </w:t>
      </w:r>
      <w:r w:rsidRPr="00E53527">
        <w:rPr>
          <w:rFonts w:ascii="Times New Roman" w:hAnsi="Times New Roman" w:cs="Times New Roman"/>
          <w:lang w:val="en-US"/>
        </w:rPr>
        <w:t xml:space="preserve">in the presence of FLS </w:t>
      </w:r>
      <w:r w:rsidR="00DE3BB1" w:rsidRPr="00E53527">
        <w:rPr>
          <w:rFonts w:ascii="Times New Roman" w:hAnsi="Times New Roman" w:cs="Times New Roman"/>
          <w:lang w:val="en-US"/>
        </w:rPr>
        <w:t>(lanes 17 – 29) (</w:t>
      </w:r>
      <w:r w:rsidR="00DE3BB1" w:rsidRPr="00E53527">
        <w:rPr>
          <w:rFonts w:ascii="Times New Roman" w:hAnsi="Times New Roman" w:cs="Times New Roman"/>
          <w:lang w:val="en-US"/>
        </w:rPr>
        <w:fldChar w:fldCharType="begin"/>
      </w:r>
      <w:r w:rsidR="00DE3BB1" w:rsidRPr="00E53527">
        <w:rPr>
          <w:rFonts w:ascii="Times New Roman" w:hAnsi="Times New Roman" w:cs="Times New Roman"/>
          <w:lang w:val="en-US"/>
        </w:rPr>
        <w:instrText xml:space="preserve"> REF _Ref98767263 \h </w:instrText>
      </w:r>
      <w:r w:rsidR="00E53527">
        <w:rPr>
          <w:rFonts w:ascii="Times New Roman" w:hAnsi="Times New Roman" w:cs="Times New Roman"/>
          <w:lang w:val="en-US"/>
        </w:rPr>
        <w:instrText xml:space="preserve"> \* MERGEFORMAT </w:instrText>
      </w:r>
      <w:r w:rsidR="00DE3BB1" w:rsidRPr="00E53527">
        <w:rPr>
          <w:rFonts w:ascii="Times New Roman" w:hAnsi="Times New Roman" w:cs="Times New Roman"/>
          <w:lang w:val="en-US"/>
        </w:rPr>
      </w:r>
      <w:r w:rsidR="00DE3BB1" w:rsidRPr="00E53527">
        <w:rPr>
          <w:rFonts w:ascii="Times New Roman" w:hAnsi="Times New Roman" w:cs="Times New Roman"/>
          <w:lang w:val="en-US"/>
        </w:rPr>
        <w:fldChar w:fldCharType="separate"/>
      </w:r>
      <w:r w:rsidR="00CC6CA2" w:rsidRPr="00CC6CA2">
        <w:rPr>
          <w:rFonts w:ascii="Times New Roman" w:hAnsi="Times New Roman" w:cs="Times New Roman"/>
          <w:lang w:val="en-US"/>
        </w:rPr>
        <w:t xml:space="preserve">Fig. </w:t>
      </w:r>
      <w:r w:rsidR="00CC6CA2" w:rsidRPr="00CC6CA2">
        <w:rPr>
          <w:rFonts w:ascii="Times New Roman" w:hAnsi="Times New Roman" w:cs="Times New Roman"/>
          <w:noProof/>
          <w:lang w:val="en-US"/>
        </w:rPr>
        <w:t>5</w:t>
      </w:r>
      <w:r w:rsidR="00DE3BB1" w:rsidRPr="00E53527">
        <w:rPr>
          <w:rFonts w:ascii="Times New Roman" w:hAnsi="Times New Roman" w:cs="Times New Roman"/>
          <w:lang w:val="en-US"/>
        </w:rPr>
        <w:fldChar w:fldCharType="end"/>
      </w:r>
      <w:r w:rsidR="00C4795F" w:rsidRPr="00E53527">
        <w:rPr>
          <w:rFonts w:ascii="Times New Roman" w:hAnsi="Times New Roman" w:cs="Times New Roman"/>
          <w:lang w:val="en-US"/>
        </w:rPr>
        <w:t>,</w:t>
      </w:r>
      <w:r w:rsidR="00DE3BB1" w:rsidRPr="00E53527">
        <w:rPr>
          <w:rFonts w:ascii="Times New Roman" w:hAnsi="Times New Roman" w:cs="Times New Roman"/>
          <w:lang w:val="en-US"/>
        </w:rPr>
        <w:t xml:space="preserve"> F)</w:t>
      </w:r>
      <w:r w:rsidRPr="00E53527">
        <w:rPr>
          <w:rFonts w:ascii="Times New Roman" w:hAnsi="Times New Roman" w:cs="Times New Roman"/>
          <w:lang w:val="en-US"/>
        </w:rPr>
        <w:t>.</w:t>
      </w:r>
      <w:r w:rsidR="0084075B" w:rsidRPr="00E53527">
        <w:rPr>
          <w:rFonts w:ascii="Times New Roman" w:hAnsi="Times New Roman" w:cs="Times New Roman"/>
          <w:lang w:val="en-US"/>
        </w:rPr>
        <w:t xml:space="preserve"> </w:t>
      </w:r>
      <w:r w:rsidR="00DE3BB1" w:rsidRPr="00E53527">
        <w:rPr>
          <w:rFonts w:ascii="Times New Roman" w:hAnsi="Times New Roman" w:cs="Times New Roman"/>
          <w:lang w:val="en-US"/>
        </w:rPr>
        <w:t>Cµ - S</w:t>
      </w:r>
      <w:r w:rsidR="00DE3BB1" w:rsidRPr="00E53527">
        <w:rPr>
          <w:rFonts w:ascii="Times New Roman" w:hAnsi="Times New Roman" w:cs="Times New Roman"/>
        </w:rPr>
        <w:t>γ</w:t>
      </w:r>
      <w:r w:rsidR="00DE3BB1" w:rsidRPr="00E53527">
        <w:rPr>
          <w:rFonts w:ascii="Times New Roman" w:hAnsi="Times New Roman" w:cs="Times New Roman"/>
          <w:lang w:val="en-US"/>
        </w:rPr>
        <w:t>4 PCR products</w:t>
      </w:r>
      <w:r w:rsidR="00A602B2" w:rsidRPr="00E53527">
        <w:rPr>
          <w:rFonts w:ascii="Times New Roman" w:hAnsi="Times New Roman" w:cs="Times New Roman"/>
          <w:lang w:val="en-US"/>
        </w:rPr>
        <w:t xml:space="preserve"> were </w:t>
      </w:r>
      <w:r w:rsidR="00DE3BB1" w:rsidRPr="00E53527">
        <w:rPr>
          <w:rFonts w:ascii="Times New Roman" w:hAnsi="Times New Roman" w:cs="Times New Roman"/>
          <w:lang w:val="en-US"/>
        </w:rPr>
        <w:t>detected in DBC –FLS co-cultures as well as in DBC monocultures. In NBC cultures Cµ - S</w:t>
      </w:r>
      <w:r w:rsidR="00DE3BB1" w:rsidRPr="00E53527">
        <w:rPr>
          <w:rFonts w:ascii="Times New Roman" w:hAnsi="Times New Roman" w:cs="Times New Roman"/>
        </w:rPr>
        <w:t>γ</w:t>
      </w:r>
      <w:r w:rsidR="00DE3BB1" w:rsidRPr="00E53527">
        <w:rPr>
          <w:rFonts w:ascii="Times New Roman" w:hAnsi="Times New Roman" w:cs="Times New Roman"/>
          <w:lang w:val="en-US"/>
        </w:rPr>
        <w:t xml:space="preserve">4 PCR recombination </w:t>
      </w:r>
      <w:r w:rsidR="00ED202F" w:rsidRPr="00E53527">
        <w:rPr>
          <w:rFonts w:ascii="Times New Roman" w:hAnsi="Times New Roman" w:cs="Times New Roman"/>
          <w:lang w:val="en-US"/>
        </w:rPr>
        <w:t>was</w:t>
      </w:r>
      <w:r w:rsidR="00DE3BB1" w:rsidRPr="00E53527">
        <w:rPr>
          <w:rFonts w:ascii="Times New Roman" w:hAnsi="Times New Roman" w:cs="Times New Roman"/>
          <w:lang w:val="en-US"/>
        </w:rPr>
        <w:t xml:space="preserve"> </w:t>
      </w:r>
      <w:r w:rsidR="00EF652B" w:rsidRPr="00E53527">
        <w:rPr>
          <w:rFonts w:ascii="Times New Roman" w:hAnsi="Times New Roman" w:cs="Times New Roman"/>
          <w:lang w:val="en-US"/>
        </w:rPr>
        <w:t xml:space="preserve">not </w:t>
      </w:r>
      <w:r w:rsidR="00DE3BB1" w:rsidRPr="00E53527">
        <w:rPr>
          <w:rFonts w:ascii="Times New Roman" w:hAnsi="Times New Roman" w:cs="Times New Roman"/>
          <w:lang w:val="en-US"/>
        </w:rPr>
        <w:t xml:space="preserve">induced </w:t>
      </w:r>
      <w:r w:rsidR="00EF652B" w:rsidRPr="00E53527">
        <w:rPr>
          <w:rFonts w:ascii="Times New Roman" w:hAnsi="Times New Roman" w:cs="Times New Roman"/>
          <w:lang w:val="en-US"/>
        </w:rPr>
        <w:t>in monocultures</w:t>
      </w:r>
      <w:r w:rsidR="00A23015" w:rsidRPr="00E53527">
        <w:rPr>
          <w:rFonts w:ascii="Times New Roman" w:hAnsi="Times New Roman" w:cs="Times New Roman"/>
          <w:lang w:val="en-US"/>
        </w:rPr>
        <w:t>,</w:t>
      </w:r>
      <w:r w:rsidR="00DE3BB1" w:rsidRPr="00E53527">
        <w:rPr>
          <w:rFonts w:ascii="Times New Roman" w:hAnsi="Times New Roman" w:cs="Times New Roman"/>
          <w:lang w:val="en-US"/>
        </w:rPr>
        <w:t xml:space="preserve"> Cµ - S</w:t>
      </w:r>
      <w:r w:rsidR="00DE3BB1" w:rsidRPr="00E53527">
        <w:rPr>
          <w:rFonts w:ascii="Times New Roman" w:hAnsi="Times New Roman" w:cs="Times New Roman"/>
        </w:rPr>
        <w:t>γ</w:t>
      </w:r>
      <w:r w:rsidR="00DE3BB1" w:rsidRPr="00E53527">
        <w:rPr>
          <w:rFonts w:ascii="Times New Roman" w:hAnsi="Times New Roman" w:cs="Times New Roman"/>
          <w:lang w:val="en-US"/>
        </w:rPr>
        <w:t>4 PCR products</w:t>
      </w:r>
      <w:r w:rsidR="00A602B2" w:rsidRPr="00E53527">
        <w:rPr>
          <w:rFonts w:ascii="Times New Roman" w:hAnsi="Times New Roman" w:cs="Times New Roman"/>
          <w:lang w:val="en-US"/>
        </w:rPr>
        <w:t xml:space="preserve"> were </w:t>
      </w:r>
      <w:r w:rsidR="00DE3BB1" w:rsidRPr="00E53527">
        <w:rPr>
          <w:rFonts w:ascii="Times New Roman" w:hAnsi="Times New Roman" w:cs="Times New Roman"/>
          <w:lang w:val="en-US"/>
        </w:rPr>
        <w:t xml:space="preserve">only detected in </w:t>
      </w:r>
      <w:r w:rsidR="00A23015" w:rsidRPr="00E53527">
        <w:rPr>
          <w:rFonts w:ascii="Times New Roman" w:hAnsi="Times New Roman" w:cs="Times New Roman"/>
          <w:lang w:val="en-US"/>
        </w:rPr>
        <w:t>the presence</w:t>
      </w:r>
      <w:r w:rsidR="00DE3BB1" w:rsidRPr="00E53527">
        <w:rPr>
          <w:rFonts w:ascii="Times New Roman" w:hAnsi="Times New Roman" w:cs="Times New Roman"/>
          <w:lang w:val="en-US"/>
        </w:rPr>
        <w:t xml:space="preserve"> </w:t>
      </w:r>
      <w:r w:rsidR="00A23015" w:rsidRPr="00E53527">
        <w:rPr>
          <w:rFonts w:ascii="Times New Roman" w:hAnsi="Times New Roman" w:cs="Times New Roman"/>
          <w:lang w:val="en-US"/>
        </w:rPr>
        <w:t xml:space="preserve">of </w:t>
      </w:r>
      <w:r w:rsidR="00653C23">
        <w:rPr>
          <w:rFonts w:ascii="Times New Roman" w:hAnsi="Times New Roman" w:cs="Times New Roman"/>
          <w:lang w:val="en-US"/>
        </w:rPr>
        <w:t>FLS (lanes 10 and 13</w:t>
      </w:r>
      <w:r w:rsidR="00DE3BB1" w:rsidRPr="00E53527">
        <w:rPr>
          <w:rFonts w:ascii="Times New Roman" w:hAnsi="Times New Roman" w:cs="Times New Roman"/>
          <w:lang w:val="en-US"/>
        </w:rPr>
        <w:t>).</w:t>
      </w:r>
      <w:r w:rsidRPr="00E53527">
        <w:rPr>
          <w:rFonts w:ascii="Times New Roman" w:hAnsi="Times New Roman" w:cs="Times New Roman"/>
          <w:lang w:val="en-US"/>
        </w:rPr>
        <w:t xml:space="preserve">   </w:t>
      </w:r>
    </w:p>
    <w:p w14:paraId="44C874D2" w14:textId="4B24CE51" w:rsidR="00E02AE7" w:rsidRPr="00E53527" w:rsidRDefault="00A23015" w:rsidP="00E02AE7">
      <w:pPr>
        <w:rPr>
          <w:rFonts w:ascii="Times New Roman" w:hAnsi="Times New Roman" w:cs="Times New Roman"/>
          <w:lang w:val="en-US"/>
        </w:rPr>
      </w:pPr>
      <w:r w:rsidRPr="00E53527">
        <w:rPr>
          <w:rFonts w:ascii="Times New Roman" w:hAnsi="Times New Roman" w:cs="Times New Roman"/>
          <w:lang w:val="en-US"/>
        </w:rPr>
        <w:t>Fluorescence-labeled in situ-PCR (</w:t>
      </w:r>
      <w:r w:rsidR="00865A52" w:rsidRPr="00E53527">
        <w:rPr>
          <w:rFonts w:ascii="Times New Roman" w:hAnsi="Times New Roman" w:cs="Times New Roman"/>
          <w:lang w:val="en-US"/>
        </w:rPr>
        <w:t>FLI-PCR</w:t>
      </w:r>
      <w:r w:rsidRPr="00E53527">
        <w:rPr>
          <w:rFonts w:ascii="Times New Roman" w:hAnsi="Times New Roman" w:cs="Times New Roman"/>
          <w:lang w:val="en-US"/>
        </w:rPr>
        <w:t>)</w:t>
      </w:r>
      <w:r w:rsidR="00865A52" w:rsidRPr="00E53527">
        <w:rPr>
          <w:rFonts w:ascii="Times New Roman" w:hAnsi="Times New Roman" w:cs="Times New Roman"/>
          <w:lang w:val="en-US"/>
        </w:rPr>
        <w:t xml:space="preserve"> was used i</w:t>
      </w:r>
      <w:r w:rsidR="00E02AE7" w:rsidRPr="00E53527">
        <w:rPr>
          <w:rFonts w:ascii="Times New Roman" w:hAnsi="Times New Roman" w:cs="Times New Roman"/>
          <w:lang w:val="en-US"/>
        </w:rPr>
        <w:t xml:space="preserve">n order to </w:t>
      </w:r>
      <w:r w:rsidR="00865A52" w:rsidRPr="00E53527">
        <w:rPr>
          <w:rFonts w:ascii="Times New Roman" w:hAnsi="Times New Roman" w:cs="Times New Roman"/>
          <w:lang w:val="en-US"/>
        </w:rPr>
        <w:t>obtain information on spatial distribution of AID expressing B cells in DBC – and NBC – RAFLS co-cultures in the presence of IL-4 (</w:t>
      </w:r>
      <w:r w:rsidR="00865A52" w:rsidRPr="00E53527">
        <w:rPr>
          <w:rFonts w:ascii="Times New Roman" w:hAnsi="Times New Roman" w:cs="Times New Roman"/>
          <w:lang w:val="en-US"/>
        </w:rPr>
        <w:fldChar w:fldCharType="begin"/>
      </w:r>
      <w:r w:rsidR="00865A52" w:rsidRPr="00E53527">
        <w:rPr>
          <w:rFonts w:ascii="Times New Roman" w:hAnsi="Times New Roman" w:cs="Times New Roman"/>
          <w:lang w:val="en-US"/>
        </w:rPr>
        <w:instrText xml:space="preserve"> REF _Ref98854212 \h </w:instrText>
      </w:r>
      <w:r w:rsidR="00E53527">
        <w:rPr>
          <w:rFonts w:ascii="Times New Roman" w:hAnsi="Times New Roman" w:cs="Times New Roman"/>
          <w:lang w:val="en-US"/>
        </w:rPr>
        <w:instrText xml:space="preserve"> \* MERGEFORMAT </w:instrText>
      </w:r>
      <w:r w:rsidR="00865A52" w:rsidRPr="00E53527">
        <w:rPr>
          <w:rFonts w:ascii="Times New Roman" w:hAnsi="Times New Roman" w:cs="Times New Roman"/>
          <w:lang w:val="en-US"/>
        </w:rPr>
      </w:r>
      <w:r w:rsidR="00865A52" w:rsidRPr="00E53527">
        <w:rPr>
          <w:rFonts w:ascii="Times New Roman" w:hAnsi="Times New Roman" w:cs="Times New Roman"/>
          <w:lang w:val="en-US"/>
        </w:rPr>
        <w:fldChar w:fldCharType="separate"/>
      </w:r>
      <w:r w:rsidR="00CC6CA2" w:rsidRPr="00CC6CA2">
        <w:rPr>
          <w:rFonts w:ascii="Times New Roman" w:hAnsi="Times New Roman" w:cs="Times New Roman"/>
          <w:lang w:val="en-US"/>
        </w:rPr>
        <w:t xml:space="preserve">Fig. </w:t>
      </w:r>
      <w:r w:rsidR="00CC6CA2" w:rsidRPr="00CC6CA2">
        <w:rPr>
          <w:rFonts w:ascii="Times New Roman" w:hAnsi="Times New Roman" w:cs="Times New Roman"/>
          <w:noProof/>
          <w:lang w:val="en-US"/>
        </w:rPr>
        <w:t>6</w:t>
      </w:r>
      <w:r w:rsidR="00865A52" w:rsidRPr="00E53527">
        <w:rPr>
          <w:rFonts w:ascii="Times New Roman" w:hAnsi="Times New Roman" w:cs="Times New Roman"/>
          <w:lang w:val="en-US"/>
        </w:rPr>
        <w:fldChar w:fldCharType="end"/>
      </w:r>
      <w:r w:rsidR="00865A52" w:rsidRPr="00E53527">
        <w:rPr>
          <w:rFonts w:ascii="Times New Roman" w:hAnsi="Times New Roman" w:cs="Times New Roman"/>
          <w:lang w:val="en-US"/>
        </w:rPr>
        <w:t>). In addition to AID, RAG1 expression was visualized.</w:t>
      </w:r>
      <w:r w:rsidR="003F127F" w:rsidRPr="00E53527">
        <w:rPr>
          <w:rFonts w:ascii="Times New Roman" w:hAnsi="Times New Roman" w:cs="Times New Roman"/>
          <w:lang w:val="en-US"/>
        </w:rPr>
        <w:t xml:space="preserve"> </w:t>
      </w:r>
      <w:r w:rsidR="00D06D91" w:rsidRPr="00E53527">
        <w:rPr>
          <w:rFonts w:ascii="Times New Roman" w:hAnsi="Times New Roman" w:cs="Times New Roman"/>
          <w:lang w:val="en-US"/>
        </w:rPr>
        <w:t>AID and RAG1 expression have not been shown in FLS</w:t>
      </w:r>
      <w:r w:rsidR="00925FB3" w:rsidRPr="00E53527">
        <w:rPr>
          <w:rFonts w:ascii="Times New Roman" w:hAnsi="Times New Roman" w:cs="Times New Roman"/>
          <w:lang w:val="en-US"/>
        </w:rPr>
        <w:t xml:space="preserve">, inducible expression in B cells has been demonstrated numerous times </w:t>
      </w:r>
      <w:r w:rsidR="00925FB3"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{"citationID":"JswmChj0","properties":{"formattedCitation":"(11,19,22,23)","plainCitation":"(11,19,22,23)","noteIndex":0},"citationItems":[{"id":194,"uris":["http://zotero.org/users/3154499/items/KI57MCZE"],"itemData":{"id":194,"type":"article-journal","container-title":"The Journal of Immunology","DOI":"10.4049/jimmunol.174.9.5553","ISSN":"0022-1767, 1550-6606","issue":"9","journalAbbreviation":"J Immunol","language":"en","page":"5553-5561","source":"DOI.org (Crossref)","title":"Expression of RAGs in Peripheral B Cells outside Germinal Centers Is Associated with the Expression of CD5","volume":"174","author":[{"family":"Hillion","given":"Sophie"},{"family":"Saraux","given":"Alain"},{"family":"Youinou","given":"Pierre"},{"family":"Jamin","given":"Christophe"}],"issued":{"date-parts":[["2005",5,1]]}}},{"id":997,"uris":["http://zotero.org/users/3154499/items/DYZV24EX"],"itemData":{"id":997,"type":"article-journal","container-title":"The Journal of Immunology","DOI":"10.4049/jimmunol.179.10.6790","ISSN":"0022-1767, 1550-6606","issue":"10","journalAbbreviation":"J Immunol","language":"en","page":"6790-6798","source":"DOI.org (Crossref)","title":"IL-6 Contributes to the Expression of RAGs in Human Mature B Cells","volume":"179","author":[{"family":"Hillion","given":"Sophie"},{"family":"Dueymes","given":"Maryvonne"},{"family":"Youinou","given":"Pierre"},{"family":"Jamin","given":"Christophe"}],"issued":{"date-parts":[["2007",11,15]]}}},{"id":50,"uris":["http://zotero.org/users/3154499/items/ITQZDN7M"],"itemData":{"id":50,"type":"article-journal","container-title":"European Journal of Immunology","DOI":"10.1002/eji.201041194","ISSN":"00142980","issue":"7","journalAbbreviation":"Eur J Immunol","language":"en","page":"2113-2122","source":"CrossRef","title":"Synovial fibroblasts promote immunoglobulin class switching by a mechanism involving BAFF: Clinical immunology","title-short":"Synovial fibroblasts promote immunoglobulin class switching by a mechanism involving BAFF","volume":"41","author":[{"family":"Alsaleh","given":"Ghada"},{"family":"François","given":"Antoine"},{"family":"Knapp","given":"Anne-Marie"},{"family":"Schickel","given":"Jean-Nicolas"},{"family":"Sibilia","given":"Jean"},{"family":"Pasquali","given":"Jean-Louis"},{"family":"Gottenberg","given":"Jacques-Eric"},{"family":"Wachsmann","given":"Dominique"},{"family":"Soulas-Sprauel","given":"Pauline"}],"issued":{"date-parts":[["2011",7]]}}},{"id":39,"uris":["http://zotero.org/users/3154499/items/MA7PFIUX"],"itemData":{"id":39,"type":"article-journal","container-title":"Annals of the Rheumatic Diseases","DOI":"10.1136/ard.2011.150219","ISSN":"0003-4967","issue":"10","journalAbbreviation":"Ann Rheum Dis","language":"en","page":"1857-1865","source":"CrossRef","title":"A BAFF/APRIL-dependent TLR3-stimulated pathway enhances the capacity of rheumatoid synovial fibroblasts to induce AID expression and Ig class-switching in B cells","volume":"70","author":[{"family":"Bombardieri","given":"M."},{"family":"Kam","given":"N.-W."},{"family":"Brentano","given":"F."},{"family":"Choi","given":"K."},{"family":"Filer","given":"A."},{"family":"Kyburz","given":"D."},{"family":"McInnes","given":"I. B."},{"family":"Gay","given":"S."},{"family":"Buckley","given":"C."},{"family":"Pitzalis","given":"C."}],"issued":{"date-parts":[["2011",10,1]]}}}],"schema":"https://github.com/citation-style-language/schema/raw/master/csl-citation.json"} </w:instrText>
      </w:r>
      <w:r w:rsidR="00925FB3"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(11,19,22,23)</w:t>
      </w:r>
      <w:r w:rsidR="00925FB3" w:rsidRPr="00E53527">
        <w:rPr>
          <w:rFonts w:ascii="Times New Roman" w:hAnsi="Times New Roman" w:cs="Times New Roman"/>
          <w:lang w:val="en-US"/>
        </w:rPr>
        <w:fldChar w:fldCharType="end"/>
      </w:r>
      <w:r w:rsidR="00925FB3" w:rsidRPr="00E53527">
        <w:rPr>
          <w:rFonts w:ascii="Times New Roman" w:hAnsi="Times New Roman" w:cs="Times New Roman"/>
          <w:lang w:val="en-US"/>
        </w:rPr>
        <w:t>, therefore AID and RAG1 expressing cells</w:t>
      </w:r>
      <w:r w:rsidR="00A602B2" w:rsidRPr="00E53527">
        <w:rPr>
          <w:rFonts w:ascii="Times New Roman" w:hAnsi="Times New Roman" w:cs="Times New Roman"/>
          <w:lang w:val="en-US"/>
        </w:rPr>
        <w:t xml:space="preserve"> were </w:t>
      </w:r>
      <w:r w:rsidR="00925FB3" w:rsidRPr="00E53527">
        <w:rPr>
          <w:rFonts w:ascii="Times New Roman" w:hAnsi="Times New Roman" w:cs="Times New Roman"/>
          <w:lang w:val="en-US"/>
        </w:rPr>
        <w:t>presumed to be B cells</w:t>
      </w:r>
      <w:r w:rsidR="003F127F" w:rsidRPr="00E53527">
        <w:rPr>
          <w:rFonts w:ascii="Times New Roman" w:hAnsi="Times New Roman" w:cs="Times New Roman"/>
          <w:lang w:val="en-US"/>
        </w:rPr>
        <w:t xml:space="preserve">. </w:t>
      </w:r>
      <w:proofErr w:type="spellStart"/>
      <w:r w:rsidR="003F127F" w:rsidRPr="00E53527">
        <w:rPr>
          <w:rFonts w:ascii="Times New Roman" w:hAnsi="Times New Roman" w:cs="Times New Roman"/>
          <w:lang w:val="en-US"/>
        </w:rPr>
        <w:t>ActB</w:t>
      </w:r>
      <w:proofErr w:type="spellEnd"/>
      <w:r w:rsidR="003F127F" w:rsidRPr="00E53527">
        <w:rPr>
          <w:rFonts w:ascii="Times New Roman" w:hAnsi="Times New Roman" w:cs="Times New Roman"/>
          <w:lang w:val="en-US"/>
        </w:rPr>
        <w:t xml:space="preserve"> expression </w:t>
      </w:r>
      <w:r w:rsidR="00ED202F" w:rsidRPr="00E53527">
        <w:rPr>
          <w:rFonts w:ascii="Times New Roman" w:hAnsi="Times New Roman" w:cs="Times New Roman"/>
          <w:lang w:val="en-US"/>
        </w:rPr>
        <w:t>was</w:t>
      </w:r>
      <w:r w:rsidR="003F127F" w:rsidRPr="00E53527">
        <w:rPr>
          <w:rFonts w:ascii="Times New Roman" w:hAnsi="Times New Roman" w:cs="Times New Roman"/>
          <w:lang w:val="en-US"/>
        </w:rPr>
        <w:t xml:space="preserve"> detected in DBC and NBC cultures</w:t>
      </w:r>
      <w:r w:rsidR="005B353A" w:rsidRPr="00E53527">
        <w:rPr>
          <w:rFonts w:ascii="Times New Roman" w:hAnsi="Times New Roman" w:cs="Times New Roman"/>
          <w:lang w:val="en-US"/>
        </w:rPr>
        <w:t xml:space="preserve"> by ATTO488 signals</w:t>
      </w:r>
      <w:r w:rsidR="003F127F" w:rsidRPr="00E53527">
        <w:rPr>
          <w:rFonts w:ascii="Times New Roman" w:hAnsi="Times New Roman" w:cs="Times New Roman"/>
          <w:lang w:val="en-US"/>
        </w:rPr>
        <w:t>. AID expression</w:t>
      </w:r>
      <w:r w:rsidR="005B353A" w:rsidRPr="00E53527">
        <w:rPr>
          <w:rFonts w:ascii="Times New Roman" w:hAnsi="Times New Roman" w:cs="Times New Roman"/>
          <w:lang w:val="en-US"/>
        </w:rPr>
        <w:t>, identified by ATTO594</w:t>
      </w:r>
      <w:r w:rsidR="00C23461" w:rsidRPr="00E53527">
        <w:rPr>
          <w:rFonts w:ascii="Times New Roman" w:hAnsi="Times New Roman" w:cs="Times New Roman"/>
          <w:lang w:val="en-US"/>
        </w:rPr>
        <w:t xml:space="preserve"> signal</w:t>
      </w:r>
      <w:r w:rsidR="005B353A" w:rsidRPr="00E53527">
        <w:rPr>
          <w:rFonts w:ascii="Times New Roman" w:hAnsi="Times New Roman" w:cs="Times New Roman"/>
          <w:lang w:val="en-US"/>
        </w:rPr>
        <w:t>,</w:t>
      </w:r>
      <w:r w:rsidR="003F127F" w:rsidRPr="00E53527">
        <w:rPr>
          <w:rFonts w:ascii="Times New Roman" w:hAnsi="Times New Roman" w:cs="Times New Roman"/>
          <w:lang w:val="en-US"/>
        </w:rPr>
        <w:t xml:space="preserve"> </w:t>
      </w:r>
      <w:r w:rsidR="00C23461" w:rsidRPr="00E53527">
        <w:rPr>
          <w:rFonts w:ascii="Times New Roman" w:hAnsi="Times New Roman" w:cs="Times New Roman"/>
          <w:lang w:val="en-US"/>
        </w:rPr>
        <w:t>and RAG1 expression, identified by AF647 signal</w:t>
      </w:r>
      <w:r w:rsidR="00A602B2" w:rsidRPr="00E53527">
        <w:rPr>
          <w:rFonts w:ascii="Times New Roman" w:hAnsi="Times New Roman" w:cs="Times New Roman"/>
          <w:lang w:val="en-US"/>
        </w:rPr>
        <w:t xml:space="preserve"> were </w:t>
      </w:r>
      <w:r w:rsidR="003F127F" w:rsidRPr="00E53527">
        <w:rPr>
          <w:rFonts w:ascii="Times New Roman" w:hAnsi="Times New Roman" w:cs="Times New Roman"/>
          <w:lang w:val="en-US"/>
        </w:rPr>
        <w:t xml:space="preserve">visible in </w:t>
      </w:r>
      <w:r w:rsidR="003B3E85" w:rsidRPr="00E53527">
        <w:rPr>
          <w:rFonts w:ascii="Times New Roman" w:hAnsi="Times New Roman" w:cs="Times New Roman"/>
          <w:lang w:val="en-US"/>
        </w:rPr>
        <w:t xml:space="preserve">DBC and </w:t>
      </w:r>
      <w:r w:rsidR="003F127F" w:rsidRPr="00E53527">
        <w:rPr>
          <w:rFonts w:ascii="Times New Roman" w:hAnsi="Times New Roman" w:cs="Times New Roman"/>
          <w:lang w:val="en-US"/>
        </w:rPr>
        <w:t>NBC cultures</w:t>
      </w:r>
      <w:r w:rsidR="00C23461" w:rsidRPr="00E53527">
        <w:rPr>
          <w:rFonts w:ascii="Times New Roman" w:hAnsi="Times New Roman" w:cs="Times New Roman"/>
          <w:lang w:val="en-US"/>
        </w:rPr>
        <w:t>.</w:t>
      </w:r>
      <w:r w:rsidR="003F127F" w:rsidRPr="00E53527">
        <w:rPr>
          <w:rFonts w:ascii="Times New Roman" w:hAnsi="Times New Roman" w:cs="Times New Roman"/>
          <w:lang w:val="en-US"/>
        </w:rPr>
        <w:t xml:space="preserve"> </w:t>
      </w:r>
      <w:r w:rsidR="00C23461" w:rsidRPr="00E53527">
        <w:rPr>
          <w:rFonts w:ascii="Times New Roman" w:hAnsi="Times New Roman" w:cs="Times New Roman"/>
          <w:lang w:val="en-US"/>
        </w:rPr>
        <w:t>Both</w:t>
      </w:r>
      <w:r w:rsidR="00A602B2" w:rsidRPr="00E53527">
        <w:rPr>
          <w:rFonts w:ascii="Times New Roman" w:hAnsi="Times New Roman" w:cs="Times New Roman"/>
          <w:lang w:val="en-US"/>
        </w:rPr>
        <w:t xml:space="preserve"> were </w:t>
      </w:r>
      <w:r w:rsidR="003F127F" w:rsidRPr="00E53527">
        <w:rPr>
          <w:rFonts w:ascii="Times New Roman" w:hAnsi="Times New Roman" w:cs="Times New Roman"/>
          <w:lang w:val="en-US"/>
        </w:rPr>
        <w:t xml:space="preserve">reduced </w:t>
      </w:r>
      <w:r w:rsidR="00C23461" w:rsidRPr="00E53527">
        <w:rPr>
          <w:rFonts w:ascii="Times New Roman" w:hAnsi="Times New Roman" w:cs="Times New Roman"/>
          <w:lang w:val="en-US"/>
        </w:rPr>
        <w:t xml:space="preserve">in NBC cultures </w:t>
      </w:r>
      <w:r w:rsidR="003F127F" w:rsidRPr="00E53527">
        <w:rPr>
          <w:rFonts w:ascii="Times New Roman" w:hAnsi="Times New Roman" w:cs="Times New Roman"/>
          <w:lang w:val="en-US"/>
        </w:rPr>
        <w:t xml:space="preserve">compared to DBC cultures. </w:t>
      </w:r>
      <w:proofErr w:type="spellStart"/>
      <w:r w:rsidR="003B3E85" w:rsidRPr="00E53527">
        <w:rPr>
          <w:rFonts w:ascii="Times New Roman" w:hAnsi="Times New Roman" w:cs="Times New Roman"/>
          <w:lang w:val="en-US"/>
        </w:rPr>
        <w:t>ActB</w:t>
      </w:r>
      <w:proofErr w:type="spellEnd"/>
      <w:r w:rsidR="003B3E85" w:rsidRPr="00E53527">
        <w:rPr>
          <w:rFonts w:ascii="Times New Roman" w:hAnsi="Times New Roman" w:cs="Times New Roman"/>
          <w:lang w:val="en-US"/>
        </w:rPr>
        <w:t>, AID and RAG1</w:t>
      </w:r>
      <w:r w:rsidR="00A602B2" w:rsidRPr="00E53527">
        <w:rPr>
          <w:rFonts w:ascii="Times New Roman" w:hAnsi="Times New Roman" w:cs="Times New Roman"/>
          <w:lang w:val="en-US"/>
        </w:rPr>
        <w:t xml:space="preserve"> were </w:t>
      </w:r>
      <w:r w:rsidR="005878C1" w:rsidRPr="00E53527">
        <w:rPr>
          <w:rFonts w:ascii="Times New Roman" w:hAnsi="Times New Roman" w:cs="Times New Roman"/>
          <w:lang w:val="en-US"/>
        </w:rPr>
        <w:t>co-expressed in DBC</w:t>
      </w:r>
      <w:r w:rsidR="0052145C">
        <w:rPr>
          <w:rFonts w:ascii="Times New Roman" w:hAnsi="Times New Roman" w:cs="Times New Roman"/>
          <w:lang w:val="en-US"/>
        </w:rPr>
        <w:t>s</w:t>
      </w:r>
      <w:r w:rsidR="005878C1" w:rsidRPr="00E53527">
        <w:rPr>
          <w:rFonts w:ascii="Times New Roman" w:hAnsi="Times New Roman" w:cs="Times New Roman"/>
          <w:lang w:val="en-US"/>
        </w:rPr>
        <w:t xml:space="preserve"> </w:t>
      </w:r>
      <w:r w:rsidR="003B3E85" w:rsidRPr="00E53527">
        <w:rPr>
          <w:rFonts w:ascii="Times New Roman" w:hAnsi="Times New Roman" w:cs="Times New Roman"/>
          <w:lang w:val="en-US"/>
        </w:rPr>
        <w:t>and NBC</w:t>
      </w:r>
      <w:r w:rsidR="0052145C">
        <w:rPr>
          <w:rFonts w:ascii="Times New Roman" w:hAnsi="Times New Roman" w:cs="Times New Roman"/>
          <w:lang w:val="en-US"/>
        </w:rPr>
        <w:t>s</w:t>
      </w:r>
      <w:r w:rsidR="003B3E85" w:rsidRPr="00E53527">
        <w:rPr>
          <w:rFonts w:ascii="Times New Roman" w:hAnsi="Times New Roman" w:cs="Times New Roman"/>
          <w:lang w:val="en-US"/>
        </w:rPr>
        <w:t xml:space="preserve">. </w:t>
      </w:r>
      <w:r w:rsidR="00871AA6" w:rsidRPr="00E53527">
        <w:rPr>
          <w:rFonts w:ascii="Times New Roman" w:hAnsi="Times New Roman" w:cs="Times New Roman"/>
          <w:lang w:val="en-US"/>
        </w:rPr>
        <w:t xml:space="preserve">DBC cultures contain B cells expressing either AID or RAG1 while expression of both </w:t>
      </w:r>
      <w:r w:rsidR="00ED202F" w:rsidRPr="00E53527">
        <w:rPr>
          <w:rFonts w:ascii="Times New Roman" w:hAnsi="Times New Roman" w:cs="Times New Roman"/>
          <w:lang w:val="en-US"/>
        </w:rPr>
        <w:t>was</w:t>
      </w:r>
      <w:r w:rsidR="00871AA6" w:rsidRPr="00E53527">
        <w:rPr>
          <w:rFonts w:ascii="Times New Roman" w:hAnsi="Times New Roman" w:cs="Times New Roman"/>
          <w:lang w:val="en-US"/>
        </w:rPr>
        <w:t xml:space="preserve"> consistentl</w:t>
      </w:r>
      <w:r w:rsidR="00397825">
        <w:rPr>
          <w:rFonts w:ascii="Times New Roman" w:hAnsi="Times New Roman" w:cs="Times New Roman"/>
          <w:lang w:val="en-US"/>
        </w:rPr>
        <w:t>y co-localized in NBC cultures.</w:t>
      </w:r>
      <w:r w:rsidR="005878C1" w:rsidRPr="00E53527">
        <w:rPr>
          <w:rFonts w:ascii="Times New Roman" w:hAnsi="Times New Roman" w:cs="Times New Roman"/>
          <w:lang w:val="en-US"/>
        </w:rPr>
        <w:t xml:space="preserve"> </w:t>
      </w:r>
      <w:r w:rsidR="004971F4" w:rsidRPr="00E53527">
        <w:rPr>
          <w:rFonts w:ascii="Times New Roman" w:hAnsi="Times New Roman" w:cs="Times New Roman"/>
          <w:lang w:val="en-US"/>
        </w:rPr>
        <w:t>Gel electrophoresis images of FLI-PCR supernatants can be found in</w:t>
      </w:r>
      <w:r w:rsidR="00930224">
        <w:rPr>
          <w:rFonts w:ascii="Times New Roman" w:hAnsi="Times New Roman" w:cs="Times New Roman"/>
          <w:lang w:val="en-US"/>
        </w:rPr>
        <w:t xml:space="preserve"> Fig. S4</w:t>
      </w:r>
      <w:r w:rsidR="00DD6664" w:rsidRPr="00E53527">
        <w:rPr>
          <w:rFonts w:ascii="Times New Roman" w:hAnsi="Times New Roman" w:cs="Times New Roman"/>
          <w:lang w:val="en-US"/>
        </w:rPr>
        <w:t>.</w:t>
      </w:r>
    </w:p>
    <w:p w14:paraId="2B07AE6A" w14:textId="77777777" w:rsidR="00E00619" w:rsidRPr="00E53527" w:rsidRDefault="00E00619" w:rsidP="00255C0B">
      <w:pPr>
        <w:pStyle w:val="berschrift1"/>
        <w:rPr>
          <w:rFonts w:ascii="Times New Roman" w:hAnsi="Times New Roman" w:cs="Times New Roman"/>
        </w:rPr>
      </w:pPr>
      <w:r w:rsidRPr="00E53527">
        <w:rPr>
          <w:rFonts w:ascii="Times New Roman" w:hAnsi="Times New Roman" w:cs="Times New Roman"/>
        </w:rPr>
        <w:t>Discussion</w:t>
      </w:r>
    </w:p>
    <w:p w14:paraId="7D498503" w14:textId="45B2BB80" w:rsidR="002F11E0" w:rsidRPr="00E53527" w:rsidRDefault="00A84298" w:rsidP="00A84298">
      <w:pPr>
        <w:rPr>
          <w:rFonts w:ascii="Times New Roman" w:hAnsi="Times New Roman" w:cs="Times New Roman"/>
          <w:lang w:val="en-US"/>
        </w:rPr>
      </w:pPr>
      <w:r w:rsidRPr="00E53527">
        <w:rPr>
          <w:rFonts w:ascii="Times New Roman" w:hAnsi="Times New Roman" w:cs="Times New Roman"/>
          <w:lang w:val="en-US"/>
        </w:rPr>
        <w:t>IL-6 has been described to be involved in B cell activation, plasma cell differentiation</w:t>
      </w:r>
      <w:r w:rsidR="00F76744" w:rsidRPr="00E53527">
        <w:rPr>
          <w:rFonts w:ascii="Times New Roman" w:hAnsi="Times New Roman" w:cs="Times New Roman"/>
          <w:lang w:val="en-US"/>
        </w:rPr>
        <w:t xml:space="preserve"> </w:t>
      </w:r>
      <w:r w:rsidR="00F76744"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NPZUeorB","properties":{"formattedCitation":"(24,25)","plainCitation":"(24,25)","noteIndex":0},"citationItems":[{"id":211,"uris":["http://zotero.org/users/3154499/items/RFN4ZTJJ"],"itemData":{"id":211,"type":"article-journal","container-title":"Leukemia","DOI":"10.1038/leu.2014.61","ISSN":"0887-6924, 1476-5551","issue":"8","language":"en","page":"1647-1656","source":"Crossref","title":"IL-6 supports the generation of human long-lived plasma cells in combination with either APRIL or stromal cell-soluble factors","volume":"28","author":[{"family":"Jourdan","given":"M"},{"family":"Cren","given":"M"},{"family":"Robert","given":"N"},{"family":"Bolloré","given":"K"},{"family":"Fest","given":"T"},{"family":"Duperray","given":"C"},{"family":"Guilloton","given":"F"},{"family":"Hose","given":"D"},{"family":"Tarte","given":"K"},{"family":"Klein","given":"B"}],"issued":{"date-parts":[["2014",8]]}}},{"id":1018,"uris":["http://zotero.org/users/3154499/items/ZHQ2IAZR"],"itemData":{"id":1018,"type":"article-journal","abstract":"Interleukin 6 (IL-6) is a multifunctional cytokine regulating immune response, acute phase reaction and hematopoiesis. IL-6plays a critical role in B cell differentiation to plasma cells and is a potent growth factor for plasmacytoma and myeloma. Abnormal production of IL-6has been suggested to be involved in polyclonal plasma cell abnormalities and plasma cell neoplasias. The deregulated expression of the IL-6gene in transgenic mice resulted in the generation of malignant plasmacytoma. Based on these findings, it could be considered that continuous IL-6gene expression plays an essential role in a multistep oncogenesis of plasma cell neoplasias. The role of IL-6and its receptor in the generation of plasma cell neoplasias and the mechanisms of the IL-6gene expression and IL-6 receptor-mediated signal transduction are described.","container-title":"The International Journal of Cell Cloning","DOI":"10.1002/stem.5530090303","ISSN":"0737-1454","issue":"3","journalAbbreviation":"Int J Cell Cloning","language":"en","page":"166-184","source":"DOI.org (Crossref)","title":"Interleukin 6 (IL‐6) and its receptor: Their role in plasma cell neoplasias","title-short":"Interleukin 6 (IL‐6) and its receptor","volume":"9","author":[{"family":"Hirano","given":"Toshio"}],"issued":{"date-parts":[["1991",1]]}}}],"schema":"https://github.com/citation-style-language/schema/raw/master/csl-citation.json"} </w:instrText>
      </w:r>
      <w:r w:rsidR="00F76744"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(24,25)</w:t>
      </w:r>
      <w:r w:rsidR="00F76744" w:rsidRPr="00E53527">
        <w:rPr>
          <w:rFonts w:ascii="Times New Roman" w:hAnsi="Times New Roman" w:cs="Times New Roman"/>
          <w:lang w:val="en-US"/>
        </w:rPr>
        <w:fldChar w:fldCharType="end"/>
      </w:r>
      <w:r w:rsidRPr="00E53527">
        <w:rPr>
          <w:rFonts w:ascii="Times New Roman" w:hAnsi="Times New Roman" w:cs="Times New Roman"/>
          <w:lang w:val="en-US"/>
        </w:rPr>
        <w:t xml:space="preserve"> and induction of antibody production </w:t>
      </w:r>
      <w:r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PrgtNJxg","properties":{"formattedCitation":"(26,27)","plainCitation":"(26,27)","noteIndex":0},"citationItems":[{"id":207,"uris":["http://zotero.org/users/3154499/items/APHZN29F"],"itemData":{"id":207,"type":"article-journal","container-title":"Blood","DOI":"10.1182/blood-2009-07-230631","ISSN":"0006-4971, 1528-0020","issue":"23","language":"en","page":"4699-4706","source":"Crossref","title":"IL-6 increases B-cell IgG production in a feed-forward proinflammatory mechanism to skew hematopoiesis and elevate myeloid production","volume":"115","author":[{"family":"Maeda","given":"K."},{"family":"Mehta","given":"H."},{"family":"Drevets","given":"D. A."},{"family":"Coggeshall","given":"K. M."}],"issued":{"date-parts":[["2010",6,10]]}}},{"id":1007,"uris":["http://zotero.org/users/3154499/items/ZYNPLLX5"],"itemData":{"id":1007,"type":"article-journal","abstract":"Interleukin (IL) 6 is a proinflammtory cytokine produced by antigen-presenting cells and nonhematopoietic cells in response to external stimuli. It was initially identified as a B cell growth factor and inducer of plasma cell differentiation in vitro and plays an important role in antibody production and class switching in vivo. However, it is not clear whether IL-6 directly affects B cells or acts through other mechanisms. We show that IL-6 is sufficient and necessary to induce IL-21 production by naive and memory CD4+ T cells upon T cell receptor stimulation. IL-21 production by CD4+ T cells is required for IL-6 to promote B cell antibody production in vitro. Moreover, administration of IL-6 with inactive influenza virus enhances virus-specific antibody production, and importantly, this effect is dependent on IL-21. Thus, IL-6 promotes antibody production by promoting the B cell helper capabilities of CD4+ T cells through increased IL-21 production. IL-6 could therefore be a potential coadjuvant to enhance humoral immunity.","container-title":"The Journal of Experimental Medicine","DOI":"10.1084/jem.20081571","ISSN":"0022-1007","issue":"1","journalAbbreviation":"J Exp Med","note":"PMID: 19139170\nPMCID: PMC2626667","page":"69-78","source":"PubMed Central","title":"The induction of antibody production by IL-6 is indirectly mediated by IL-21 produced by CD4+ T cells","volume":"206","author":[{"family":"Dienz","given":"Oliver"},{"family":"Eaton","given":"Sheri M."},{"family":"Bond","given":"Jeffrey P."},{"family":"Neveu","given":"Wendy"},{"family":"Moquin","given":"David"},{"family":"Noubade","given":"Rajkumar"},{"family":"Briso","given":"Eva M."},{"family":"Charland","given":"Colette"},{"family":"Leonard","given":"Warren J."},{"family":"Ciliberto","given":"Gennaro"},{"family":"Teuscher","given":"Cory"},{"family":"Haynes","given":"Laura"},{"family":"Rincon","given":"Mercedes"}],"issued":{"date-parts":[["2009",1,19]]}}}],"schema":"https://github.com/citation-style-language/schema/raw/master/csl-citation.json"} </w:instrText>
      </w:r>
      <w:r w:rsidRPr="00E53527">
        <w:rPr>
          <w:rFonts w:ascii="Times New Roman" w:hAnsi="Times New Roman" w:cs="Times New Roman"/>
          <w:lang w:val="en-US"/>
        </w:rPr>
        <w:fldChar w:fldCharType="separate"/>
      </w:r>
      <w:r w:rsidR="00836A7F" w:rsidRPr="00962753">
        <w:rPr>
          <w:rFonts w:ascii="Times New Roman" w:hAnsi="Times New Roman" w:cs="Times New Roman"/>
          <w:lang w:val="en-US"/>
        </w:rPr>
        <w:t>(26,27)</w:t>
      </w:r>
      <w:r w:rsidRPr="00E53527">
        <w:rPr>
          <w:rFonts w:ascii="Times New Roman" w:hAnsi="Times New Roman" w:cs="Times New Roman"/>
          <w:lang w:val="en-US"/>
        </w:rPr>
        <w:fldChar w:fldCharType="end"/>
      </w:r>
      <w:r w:rsidRPr="00E53527">
        <w:rPr>
          <w:rFonts w:ascii="Times New Roman" w:hAnsi="Times New Roman" w:cs="Times New Roman"/>
          <w:lang w:val="en-US"/>
        </w:rPr>
        <w:t>.</w:t>
      </w:r>
      <w:r w:rsidR="007F4BAB" w:rsidRPr="00E53527">
        <w:rPr>
          <w:rFonts w:ascii="Times New Roman" w:hAnsi="Times New Roman" w:cs="Times New Roman"/>
          <w:lang w:val="en-US"/>
        </w:rPr>
        <w:t xml:space="preserve"> In our </w:t>
      </w:r>
      <w:r w:rsidR="00646949" w:rsidRPr="00E53527">
        <w:rPr>
          <w:rFonts w:ascii="Times New Roman" w:hAnsi="Times New Roman" w:cs="Times New Roman"/>
          <w:lang w:val="en-US"/>
        </w:rPr>
        <w:t>study</w:t>
      </w:r>
      <w:r w:rsidR="007F4BAB" w:rsidRPr="00E53527">
        <w:rPr>
          <w:rFonts w:ascii="Times New Roman" w:hAnsi="Times New Roman" w:cs="Times New Roman"/>
          <w:lang w:val="en-US"/>
        </w:rPr>
        <w:t xml:space="preserve">, FLS dependent B cell survival </w:t>
      </w:r>
      <w:r w:rsidR="00646949" w:rsidRPr="00E53527">
        <w:rPr>
          <w:rFonts w:ascii="Times New Roman" w:hAnsi="Times New Roman" w:cs="Times New Roman"/>
          <w:lang w:val="en-US"/>
        </w:rPr>
        <w:t>was</w:t>
      </w:r>
      <w:r w:rsidR="006137AE">
        <w:rPr>
          <w:rFonts w:ascii="Times New Roman" w:hAnsi="Times New Roman" w:cs="Times New Roman"/>
          <w:lang w:val="en-US"/>
        </w:rPr>
        <w:t xml:space="preserve"> partly</w:t>
      </w:r>
      <w:r w:rsidR="007F4BAB" w:rsidRPr="00E53527">
        <w:rPr>
          <w:rFonts w:ascii="Times New Roman" w:hAnsi="Times New Roman" w:cs="Times New Roman"/>
          <w:lang w:val="en-US"/>
        </w:rPr>
        <w:t xml:space="preserve"> dependent on </w:t>
      </w:r>
      <w:r w:rsidR="00646949" w:rsidRPr="00E53527">
        <w:rPr>
          <w:rFonts w:ascii="Times New Roman" w:hAnsi="Times New Roman" w:cs="Times New Roman"/>
          <w:lang w:val="en-US"/>
        </w:rPr>
        <w:t>IL-6, as blockade of IL-6 caused</w:t>
      </w:r>
      <w:r w:rsidR="007F4BAB" w:rsidRPr="00E53527">
        <w:rPr>
          <w:rFonts w:ascii="Times New Roman" w:hAnsi="Times New Roman" w:cs="Times New Roman"/>
          <w:lang w:val="en-US"/>
        </w:rPr>
        <w:t xml:space="preserve"> a significant reduction in B cell viability in FLS – B cell co-cultures.</w:t>
      </w:r>
      <w:r w:rsidR="00E0226E" w:rsidRPr="00E53527">
        <w:rPr>
          <w:rFonts w:ascii="Times New Roman" w:hAnsi="Times New Roman" w:cs="Times New Roman"/>
          <w:lang w:val="en-US"/>
        </w:rPr>
        <w:t xml:space="preserve"> Contrary to findings in other </w:t>
      </w:r>
      <w:r w:rsidR="00646949" w:rsidRPr="00E53527">
        <w:rPr>
          <w:rFonts w:ascii="Times New Roman" w:hAnsi="Times New Roman" w:cs="Times New Roman"/>
          <w:lang w:val="en-US"/>
        </w:rPr>
        <w:t>studies</w:t>
      </w:r>
      <w:r w:rsidR="00355CAE" w:rsidRPr="00E53527">
        <w:rPr>
          <w:rFonts w:ascii="Times New Roman" w:hAnsi="Times New Roman" w:cs="Times New Roman"/>
          <w:lang w:val="en-US"/>
        </w:rPr>
        <w:t xml:space="preserve"> </w:t>
      </w:r>
      <w:r w:rsidR="00355CAE"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IKptdfmQ","properties":{"formattedCitation":"(24,25)","plainCitation":"(24,25)","noteIndex":0},"citationItems":[{"id":211,"uris":["http://zotero.org/users/3154499/items/RFN4ZTJJ"],"itemData":{"id":211,"type":"article-journal","container-title":"Leukemia","DOI":"10.1038/leu.2014.61","ISSN":"0887-6924, 1476-5551","issue":"8","language":"en","page":"1647-1656","source":"Crossref","title":"IL-6 supports the generation of human long-lived plasma cells in combination with either APRIL or stromal cell-soluble factors","volume":"28","author":[{"family":"Jourdan","given":"M"},{"family":"Cren","given":"M"},{"family":"Robert","given":"N"},{"family":"Bolloré","given":"K"},{"family":"Fest","given":"T"},{"family":"Duperray","given":"C"},{"family":"Guilloton","given":"F"},{"family":"Hose","given":"D"},{"family":"Tarte","given":"K"},{"family":"Klein","given":"B"}],"issued":{"date-parts":[["2014",8]]}}},{"id":1018,"uris":["http://zotero.org/users/3154499/items/ZHQ2IAZR"],"itemData":{"id":1018,"type":"article-journal","abstract":"Interleukin 6 (IL-6) is a multifunctional cytokine regulating immune response, acute phase reaction and hematopoiesis. IL-6plays a critical role in B cell differentiation to plasma cells and is a potent growth factor for plasmacytoma and myeloma. Abnormal production of IL-6has been suggested to be involved in polyclonal plasma cell abnormalities and plasma cell neoplasias. The deregulated expression of the IL-6gene in transgenic mice resulted in the generation of malignant plasmacytoma. Based on these findings, it could be considered that continuous IL-6gene expression plays an essential role in a multistep oncogenesis of plasma cell neoplasias. The role of IL-6and its receptor in the generation of plasma cell neoplasias and the mechanisms of the IL-6gene expression and IL-6 receptor-mediated signal transduction are described.","container-title":"The International Journal of Cell Cloning","DOI":"10.1002/stem.5530090303","ISSN":"0737-1454","issue":"3","journalAbbreviation":"Int J Cell Cloning","language":"en","page":"166-184","source":"DOI.org (Crossref)","title":"Interleukin 6 (IL‐6) and its receptor: Their role in plasma cell neoplasias","title-short":"Interleukin 6 (IL‐6) and its receptor","volume":"9","author":[{"family":"Hirano","given":"Toshio"}],"issued":{"date-parts":[["1991",1]]}}}],"schema":"https://github.com/citation-style-language/schema/raw/master/csl-citation.json"} </w:instrText>
      </w:r>
      <w:r w:rsidR="00355CAE"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(24,25)</w:t>
      </w:r>
      <w:r w:rsidR="00355CAE" w:rsidRPr="00E53527">
        <w:rPr>
          <w:rFonts w:ascii="Times New Roman" w:hAnsi="Times New Roman" w:cs="Times New Roman"/>
          <w:lang w:val="en-US"/>
        </w:rPr>
        <w:fldChar w:fldCharType="end"/>
      </w:r>
      <w:r w:rsidR="00E0226E" w:rsidRPr="00E53527">
        <w:rPr>
          <w:rFonts w:ascii="Times New Roman" w:hAnsi="Times New Roman" w:cs="Times New Roman"/>
          <w:lang w:val="en-US"/>
        </w:rPr>
        <w:t>, FLS induce</w:t>
      </w:r>
      <w:r w:rsidR="00646949" w:rsidRPr="00E53527">
        <w:rPr>
          <w:rFonts w:ascii="Times New Roman" w:hAnsi="Times New Roman" w:cs="Times New Roman"/>
          <w:lang w:val="en-US"/>
        </w:rPr>
        <w:t>d B cell differentiation appeared</w:t>
      </w:r>
      <w:r w:rsidR="00E0226E" w:rsidRPr="00E53527">
        <w:rPr>
          <w:rFonts w:ascii="Times New Roman" w:hAnsi="Times New Roman" w:cs="Times New Roman"/>
          <w:lang w:val="en-US"/>
        </w:rPr>
        <w:t xml:space="preserve"> not to be dependent on IL-6 in </w:t>
      </w:r>
      <w:r w:rsidR="00AA65CD" w:rsidRPr="00E53527">
        <w:rPr>
          <w:rFonts w:ascii="Times New Roman" w:hAnsi="Times New Roman" w:cs="Times New Roman"/>
          <w:lang w:val="en-US"/>
        </w:rPr>
        <w:t>DBC cultures</w:t>
      </w:r>
      <w:r w:rsidR="00E0226E" w:rsidRPr="00E53527">
        <w:rPr>
          <w:rFonts w:ascii="Times New Roman" w:hAnsi="Times New Roman" w:cs="Times New Roman"/>
          <w:lang w:val="en-US"/>
        </w:rPr>
        <w:t xml:space="preserve">. </w:t>
      </w:r>
      <w:r w:rsidR="00AA65CD" w:rsidRPr="00E53527">
        <w:rPr>
          <w:rFonts w:ascii="Times New Roman" w:hAnsi="Times New Roman" w:cs="Times New Roman"/>
          <w:lang w:val="en-US"/>
        </w:rPr>
        <w:t xml:space="preserve">DBC </w:t>
      </w:r>
      <w:r w:rsidR="00646949" w:rsidRPr="00E53527">
        <w:rPr>
          <w:rFonts w:ascii="Times New Roman" w:hAnsi="Times New Roman" w:cs="Times New Roman"/>
          <w:lang w:val="en-US"/>
        </w:rPr>
        <w:t>IgM and IgG production we</w:t>
      </w:r>
      <w:r w:rsidR="00E0226E" w:rsidRPr="00E53527">
        <w:rPr>
          <w:rFonts w:ascii="Times New Roman" w:hAnsi="Times New Roman" w:cs="Times New Roman"/>
          <w:lang w:val="en-US"/>
        </w:rPr>
        <w:t>re also unaffected by IL-6 blockade</w:t>
      </w:r>
      <w:r w:rsidR="00AA65CD" w:rsidRPr="00E53527">
        <w:rPr>
          <w:rFonts w:ascii="Times New Roman" w:hAnsi="Times New Roman" w:cs="Times New Roman"/>
          <w:lang w:val="en-US"/>
        </w:rPr>
        <w:t>.</w:t>
      </w:r>
      <w:r w:rsidR="00A322A2" w:rsidRPr="00E53527">
        <w:rPr>
          <w:rFonts w:ascii="Times New Roman" w:hAnsi="Times New Roman" w:cs="Times New Roman"/>
          <w:lang w:val="en-US"/>
        </w:rPr>
        <w:t xml:space="preserve"> While the lack of an effect on IgM production by IL-6 has been previously described </w:t>
      </w:r>
      <w:r w:rsidR="00EA7FC2"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{"citationID":"FG05kIPH","properties":{"formattedCitation":"(28)","plainCitation":"(28)","noteIndex":0},"citationItems":[{"id":1019,"uris":["http://zotero.org/users/3154499/items/K92LD5ER"],"itemData":{"id":1019,"type":"article-journal","abstract":"In these studies we determined the capacity of IL-6 to act as a differentiation cofactor for murine Peyer's patch B cells producing different Ig classes and subclasses. In preliminary studies we determined that sufficient endogenous IL-6 was produced in LPS-induced cell systems to obscure responses to exogenous IL-6. We therefore studied IL-6 effects on Peyer's patch B cells (T cell-depleted cell populations) in the absence of LPS, relying on responses of in vivo-activated cells. rIL-1 alpha or purified IL-6 only slightly enhanced synthesis of IgM over minimal baseline levels in Peyer's patch T cell-depleted cell cultures; however, when IL-6 was added to cultures also containing rIL-1, IgM synthesis was very substantially increased. In addition, rIL-5 alone gave rise to a modest increase in IgM synthesis and its effect was not enhanced by either rIL-1 or IL-6. IgG production (mainly IgG3) followed a similar pattern. In contrast, IgA production was only modestly increased above baseline by rIL-1, rIL-5, or IL-6 alone or by rIL-1 and IL-6 in combination, but was greatly increased by rIL-5 and IL-6 in combination. The effect of IL-6 on Ig synthesis in the above studies was not due to an effect on cell proliferation. In summary, these data indicate that B cells differ in respect to the cytokines supporting maximal terminal differentiation and thus the class of Ig produced may depend on the presence of a particular combination of cytokines and lymphokines.","container-title":"The Journal of Immunology","ISSN":"0022-1767, 1550-6606","issue":"7","journalAbbreviation":"J Immunol","language":"en","license":"Copyright © 1989 by American Association of Immunologists","note":"publisher: American Association of Immunologists\nPMID: 2789259","page":"2230-2235","source":"www.jimmunol.org","title":"IL-6 is a potent cofactor of IL-1 in IgM synthesis and of IL-5 in IgA synthesis.","volume":"143","author":[{"family":"Kunimoto","given":"D. Y."},{"family":"Nordan","given":"R. P."},{"family":"Strober","given":"W."}],"issued":{"date-parts":[["1989",10,1]]}}}],"schema":"https://github.com/citation-style-language/schema/raw/master/csl-citation.json"} </w:instrText>
      </w:r>
      <w:r w:rsidR="00EA7FC2"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(28)</w:t>
      </w:r>
      <w:r w:rsidR="00EA7FC2" w:rsidRPr="00E53527">
        <w:rPr>
          <w:rFonts w:ascii="Times New Roman" w:hAnsi="Times New Roman" w:cs="Times New Roman"/>
          <w:lang w:val="en-US"/>
        </w:rPr>
        <w:fldChar w:fldCharType="end"/>
      </w:r>
      <w:r w:rsidR="00A322A2" w:rsidRPr="00E53527">
        <w:rPr>
          <w:rFonts w:ascii="Times New Roman" w:hAnsi="Times New Roman" w:cs="Times New Roman"/>
          <w:lang w:val="en-US"/>
        </w:rPr>
        <w:t>,</w:t>
      </w:r>
      <w:r w:rsidR="00EA7FC2" w:rsidRPr="00E53527">
        <w:rPr>
          <w:rFonts w:ascii="Times New Roman" w:hAnsi="Times New Roman" w:cs="Times New Roman"/>
          <w:lang w:val="en-US"/>
        </w:rPr>
        <w:t xml:space="preserve"> a supportive effect on IgG production by IL-6 has been shown previously </w:t>
      </w:r>
      <w:r w:rsidR="00EA7FC2"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{"citationID":"insJ96aV","properties":{"formattedCitation":"(26,27)","plainCitation":"(26,27)","noteIndex":0},"citationItems":[{"id":1007,"uris":["http://zotero.org/users/3154499/items/ZYNPLLX5"],"itemData":{"id":1007,"type":"article-journal","abstract":"Interleukin (IL) 6 is a proinflammtory cytokine produced by antigen-presenting cells and nonhematopoietic cells in response to external stimuli. It was initially identified as a B cell growth factor and inducer of plasma cell differentiation in vitro and plays an important role in antibody production and class switching in vivo. However, it is not clear whether IL-6 directly affects B cells or acts through other mechanisms. We show that IL-6 is sufficient and necessary to induce IL-21 production by naive and memory CD4+ T cells upon T cell receptor stimulation. IL-21 production by CD4+ T cells is required for IL-6 to promote B cell antibody production in vitro. Moreover, administration of IL-6 with inactive influenza virus enhances virus-specific antibody production, and importantly, this effect is dependent on IL-21. Thus, IL-6 promotes antibody production by promoting the B cell helper capabilities of CD4+ T cells through increased IL-21 production. IL-6 could therefore be a potential coadjuvant to enhance humoral immunity.","container-title":"The Journal of Experimental Medicine","DOI":"10.1084/jem.20081571","ISSN":"0022-1007","issue":"1","journalAbbreviation":"J Exp Med","note":"PMID: 19139170\nPMCID: PMC2626667","page":"69-78","source":"PubMed Central","title":"The induction of antibody production by IL-6 is indirectly mediated by IL-21 produced by CD4+ T cells","volume":"206","author":[{"family":"Dienz","given":"Oliver"},{"family":"Eaton","given":"Sheri M."},{"family":"Bond","given":"Jeffrey P."},{"family":"Neveu","given":"Wendy"},{"family":"Moquin","given":"David"},{"family":"Noubade","given":"Rajkumar"},{"family":"Briso","given":"Eva M."},{"family":"Charland","given":"Colette"},{"family":"Leonard","given":"Warren J."},{"family":"Ciliberto","given":"Gennaro"},{"family":"Teuscher","given":"Cory"},{"family":"Haynes","given":"Laura"},{"family":"Rincon","given":"Mercedes"}],"issued":{"date-parts":[["2009",1,19]]}}},{"id":207,"uris":["http://zotero.org/users/3154499/items/APHZN29F"],"itemData":{"id":207,"type":"article-journal","container-title":"Blood","DOI":"10.1182/blood-2009-07-230631","ISSN":"0006-4971, 1528-0020","issue":"23","language":"en","page":"4699-4706","source":"Crossref","title":"IL-6 increases B-cell IgG production in a feed-forward proinflammatory mechanism to skew hematopoiesis and elevate myeloid production","volume":"115","author":[{"family":"Maeda","given":"K."},{"family":"Mehta","given":"H."},{"family":"Drevets","given":"D. A."},{"family":"Coggeshall","given":"K. M."}],"issued":{"date-parts":[["2010",6,10]]}}}],"schema":"https://github.com/citation-style-language/schema/raw/master/csl-citation.json"} </w:instrText>
      </w:r>
      <w:r w:rsidR="00EA7FC2" w:rsidRPr="00E53527">
        <w:rPr>
          <w:rFonts w:ascii="Times New Roman" w:hAnsi="Times New Roman" w:cs="Times New Roman"/>
          <w:lang w:val="en-US"/>
        </w:rPr>
        <w:fldChar w:fldCharType="separate"/>
      </w:r>
      <w:r w:rsidR="00836A7F" w:rsidRPr="00962753">
        <w:rPr>
          <w:rFonts w:ascii="Times New Roman" w:hAnsi="Times New Roman" w:cs="Times New Roman"/>
          <w:lang w:val="en-US"/>
        </w:rPr>
        <w:t>(26,27)</w:t>
      </w:r>
      <w:r w:rsidR="00EA7FC2" w:rsidRPr="00E53527">
        <w:rPr>
          <w:rFonts w:ascii="Times New Roman" w:hAnsi="Times New Roman" w:cs="Times New Roman"/>
          <w:lang w:val="en-US"/>
        </w:rPr>
        <w:fldChar w:fldCharType="end"/>
      </w:r>
      <w:r w:rsidR="00EA7FC2" w:rsidRPr="00E53527">
        <w:rPr>
          <w:rFonts w:ascii="Times New Roman" w:hAnsi="Times New Roman" w:cs="Times New Roman"/>
          <w:lang w:val="en-US"/>
        </w:rPr>
        <w:t>.</w:t>
      </w:r>
      <w:r w:rsidR="00D25808" w:rsidRPr="00E53527">
        <w:rPr>
          <w:rFonts w:ascii="Times New Roman" w:hAnsi="Times New Roman" w:cs="Times New Roman"/>
          <w:lang w:val="en-US"/>
        </w:rPr>
        <w:t xml:space="preserve"> </w:t>
      </w:r>
      <w:r w:rsidR="00646949" w:rsidRPr="00E53527">
        <w:rPr>
          <w:rFonts w:ascii="Times New Roman" w:hAnsi="Times New Roman" w:cs="Times New Roman"/>
          <w:lang w:val="en-US"/>
        </w:rPr>
        <w:t>In DBC cultures IL-6 appeared</w:t>
      </w:r>
      <w:r w:rsidR="008853D0" w:rsidRPr="00E53527">
        <w:rPr>
          <w:rFonts w:ascii="Times New Roman" w:hAnsi="Times New Roman" w:cs="Times New Roman"/>
          <w:lang w:val="en-US"/>
        </w:rPr>
        <w:t xml:space="preserve"> to support </w:t>
      </w:r>
      <w:proofErr w:type="spellStart"/>
      <w:r w:rsidR="008853D0" w:rsidRPr="00E53527">
        <w:rPr>
          <w:rFonts w:ascii="Times New Roman" w:hAnsi="Times New Roman" w:cs="Times New Roman"/>
          <w:lang w:val="en-US"/>
        </w:rPr>
        <w:t>IgD</w:t>
      </w:r>
      <w:proofErr w:type="spellEnd"/>
      <w:r w:rsidR="008853D0" w:rsidRPr="00E53527">
        <w:rPr>
          <w:rFonts w:ascii="Times New Roman" w:hAnsi="Times New Roman" w:cs="Times New Roman"/>
          <w:lang w:val="en-US"/>
        </w:rPr>
        <w:t xml:space="preserve"> production instead of IgG production. </w:t>
      </w:r>
      <w:r w:rsidR="00355CAE" w:rsidRPr="00E53527">
        <w:rPr>
          <w:rFonts w:ascii="Times New Roman" w:hAnsi="Times New Roman" w:cs="Times New Roman"/>
          <w:lang w:val="en-US"/>
        </w:rPr>
        <w:t xml:space="preserve">This is possibly due to the fact, that in our </w:t>
      </w:r>
      <w:r w:rsidR="00646949" w:rsidRPr="00E53527">
        <w:rPr>
          <w:rFonts w:ascii="Times New Roman" w:hAnsi="Times New Roman" w:cs="Times New Roman"/>
          <w:lang w:val="en-US"/>
        </w:rPr>
        <w:t>cultures</w:t>
      </w:r>
      <w:r w:rsidR="004C7BD4" w:rsidRPr="00E53527">
        <w:rPr>
          <w:rFonts w:ascii="Times New Roman" w:hAnsi="Times New Roman" w:cs="Times New Roman"/>
          <w:lang w:val="en-US"/>
        </w:rPr>
        <w:t>, in addition to naïve B cells,</w:t>
      </w:r>
      <w:r w:rsidR="00355CAE" w:rsidRPr="00E53527">
        <w:rPr>
          <w:rFonts w:ascii="Times New Roman" w:hAnsi="Times New Roman" w:cs="Times New Roman"/>
          <w:lang w:val="en-US"/>
        </w:rPr>
        <w:t xml:space="preserve"> IgD</w:t>
      </w:r>
      <w:r w:rsidR="00355CAE" w:rsidRPr="00E53527">
        <w:rPr>
          <w:rFonts w:ascii="Times New Roman" w:hAnsi="Times New Roman" w:cs="Times New Roman"/>
          <w:vertAlign w:val="superscript"/>
          <w:lang w:val="en-US"/>
        </w:rPr>
        <w:t>+</w:t>
      </w:r>
      <w:r w:rsidR="00646949" w:rsidRPr="00E53527">
        <w:rPr>
          <w:rFonts w:ascii="Times New Roman" w:hAnsi="Times New Roman" w:cs="Times New Roman"/>
          <w:lang w:val="en-US"/>
        </w:rPr>
        <w:t xml:space="preserve"> Memory B cells beca</w:t>
      </w:r>
      <w:r w:rsidR="00355CAE" w:rsidRPr="00E53527">
        <w:rPr>
          <w:rFonts w:ascii="Times New Roman" w:hAnsi="Times New Roman" w:cs="Times New Roman"/>
          <w:lang w:val="en-US"/>
        </w:rPr>
        <w:t>me activated</w:t>
      </w:r>
      <w:r w:rsidR="004C7BD4" w:rsidRPr="00E53527">
        <w:rPr>
          <w:rFonts w:ascii="Times New Roman" w:hAnsi="Times New Roman" w:cs="Times New Roman"/>
          <w:lang w:val="en-US"/>
        </w:rPr>
        <w:t>, but IgD</w:t>
      </w:r>
      <w:r w:rsidR="004C7BD4" w:rsidRPr="00E53527">
        <w:rPr>
          <w:rFonts w:ascii="Times New Roman" w:hAnsi="Times New Roman" w:cs="Times New Roman"/>
          <w:vertAlign w:val="superscript"/>
          <w:lang w:val="en-US"/>
        </w:rPr>
        <w:t>-</w:t>
      </w:r>
      <w:r w:rsidR="00646949" w:rsidRPr="00E53527">
        <w:rPr>
          <w:rFonts w:ascii="Times New Roman" w:hAnsi="Times New Roman" w:cs="Times New Roman"/>
          <w:lang w:val="en-US"/>
        </w:rPr>
        <w:t xml:space="preserve"> Memory B cells we</w:t>
      </w:r>
      <w:r w:rsidR="004C7BD4" w:rsidRPr="00E53527">
        <w:rPr>
          <w:rFonts w:ascii="Times New Roman" w:hAnsi="Times New Roman" w:cs="Times New Roman"/>
          <w:lang w:val="en-US"/>
        </w:rPr>
        <w:t xml:space="preserve">re absent </w:t>
      </w:r>
      <w:r w:rsidR="00646949" w:rsidRPr="00E53527">
        <w:rPr>
          <w:rFonts w:ascii="Times New Roman" w:hAnsi="Times New Roman" w:cs="Times New Roman"/>
          <w:lang w:val="en-US"/>
        </w:rPr>
        <w:t xml:space="preserve">from </w:t>
      </w:r>
      <w:r w:rsidR="004C7BD4" w:rsidRPr="00E53527">
        <w:rPr>
          <w:rFonts w:ascii="Times New Roman" w:hAnsi="Times New Roman" w:cs="Times New Roman"/>
          <w:lang w:val="en-US"/>
        </w:rPr>
        <w:t>the initial population.</w:t>
      </w:r>
      <w:r w:rsidR="00355CAE" w:rsidRPr="00E53527">
        <w:rPr>
          <w:rFonts w:ascii="Times New Roman" w:hAnsi="Times New Roman" w:cs="Times New Roman"/>
          <w:lang w:val="en-US"/>
        </w:rPr>
        <w:t xml:space="preserve"> </w:t>
      </w:r>
      <w:r w:rsidR="008853D0" w:rsidRPr="00E53527">
        <w:rPr>
          <w:rFonts w:ascii="Times New Roman" w:hAnsi="Times New Roman" w:cs="Times New Roman"/>
          <w:lang w:val="en-US"/>
        </w:rPr>
        <w:t>F</w:t>
      </w:r>
      <w:r w:rsidR="00646949" w:rsidRPr="00E53527">
        <w:rPr>
          <w:rFonts w:ascii="Times New Roman" w:hAnsi="Times New Roman" w:cs="Times New Roman"/>
          <w:lang w:val="en-US"/>
        </w:rPr>
        <w:t>LS induction of AID expression wa</w:t>
      </w:r>
      <w:r w:rsidR="008853D0" w:rsidRPr="00E53527">
        <w:rPr>
          <w:rFonts w:ascii="Times New Roman" w:hAnsi="Times New Roman" w:cs="Times New Roman"/>
          <w:lang w:val="en-US"/>
        </w:rPr>
        <w:t xml:space="preserve">s also supported by IL-6. Apparently </w:t>
      </w:r>
      <w:r w:rsidR="004C7BD4" w:rsidRPr="00E53527">
        <w:rPr>
          <w:rFonts w:ascii="Times New Roman" w:hAnsi="Times New Roman" w:cs="Times New Roman"/>
          <w:lang w:val="en-US"/>
        </w:rPr>
        <w:t xml:space="preserve">DBC </w:t>
      </w:r>
      <w:r w:rsidR="008853D0" w:rsidRPr="00E53527">
        <w:rPr>
          <w:rFonts w:ascii="Times New Roman" w:hAnsi="Times New Roman" w:cs="Times New Roman"/>
          <w:lang w:val="en-US"/>
        </w:rPr>
        <w:t>B cells switch</w:t>
      </w:r>
      <w:r w:rsidR="00646949" w:rsidRPr="00E53527">
        <w:rPr>
          <w:rFonts w:ascii="Times New Roman" w:hAnsi="Times New Roman" w:cs="Times New Roman"/>
          <w:lang w:val="en-US"/>
        </w:rPr>
        <w:t>ed</w:t>
      </w:r>
      <w:r w:rsidR="008853D0" w:rsidRPr="00E53527">
        <w:rPr>
          <w:rFonts w:ascii="Times New Roman" w:hAnsi="Times New Roman" w:cs="Times New Roman"/>
          <w:lang w:val="en-US"/>
        </w:rPr>
        <w:t xml:space="preserve"> towards IgD </w:t>
      </w:r>
      <w:r w:rsidR="009A1DC6" w:rsidRPr="00E53527">
        <w:rPr>
          <w:rFonts w:ascii="Times New Roman" w:hAnsi="Times New Roman" w:cs="Times New Roman"/>
          <w:lang w:val="en-US"/>
        </w:rPr>
        <w:t>as well as towards</w:t>
      </w:r>
      <w:r w:rsidR="008853D0" w:rsidRPr="00E53527">
        <w:rPr>
          <w:rFonts w:ascii="Times New Roman" w:hAnsi="Times New Roman" w:cs="Times New Roman"/>
          <w:lang w:val="en-US"/>
        </w:rPr>
        <w:t xml:space="preserve"> IgG</w:t>
      </w:r>
      <w:r w:rsidR="004C7BD4" w:rsidRPr="00E53527">
        <w:rPr>
          <w:rFonts w:ascii="Times New Roman" w:hAnsi="Times New Roman" w:cs="Times New Roman"/>
          <w:lang w:val="en-US"/>
        </w:rPr>
        <w:t>, while NBC B cells exclusively switch</w:t>
      </w:r>
      <w:r w:rsidR="00646949" w:rsidRPr="00E53527">
        <w:rPr>
          <w:rFonts w:ascii="Times New Roman" w:hAnsi="Times New Roman" w:cs="Times New Roman"/>
          <w:lang w:val="en-US"/>
        </w:rPr>
        <w:t>ed</w:t>
      </w:r>
      <w:r w:rsidR="004C7BD4" w:rsidRPr="00E53527">
        <w:rPr>
          <w:rFonts w:ascii="Times New Roman" w:hAnsi="Times New Roman" w:cs="Times New Roman"/>
          <w:lang w:val="en-US"/>
        </w:rPr>
        <w:t xml:space="preserve"> towards IgG</w:t>
      </w:r>
      <w:r w:rsidR="008853D0" w:rsidRPr="00E53527">
        <w:rPr>
          <w:rFonts w:ascii="Times New Roman" w:hAnsi="Times New Roman" w:cs="Times New Roman"/>
          <w:lang w:val="en-US"/>
        </w:rPr>
        <w:t xml:space="preserve">. AID induced Cµ - </w:t>
      </w:r>
      <w:proofErr w:type="spellStart"/>
      <w:r w:rsidR="008853D0" w:rsidRPr="00E53527">
        <w:rPr>
          <w:rFonts w:ascii="Times New Roman" w:hAnsi="Times New Roman" w:cs="Times New Roman"/>
          <w:lang w:val="en-US"/>
        </w:rPr>
        <w:t>σδ</w:t>
      </w:r>
      <w:proofErr w:type="spellEnd"/>
      <w:r w:rsidR="00EA7FC2" w:rsidRPr="00E53527">
        <w:rPr>
          <w:rFonts w:ascii="Times New Roman" w:hAnsi="Times New Roman" w:cs="Times New Roman"/>
          <w:lang w:val="en-US"/>
        </w:rPr>
        <w:t xml:space="preserve"> </w:t>
      </w:r>
      <w:r w:rsidR="008853D0" w:rsidRPr="00E53527">
        <w:rPr>
          <w:rFonts w:ascii="Times New Roman" w:hAnsi="Times New Roman" w:cs="Times New Roman"/>
          <w:lang w:val="en-US"/>
        </w:rPr>
        <w:t xml:space="preserve">recombination of the Immunoglobulin heavy chain locus instead of Cµ - </w:t>
      </w:r>
      <w:proofErr w:type="spellStart"/>
      <w:r w:rsidR="008853D0" w:rsidRPr="00E53527">
        <w:rPr>
          <w:rFonts w:ascii="Times New Roman" w:hAnsi="Times New Roman" w:cs="Times New Roman"/>
          <w:lang w:val="en-US"/>
        </w:rPr>
        <w:t>Sγ</w:t>
      </w:r>
      <w:proofErr w:type="spellEnd"/>
      <w:r w:rsidR="008853D0" w:rsidRPr="00E53527">
        <w:rPr>
          <w:rFonts w:ascii="Times New Roman" w:hAnsi="Times New Roman" w:cs="Times New Roman"/>
          <w:lang w:val="en-US"/>
        </w:rPr>
        <w:t>, Cµ</w:t>
      </w:r>
      <w:r w:rsidR="00EA7FC2" w:rsidRPr="00E53527">
        <w:rPr>
          <w:rFonts w:ascii="Times New Roman" w:hAnsi="Times New Roman" w:cs="Times New Roman"/>
          <w:lang w:val="en-US"/>
        </w:rPr>
        <w:t xml:space="preserve"> </w:t>
      </w:r>
      <w:r w:rsidR="008853D0" w:rsidRPr="00E53527">
        <w:rPr>
          <w:rFonts w:ascii="Times New Roman" w:hAnsi="Times New Roman" w:cs="Times New Roman"/>
          <w:lang w:val="en-US"/>
        </w:rPr>
        <w:t xml:space="preserve">- Sα or Cµ - </w:t>
      </w:r>
      <w:proofErr w:type="spellStart"/>
      <w:r w:rsidR="008853D0" w:rsidRPr="00E53527">
        <w:rPr>
          <w:rFonts w:ascii="Times New Roman" w:hAnsi="Times New Roman" w:cs="Times New Roman"/>
          <w:lang w:val="en-US"/>
        </w:rPr>
        <w:t>Sε</w:t>
      </w:r>
      <w:proofErr w:type="spellEnd"/>
      <w:r w:rsidR="008853D0" w:rsidRPr="00E53527">
        <w:rPr>
          <w:rFonts w:ascii="Times New Roman" w:hAnsi="Times New Roman" w:cs="Times New Roman"/>
          <w:lang w:val="en-US"/>
        </w:rPr>
        <w:t xml:space="preserve"> have been described </w:t>
      </w:r>
      <w:r w:rsidR="008853D0"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Dcgf9RML","properties":{"formattedCitation":"(29\\uc0\\u8211{}31)","plainCitation":"(29–31)","noteIndex":0},"citationItems":[{"id":176,"uris":["http://zotero.org/users/3154499/items/ATYPQPAZ"],"itemData":{"id":176,"type":"article-journal","container-title":"Journal of Clinical Investigation","DOI":"10.1172/JCI27628","ISSN":"0021-9738","issue":"6","journalAbbreviation":"J Clin Invest","language":"en","page":"1558-1565","source":"DOI.org (Crossref)","title":"Mature B cells class switched to IgD are autoreactive in healthy individuals","volume":"117","author":[{"family":"Koelsch","given":"Kristi"},{"family":"Zheng","given":"Nai-Ying"},{"family":"Zhang","given":"Qingzhao"},{"family":"Duty","given":"Andrew"},{"family":"Helms","given":"Christina"},{"family":"Mathias","given":"Melissa D."},{"family":"Jared","given":"Mathew"},{"family":"Smith","given":"Kenneth"},{"family":"Capra","given":"J. Donald"},{"family":"Wilson","given":"Patrick C."}],"issued":{"date-parts":[["2007",6,1]]}}},{"id":1129,"uris":["http://zotero.org/users/3154499/items/CFTUWX5A"],"itemData":{"id":1129,"type":"article-journal","abstract":"Human myeloma are incurable hematologic cancers of immunoglobulin-secreting plasma cells in bone marrow. Although malignant plasma cells can be almost eradicated from the patient's bone marrow by chemotherapy, drug-resistant myeloma precursor cells persist in an apparently cryptic compartment. Controversy exists as to whether myeloma precursor cells are hematopoietic stem cells, pre–B cells, germinal center (GC) B cells, circulating memory cells, or plasma blasts. This situation reflects what has been a general problem in cancer research for years: how to compare a tumor with its normal counterpart. Although several studies have demonstrated somatically mutated immunoglobulin variable region genes in multiple myeloma, it is unclear if myeloma cells are derived from GCs or post-GC memory B cells. Immunoglobulin (Ig)D-secreting myeloma have two unique immunoglobulin features, including a biased λ light chain expression and a Cμ–Cδ isotype switch. Using surface markers, we have previously isolated a population of surface IgM−IgD+CD38+ GC B cells that carry the most impressive somatic mutation in their IgV genes. Here we show that this population of GC B cells displays the two molecular features of IgD-secreting myeloma cells: a biased λ light chain expression and a Cμ–Cδ isotype switch. The demonstration of these peculiar GC B cells to differentiate into IgD-secreting plasma cells but not memory B cells both in vivo and in vitro suggests that IgD-secreting plasma and myeloma cells are derived from GCs.","container-title":"The Journal of Experimental Medicine","ISSN":"0022-1007","issue":"8","journalAbbreviation":"J Exp Med","note":"PMID: 9547329\nPMCID: PMC2212232","page":"1169-1178","source":"PubMed Central","title":"The Normal Counterpart of IgD Myeloma Cells in Germinal Center Displays Extensively Mutated IgVH Gene, Cμ–Cδ Switch, and λ Light Chain Expression","volume":"187","author":[{"family":"Arpin","given":"Christophe"},{"family":"Bouteiller","given":"Odette","non-dropping-particle":"de"},{"family":"Razanajaona","given":"Diane"},{"family":"Fugier-Vivier","given":"Isabelle"},{"family":"Brière","given":"Francine"},{"family":"Banchereau","given":"Jacques"},{"family":"Lebecque","given":"Serge"},{"family":"Liu","given":"Yong-Jun"}],"issued":{"date-parts":[["1998",4,20]]}}},{"id":892,"uris":["http://zotero.org/users/3154499/items/X4P32PCY"],"itemData":{"id":892,"type":"article-journal","abstract":"Class-switch recombination (CSR) alters the Ig isotype to diversify antibody effector functions. IgD CSR is a rare event, and its regulation is poorly understood. We report that deficiency of 53BP1, a DNA damage-response protein, caused age-dependent overproduction of secreted IgD resulting from increased IgD CSR exclusively within B cells of mucosa-associated lymphoid tissues. IgD overproduction was dependent on activation-induced cytidine deaminase, hematopoietic MyD88 expression, and an intact microbiome, against which circulating IgD, but not IgM, was reactive. IgD CSR occurred via both alternative nonhomologous end-joining and homologous recombination pathways. Microbiota-dependent IgD CSR also was detected in nasal-associated lymphoid tissue of WT mice. These results identify a pathway, present in WT mice and hyperactivated in 53BP1-deficient mice, by which microbiota signal via Toll-like receptors to elicit IgD CSR.","container-title":"Proceedings of the National Academy of Sciences","DOI":"10.1073/pnas.1621258114","ISSN":"0027-8424, 1091-6490","issue":"7","journalAbbreviation":"PNAS","language":"en","license":"©  . http://www.pnas.org/site/misc/userlicense.xhtml","note":"ISBN: 9781621258117\npublisher: National Academy of Sciences\nsection: PNAS Plus\nPMID: 28137874","page":"E1196-E1204","source":"www.pnas.org","title":"IgD class switching is initiated by microbiota and limited to mucosa-associated lymphoid tissue in mice","volume":"114","author":[{"family":"Choi","given":"Jin Huk"},{"family":"Wang","given":"Kuan-wen"},{"family":"Zhang","given":"Duanwu"},{"family":"Zhan","given":"Xiaowei"},{"family":"Wang","given":"Tao"},{"family":"Bu","given":"Chun-Hui"},{"family":"Behrendt","given":"Cassie L."},{"family":"Zeng","given":"Ming"},{"family":"Wang","given":"Ying"},{"family":"Misawa","given":"Takuma"},{"family":"Li","given":"Xiaohong"},{"family":"Tang","given":"Miao"},{"family":"Zhan","given":"Xiaoming"},{"family":"Scott","given":"Lindsay"},{"family":"Hildebrand","given":"Sara"},{"family":"Murray","given":"Anne R."},{"family":"Moresco","given":"Eva Marie Y."},{"family":"Hooper","given":"Lora V."},{"family":"Beutler","given":"Bruce"}],"issued":{"date-parts":[["2017",2,14]]}}}],"schema":"https://github.com/citation-style-language/schema/raw/master/csl-citation.json"} </w:instrText>
      </w:r>
      <w:r w:rsidR="008853D0" w:rsidRPr="00E53527">
        <w:rPr>
          <w:rFonts w:ascii="Times New Roman" w:hAnsi="Times New Roman" w:cs="Times New Roman"/>
          <w:lang w:val="en-US"/>
        </w:rPr>
        <w:fldChar w:fldCharType="separate"/>
      </w:r>
      <w:r w:rsidR="00836A7F" w:rsidRPr="00836A7F">
        <w:rPr>
          <w:rFonts w:ascii="Times New Roman" w:hAnsi="Times New Roman" w:cs="Times New Roman"/>
          <w:szCs w:val="24"/>
          <w:lang w:val="en-US"/>
        </w:rPr>
        <w:t>(29–31)</w:t>
      </w:r>
      <w:r w:rsidR="008853D0" w:rsidRPr="00E53527">
        <w:rPr>
          <w:rFonts w:ascii="Times New Roman" w:hAnsi="Times New Roman" w:cs="Times New Roman"/>
          <w:lang w:val="en-US"/>
        </w:rPr>
        <w:fldChar w:fldCharType="end"/>
      </w:r>
      <w:r w:rsidR="008853D0" w:rsidRPr="00E53527">
        <w:rPr>
          <w:rFonts w:ascii="Times New Roman" w:hAnsi="Times New Roman" w:cs="Times New Roman"/>
          <w:lang w:val="en-US"/>
        </w:rPr>
        <w:t xml:space="preserve">. </w:t>
      </w:r>
      <w:r w:rsidR="00566BD4" w:rsidRPr="00E53527">
        <w:rPr>
          <w:rFonts w:ascii="Times New Roman" w:hAnsi="Times New Roman" w:cs="Times New Roman"/>
          <w:lang w:val="en-US"/>
        </w:rPr>
        <w:t xml:space="preserve">Cµ - </w:t>
      </w:r>
      <w:proofErr w:type="spellStart"/>
      <w:r w:rsidR="00566BD4" w:rsidRPr="00E53527">
        <w:rPr>
          <w:rFonts w:ascii="Times New Roman" w:hAnsi="Times New Roman" w:cs="Times New Roman"/>
          <w:lang w:val="en-US"/>
        </w:rPr>
        <w:t>σδ</w:t>
      </w:r>
      <w:proofErr w:type="spellEnd"/>
      <w:r w:rsidR="008853D0" w:rsidRPr="00E53527">
        <w:rPr>
          <w:rFonts w:ascii="Times New Roman" w:hAnsi="Times New Roman" w:cs="Times New Roman"/>
          <w:lang w:val="en-US"/>
        </w:rPr>
        <w:t xml:space="preserve"> </w:t>
      </w:r>
      <w:r w:rsidR="00566BD4" w:rsidRPr="00E53527">
        <w:rPr>
          <w:rFonts w:ascii="Times New Roman" w:hAnsi="Times New Roman" w:cs="Times New Roman"/>
          <w:lang w:val="en-US"/>
        </w:rPr>
        <w:t xml:space="preserve">recombined B cells are more autoreactive than B cells switched towards other isotypes </w:t>
      </w:r>
      <w:r w:rsidR="00566BD4"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{"citationID":"GzWm8iyB","properties":{"formattedCitation":"(29)","plainCitation":"(29)","noteIndex":0},"citationItems":[{"id":176,"uris":["http://zotero.org/users/3154499/items/ATYPQPAZ"],"itemData":{"id":176,"type":"article-journal","container-title":"Journal of Clinical Investigation","DOI":"10.1172/JCI27628","ISSN":"0021-9738","issue":"6","journalAbbreviation":"J Clin Invest","language":"en","page":"1558-1565","source":"DOI.org (Crossref)","title":"Mature B cells class switched to IgD are autoreactive in healthy individuals","volume":"117","author":[{"family":"Koelsch","given":"Kristi"},{"family":"Zheng","given":"Nai-Ying"},{"family":"Zhang","given":"Qingzhao"},{"family":"Duty","given":"Andrew"},{"family":"Helms","given":"Christina"},{"family":"Mathias","given":"Melissa D."},{"family":"Jared","given":"Mathew"},{"family":"Smith","given":"Kenneth"},{"family":"Capra","given":"J. Donald"},{"family":"Wilson","given":"Patrick C."}],"issued":{"date-parts":[["2007",6,1]]}}}],"schema":"https://github.com/citation-style-language/schema/raw/master/csl-citation.json"} </w:instrText>
      </w:r>
      <w:r w:rsidR="00566BD4"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(29)</w:t>
      </w:r>
      <w:r w:rsidR="00566BD4" w:rsidRPr="00E53527">
        <w:rPr>
          <w:rFonts w:ascii="Times New Roman" w:hAnsi="Times New Roman" w:cs="Times New Roman"/>
          <w:lang w:val="en-US"/>
        </w:rPr>
        <w:fldChar w:fldCharType="end"/>
      </w:r>
      <w:r w:rsidR="00566BD4" w:rsidRPr="00E53527">
        <w:rPr>
          <w:rFonts w:ascii="Times New Roman" w:hAnsi="Times New Roman" w:cs="Times New Roman"/>
          <w:lang w:val="en-US"/>
        </w:rPr>
        <w:t xml:space="preserve">, </w:t>
      </w:r>
      <w:proofErr w:type="spellStart"/>
      <w:r w:rsidR="00566BD4" w:rsidRPr="00E53527">
        <w:rPr>
          <w:rFonts w:ascii="Times New Roman" w:hAnsi="Times New Roman" w:cs="Times New Roman"/>
          <w:lang w:val="en-US"/>
        </w:rPr>
        <w:t>IgD</w:t>
      </w:r>
      <w:proofErr w:type="spellEnd"/>
      <w:r w:rsidR="00566BD4" w:rsidRPr="00E53527">
        <w:rPr>
          <w:rFonts w:ascii="Times New Roman" w:hAnsi="Times New Roman" w:cs="Times New Roman"/>
          <w:lang w:val="en-US"/>
        </w:rPr>
        <w:t xml:space="preserve"> levels are elevated in cigarette smokers </w:t>
      </w:r>
      <w:r w:rsidR="00566BD4"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{"citationID":"s3MO3XCp","properties":{"formattedCitation":"(32)","plainCitation":"(32)","noteIndex":0},"citationItems":[{"id":1135,"uris":["http://zotero.org/users/3154499/items/LZDW2SNW"],"itemData":{"id":1135,"type":"article-journal","abstract":"Serum IgD levels in 83 healthy adults were measured by a radioimmunoassay technique and analysed according to each subject's smoking habit. The IgD geometric mean in cigarette smokers was twice as high as in non-smokers (408.6 vs 202.0 micrograms/dl). Serum IgD levels of 1,000 micrograms/dl or greater were noted in 22% of smokers but in none of the rare smokers or non-smokers. In the smokers group, the highest mean IgD level was found in those who did not actively inhale the smoke (762.6 micrograms/dl), followed by that in moderate smokers (563.8 micrograms/dl), and was lowest in heavy smokers who inhaled the smoke (283.0 micrograms/dl). The number of years a person smoked did not appear to have a significant effect on IgD levels. In ex-smokers, the mean IgD level (199.8 micrograms/dl) was similar to that in non-smokers, suggesting reversibility of the IgD changes following cessation of smoking. It seems prudent that the smoking habit should be taken into consideration in the interpretation of serum IgD levels.","container-title":"Clinical and Experimental Immunology","ISSN":"0009-9104","issue":"3","journalAbbreviation":"Clin Exp Immunol","note":"PMID: 6851250\nPMCID: PMC1536788","page":"624-630","source":"PubMed Central","title":"Changes in serum IgD in cigarette smokers.","volume":"51","author":[{"family":"Bahna","given":"S L"},{"family":"Heiner","given":"D C"},{"family":"Myhre","given":"B A"}],"issued":{"date-parts":[["1983",3]]}}}],"schema":"https://github.com/citation-style-language/schema/raw/master/csl-citation.json"} </w:instrText>
      </w:r>
      <w:r w:rsidR="00566BD4"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(32)</w:t>
      </w:r>
      <w:r w:rsidR="00566BD4" w:rsidRPr="00E53527">
        <w:rPr>
          <w:rFonts w:ascii="Times New Roman" w:hAnsi="Times New Roman" w:cs="Times New Roman"/>
          <w:lang w:val="en-US"/>
        </w:rPr>
        <w:fldChar w:fldCharType="end"/>
      </w:r>
      <w:r w:rsidR="00A322A2" w:rsidRPr="00E53527">
        <w:rPr>
          <w:rFonts w:ascii="Times New Roman" w:hAnsi="Times New Roman" w:cs="Times New Roman"/>
          <w:lang w:val="en-US"/>
        </w:rPr>
        <w:t xml:space="preserve"> </w:t>
      </w:r>
      <w:r w:rsidR="00566BD4" w:rsidRPr="00E53527">
        <w:rPr>
          <w:rFonts w:ascii="Times New Roman" w:hAnsi="Times New Roman" w:cs="Times New Roman"/>
          <w:lang w:val="en-US"/>
        </w:rPr>
        <w:t xml:space="preserve">and </w:t>
      </w:r>
      <w:proofErr w:type="spellStart"/>
      <w:r w:rsidR="00566BD4" w:rsidRPr="00E53527">
        <w:rPr>
          <w:rFonts w:ascii="Times New Roman" w:hAnsi="Times New Roman" w:cs="Times New Roman"/>
          <w:lang w:val="en-US"/>
        </w:rPr>
        <w:t>IgD</w:t>
      </w:r>
      <w:proofErr w:type="spellEnd"/>
      <w:r w:rsidR="00566BD4" w:rsidRPr="00E53527">
        <w:rPr>
          <w:rFonts w:ascii="Times New Roman" w:hAnsi="Times New Roman" w:cs="Times New Roman"/>
          <w:lang w:val="en-US"/>
        </w:rPr>
        <w:t xml:space="preserve"> has been implicated to play a role in the pathophysiology of autoimmune diseases such as SLE and RA </w:t>
      </w:r>
      <w:r w:rsidR="00B46B11"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{"citationID":"p6mz0Szt","properties":{"formattedCitation":"(33,34)","plainCitation":"(33,34)","noteIndex":0},"citationItems":[{"id":170,"uris":["http://zotero.org/users/3154499/items/KS2XTTUN"],"itemData":{"id":170,"type":"article-journal","abstract":"It has been proposed that IgD may have a pathophysiological role in certain autoimmune diseases, since antinuclear IgD antibodies were revealed in patients with systemic lupus erythematosus, rheumatoid arthritis and systemic sclerodermia. The studies on the problem of evaluation of serum IgD levels in patients with rheumatoid arthritis (RA) are scanty and their results are controversial. We studied IgD levels in patients with RA in order to demonstrate possible correlations with selected immunologic parameters, and to determine the relevance of IgD quantitation in the diagnosis of RA. We determined IgD levels in 30 patients with classic or proven RA, and in 30 age and sex-matched volunteers. Immunoglobulins of A, M, G classes were also determined. E-rosettes were assayed by the method of Jondal et al. in a modification. The distribution of IgD concentrations in donors revealed two modes, and also showed bimodal distributions in the patients. IgG and IgA levels were practically equal in the IgD-positive patients, but IgM was significantly lower than in the IgD-negative subjects. E-rosette values were also different in these subgroups. IgD-positive patients had significantly higher numbers of E-rosettes (1254 +/- 215), compared to IgD-negative individuals (497 +/- 146). IgD was found more often in the seropositive patients to rheumatoid factor (60%) than in seronegative ones (33%) but the difference was not statistically significant.","container-title":"Allergologia Et Immunopathologia","ISSN":"0301-0546","issue":"3","journalAbbreviation":"Allergol Immunopathol (Madr)","language":"eng","note":"PMID: 6816052","page":"211-214","source":"PubMed","title":"Levels of IgD in patients with rheumatoid arthritis","volume":"10","author":[{"family":"Kholmogorova","given":"G. T."},{"family":"Stefani","given":"D. V."}],"issued":{"date-parts":[["1982",6]]}}},{"id":1251,"uris":["http://zotero.org/users/3154499/items/VJCJPAJG"],"itemData":{"id":1251,"type":"article-journal","abstract":"Utilizing immunofluorescent techniques, antinuclear and antithyroid antibodies were demonstrated within the IgD class of immunoglobulins. Glomerular deposits of IgD were detected in three kidneys with glomerulonephritis and one renal allograft. Similar deposits were not present in four kidneys with respective diagnosis of interstitial nephritis, lupus nephritis, chronic glomerulonephritis, and focal glomerulonephritis., IgD antibodies may be formed in response to a variety of antigenic stimuli and are present in some autoimmune disorders. The detection of glomerular deposits of IgD suggests that immunoglobulins of this class may be present in association with some immunologically induced lesions.","container-title":"Clinical and Experimental Immunology","ISSN":"0009-9104","issue":"6","journalAbbreviation":"Clin Exp Immunol","note":"PMID: 4920553\nPMCID: PMC1712809","page":"951-962","source":"PubMed Central","title":"Auto-antibodies of the IgD class","volume":"6","author":[{"family":"Kantor","given":"G. L."},{"family":"Van Herle","given":"A. J."},{"family":"Barnett","given":"E. V."}],"issued":{"date-parts":[["1970",6]]}}}],"schema":"https://github.com/citation-style-language/schema/raw/master/csl-citation.json"} </w:instrText>
      </w:r>
      <w:r w:rsidR="00B46B11" w:rsidRPr="00E53527">
        <w:rPr>
          <w:rFonts w:ascii="Times New Roman" w:hAnsi="Times New Roman" w:cs="Times New Roman"/>
          <w:lang w:val="en-US"/>
        </w:rPr>
        <w:fldChar w:fldCharType="separate"/>
      </w:r>
      <w:r w:rsidR="00836A7F" w:rsidRPr="00962753">
        <w:rPr>
          <w:rFonts w:ascii="Times New Roman" w:hAnsi="Times New Roman" w:cs="Times New Roman"/>
          <w:lang w:val="en-US"/>
        </w:rPr>
        <w:t>(33,34)</w:t>
      </w:r>
      <w:r w:rsidR="00B46B11" w:rsidRPr="00E53527">
        <w:rPr>
          <w:rFonts w:ascii="Times New Roman" w:hAnsi="Times New Roman" w:cs="Times New Roman"/>
          <w:lang w:val="en-US"/>
        </w:rPr>
        <w:fldChar w:fldCharType="end"/>
      </w:r>
      <w:r w:rsidR="00B46B11" w:rsidRPr="00E53527">
        <w:rPr>
          <w:rFonts w:ascii="Times New Roman" w:hAnsi="Times New Roman" w:cs="Times New Roman"/>
          <w:lang w:val="en-US"/>
        </w:rPr>
        <w:t>.</w:t>
      </w:r>
      <w:r w:rsidR="00646949" w:rsidRPr="00E53527">
        <w:rPr>
          <w:rFonts w:ascii="Times New Roman" w:hAnsi="Times New Roman" w:cs="Times New Roman"/>
          <w:lang w:val="en-US"/>
        </w:rPr>
        <w:t xml:space="preserve"> In sum IL-6 supported</w:t>
      </w:r>
      <w:r w:rsidR="002F11E0" w:rsidRPr="00E53527">
        <w:rPr>
          <w:rFonts w:ascii="Times New Roman" w:hAnsi="Times New Roman" w:cs="Times New Roman"/>
          <w:lang w:val="en-US"/>
        </w:rPr>
        <w:t xml:space="preserve"> FLS dependent B cell survival, IgD production and AID expression, but not differentiation or IgM and IgG production</w:t>
      </w:r>
      <w:r w:rsidR="00184288" w:rsidRPr="00E53527">
        <w:rPr>
          <w:rFonts w:ascii="Times New Roman" w:hAnsi="Times New Roman" w:cs="Times New Roman"/>
          <w:lang w:val="en-US"/>
        </w:rPr>
        <w:t xml:space="preserve"> in our co</w:t>
      </w:r>
      <w:r w:rsidR="004C7BD4" w:rsidRPr="00E53527">
        <w:rPr>
          <w:rFonts w:ascii="Times New Roman" w:hAnsi="Times New Roman" w:cs="Times New Roman"/>
          <w:lang w:val="en-US"/>
        </w:rPr>
        <w:t>-</w:t>
      </w:r>
      <w:r w:rsidR="00184288" w:rsidRPr="00E53527">
        <w:rPr>
          <w:rFonts w:ascii="Times New Roman" w:hAnsi="Times New Roman" w:cs="Times New Roman"/>
          <w:lang w:val="en-US"/>
        </w:rPr>
        <w:t>culture model</w:t>
      </w:r>
      <w:r w:rsidR="002F11E0" w:rsidRPr="00E53527">
        <w:rPr>
          <w:rFonts w:ascii="Times New Roman" w:hAnsi="Times New Roman" w:cs="Times New Roman"/>
          <w:lang w:val="en-US"/>
        </w:rPr>
        <w:t>.</w:t>
      </w:r>
    </w:p>
    <w:p w14:paraId="4DB271AE" w14:textId="098D7D07" w:rsidR="00A84298" w:rsidRPr="00E53527" w:rsidRDefault="002F11E0" w:rsidP="00FF6406">
      <w:pPr>
        <w:rPr>
          <w:rFonts w:ascii="Times New Roman" w:hAnsi="Times New Roman" w:cs="Times New Roman"/>
          <w:lang w:val="en-US"/>
        </w:rPr>
      </w:pPr>
      <w:r w:rsidRPr="00E53527">
        <w:rPr>
          <w:rFonts w:ascii="Times New Roman" w:hAnsi="Times New Roman" w:cs="Times New Roman"/>
          <w:lang w:val="en-US"/>
        </w:rPr>
        <w:t xml:space="preserve">CD40L is a key factor for B cell activation in GCs </w:t>
      </w:r>
      <w:r w:rsidR="00517F7E"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{"citationID":"t7FeLqgY","properties":{"formattedCitation":"(5,35)","plainCitation":"(5,35)","noteIndex":0},"citationItems":[{"id":1242,"uris":["http://zotero.org/users/3154499/items/R2X6R3EL"],"itemData":{"id":1242,"type":"article-journal","abstract":"B lymphocytes are induced to undergo Ig class switching and a complex phenotypic differentiation by the milieu of the germinal center. Partly as a result of the lack of a suitable in vitro B cell model, the relationship between these processes in the humans has never been formally established in vitro. We have identified a human monoclonal B cell line, CL-01, that expresses surface IgM and IgD and, upon induction with CD40 ligand, IL-4, and IL-10, switches to all seven downstream isotypes, showing typical DNA switch recombination preceded by germline transcription of targeted CH regions. In CL-01 cells, switch-inducing stimuli trigger concomitant changes in expression of surface IgD, CD23, CD38, and CD77 that parallel those reported in ex vivo isolated tonsillar centroblasts, centrocytes, and memory B cells. Eventually, in the presence of IL-6, CL-01 cells express CD56 and accumulate cytoplasmic IgG and IgA, both traits of plasmacytoid differentiation. Analysis of transcription and recombination of the Ig H locus in sorted CL-01 cells suggest that Ig class switching begins in centroblasts, it extends to all isotypes in centrocytes, and it is extinct in memory B cells. Thus, we have induced coordinated Ig class switching, progression through germinal center phenotypic stages, and differentiation to memory B cells and plasma cells at the level of a single B clonotype. Our data suggest that these processes are likely regulated by a common maturation program, the activation of which may require CD40 ligand, IL-4, IL-10, and IL-6 only.","container-title":"Journal of immunology (Baltimore, Md. : 1950)","ISSN":"0022-1767","issue":"5","journalAbbreviation":"J Immunol","note":"PMID: 9498752\nPMCID: PMC4624333","page":"2145-2157","source":"PubMed Central","title":"CD40 Ligand and Appropriate Cytokines Induce Switching to IgG, IgA, and IgE and Coordinated Germinal Center and Plasmacytoid Phenotypic Differentiation in a Human Monoclonal IgM+IgD+ B Cell Line","volume":"160","author":[{"family":"Cerutti","given":"Andrea"},{"family":"Zan","given":"Hong"},{"family":"Schaffer","given":"Andras"},{"family":"Bergsagel","given":"Leif"},{"family":"Harindranath","given":"Nagaradona"},{"family":"Max","given":"Edward E."},{"family":"Casali","given":"Paolo"}],"issued":{"date-parts":[["1998",3,1]]}}},{"id":774,"uris":["http://zotero.org/users/3154499/items/4C6K5SAT"],"itemData":{"id":774,"type":"chapter","abstract":"B cells and their antibodies (also termed immunoglobulins) are the main mediators of humoral immune responses against invading microorganisms. Antibodies can be either membrane anchored, forming the B cell receptor (BCR), or secreted by activated B cells. An antibody consists of an identical pair of heavy (IgH) and light chains (IgL). All chains consist of a constant region mediating effector functions, and a variable region determining antigen specificity. In humans, a B cell repertoire is generated that is able to recognize more than 5×1013 different antigens. Variability is established at the DNA level through somatic rearrangement of the immunoglobulin gene segments, a process termed V(D)J recombination. B cell development takes place in bone marrow and secondary lymphoid organs, and is a tightly regulated process. Defects in B cell development, selection, and function lead to autoimmunity, immunodeficiency, malignancy, and allergy. In this article we focus on differentiation and selection of human B cells highlighting crucial regulatory mechanisms to prevent generation and/or activation of potentially harmful autoreactive B cells.","container-title":"Encyclopedia of Immunobiology","event-place":"Oxford","ISBN":"978-0-08-092152-5","language":"en","note":"DOI: 10.1016/B978-0-12-374279-7.01016-X","page":"105-121","publisher":"Academic Press","publisher-place":"Oxford","source":"ScienceDirect","title":"Human B Cell Development and Tolerance","URL":"https://www.sciencedirect.com/science/article/pii/B978012374279701016X","author":[{"family":"Kienzler","given":"Anne-Kathrin"},{"family":"Eibel","given":"Hermann"}],"editor":[{"family":"Ratcliffe","given":"Michael J. H."}],"accessed":{"date-parts":[["2021",8,6]]},"issued":{"date-parts":[["2016",1,1]]}}}],"schema":"https://github.com/citation-style-language/schema/raw/master/csl-citation.json"} </w:instrText>
      </w:r>
      <w:r w:rsidR="00517F7E"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(5,35)</w:t>
      </w:r>
      <w:r w:rsidR="00517F7E" w:rsidRPr="00E53527">
        <w:rPr>
          <w:rFonts w:ascii="Times New Roman" w:hAnsi="Times New Roman" w:cs="Times New Roman"/>
          <w:lang w:val="en-US"/>
        </w:rPr>
        <w:fldChar w:fldCharType="end"/>
      </w:r>
      <w:r w:rsidR="00517F7E" w:rsidRPr="00E53527">
        <w:rPr>
          <w:rFonts w:ascii="Times New Roman" w:hAnsi="Times New Roman" w:cs="Times New Roman"/>
          <w:lang w:val="en-US"/>
        </w:rPr>
        <w:t xml:space="preserve"> </w:t>
      </w:r>
      <w:r w:rsidRPr="00E53527">
        <w:rPr>
          <w:rFonts w:ascii="Times New Roman" w:hAnsi="Times New Roman" w:cs="Times New Roman"/>
          <w:lang w:val="en-US"/>
        </w:rPr>
        <w:t xml:space="preserve">and as CD40L expression has been described on FLS </w:t>
      </w:r>
      <w:r w:rsidRPr="00E53527">
        <w:rPr>
          <w:rFonts w:ascii="Times New Roman" w:hAnsi="Times New Roman" w:cs="Times New Roman"/>
          <w:lang w:val="en-US"/>
        </w:rPr>
        <w:fldChar w:fldCharType="begin"/>
      </w:r>
      <w:r w:rsidR="00FF6311">
        <w:rPr>
          <w:rFonts w:ascii="Times New Roman" w:hAnsi="Times New Roman" w:cs="Times New Roman"/>
          <w:lang w:val="en-US"/>
        </w:rPr>
        <w:instrText xml:space="preserve"> ADDIN ZOTERO_ITEM CSL_CITATION {"citationID":"8kjd2Yyj","properties":{"formattedCitation":"(10)","plainCitation":"(10)","noteIndex":0},"citationItems":[{"id":598,"uris":["http://zotero.org/users/3154499/items/IEGYWLB3"],"itemData":{"id":598,"type":"article-journal","container-title":"Scientific Reports","DOI":"10.1038/s41598-020-57772-7","ISSN":"2045-2322","issue":"1","journalAbbreviation":"Sci Rep","language":"en","page":"780","source":"DOI.org (Crossref)","title":"Positive and negative cooperativity of TNF and Interferon-γ in regulating synovial fibroblast function and B cell survival in fibroblast/B cell co-cultures","volume":"10","author":[{"family":"Lowin","given":"Torsten"},{"family":"Anssar","given":"Tareq M."},{"family":"Bäuml","given":"Marina"},{"family":"Classen","given":"Tim"},{"family":"Schneider","given":"Matthias"},{"family":"Pongratz","given":"Georg"}],"issued":{"date-parts":[["2020",12]]}}}],"schema":"https://github.com/citation-style-language/schema/raw/master/csl-citation.json"} </w:instrText>
      </w:r>
      <w:r w:rsidRPr="00E53527">
        <w:rPr>
          <w:rFonts w:ascii="Times New Roman" w:hAnsi="Times New Roman" w:cs="Times New Roman"/>
          <w:lang w:val="en-US"/>
        </w:rPr>
        <w:fldChar w:fldCharType="separate"/>
      </w:r>
      <w:r w:rsidR="009625A3" w:rsidRPr="009625A3">
        <w:rPr>
          <w:rFonts w:ascii="Times New Roman" w:hAnsi="Times New Roman" w:cs="Times New Roman"/>
          <w:lang w:val="en-US"/>
        </w:rPr>
        <w:t>(10)</w:t>
      </w:r>
      <w:r w:rsidRPr="00E53527">
        <w:rPr>
          <w:rFonts w:ascii="Times New Roman" w:hAnsi="Times New Roman" w:cs="Times New Roman"/>
          <w:lang w:val="en-US"/>
        </w:rPr>
        <w:fldChar w:fldCharType="end"/>
      </w:r>
      <w:r w:rsidRPr="00E53527">
        <w:rPr>
          <w:rFonts w:ascii="Times New Roman" w:hAnsi="Times New Roman" w:cs="Times New Roman"/>
          <w:lang w:val="en-US"/>
        </w:rPr>
        <w:t xml:space="preserve">, </w:t>
      </w:r>
      <w:r w:rsidR="00F91C67" w:rsidRPr="00E53527">
        <w:rPr>
          <w:rFonts w:ascii="Times New Roman" w:hAnsi="Times New Roman" w:cs="Times New Roman"/>
          <w:lang w:val="en-US"/>
        </w:rPr>
        <w:t xml:space="preserve">we </w:t>
      </w:r>
      <w:r w:rsidR="009B06AA" w:rsidRPr="00E53527">
        <w:rPr>
          <w:rFonts w:ascii="Times New Roman" w:hAnsi="Times New Roman" w:cs="Times New Roman"/>
          <w:lang w:val="en-US"/>
        </w:rPr>
        <w:t>showed for the first time</w:t>
      </w:r>
      <w:r w:rsidR="00F91C67" w:rsidRPr="00E53527">
        <w:rPr>
          <w:rFonts w:ascii="Times New Roman" w:hAnsi="Times New Roman" w:cs="Times New Roman"/>
          <w:lang w:val="en-US"/>
        </w:rPr>
        <w:t xml:space="preserve"> that </w:t>
      </w:r>
      <w:r w:rsidRPr="00E53527">
        <w:rPr>
          <w:rFonts w:ascii="Times New Roman" w:hAnsi="Times New Roman" w:cs="Times New Roman"/>
          <w:lang w:val="en-US"/>
        </w:rPr>
        <w:t xml:space="preserve">FLS dependent B cell survival is significantly reduced when CD40L is </w:t>
      </w:r>
      <w:r w:rsidR="004C0793">
        <w:rPr>
          <w:rFonts w:ascii="Times New Roman" w:hAnsi="Times New Roman" w:cs="Times New Roman"/>
          <w:lang w:val="en-US"/>
        </w:rPr>
        <w:t>blocked by neutralizing antibodies</w:t>
      </w:r>
      <w:r w:rsidRPr="00E53527">
        <w:rPr>
          <w:rFonts w:ascii="Times New Roman" w:hAnsi="Times New Roman" w:cs="Times New Roman"/>
          <w:lang w:val="en-US"/>
        </w:rPr>
        <w:t>.</w:t>
      </w:r>
      <w:r w:rsidR="00517F7E" w:rsidRPr="00E53527">
        <w:rPr>
          <w:rFonts w:ascii="Times New Roman" w:hAnsi="Times New Roman" w:cs="Times New Roman"/>
          <w:lang w:val="en-US"/>
        </w:rPr>
        <w:t xml:space="preserve"> The supportive effect of CD40L on B cell survival has been described numerous times as increased expression of CD40L enhances B cell survival in vivo </w:t>
      </w:r>
      <w:r w:rsidR="00517F7E"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{"citationID":"PZGN4Lt6","properties":{"formattedCitation":"(36)","plainCitation":"(36)","noteIndex":0},"citationItems":[{"id":1139,"uris":["http://zotero.org/users/3154499/items/5DYNJXAA"],"itemData":{"id":1139,"type":"article-journal","abstract":"Functional activation of T cells requires ligation of Ag receptors with specific peptides presented by MHC molecules on APCs concurrent with appropriate contacts of cell surface accessory molecules. Among these accessory molecules, interactions between CD28/CTLA-4 with B7 family members (CD80 and CD86) and CD40 with CD40 ligand (CD40L) play a decisive role in regulating the progression of balanced immune responses. However, most information regarding the role of accessory molecules in immune responses has been derived in the context of signals from the TCRs. Little understanding has been achieved regarding the consequence of ligation of costimulation molecules in absence of signals from the TCR. By employing an in vivo murine system, we show, herein, that ligation of CD28 alone with anti-CD28 Abs leads to a dramatic enlargement of the peripheral lymphoid organs characterized primarily by the expansion of B cells. B cells from anti-CD28-treated mice are resistant to spontaneous and anti-IgM-induced apoptosis. These cells are also unsusceptible to FasL-mediated apoptosis. Interestingly, this in vivo effect of CD28 on B cells is largely mediated by inducing the expression of CD40L, since coadministration of a blocking Ab against CD40L inhibited CD28-mediated B cell survival and expansion. Therefore, CD28-mediated expression of CD40L may play an important role in the regulation of lymphocyte homeostasis.","container-title":"The Journal of Immunology","ISSN":"0022-1767, 1550-6606","issue":"8","journalAbbreviation":"J Immunol","language":"en","license":"Copyright © 1999 by The American Association of Immunologists","note":"publisher: American Association of Immunologists\nsection: Cellular Immunology and Immune Regulation\nPMID: 10510372","page":"4328-4334","source":"www.jimmunol.org","title":"Ligation of CD28 In Vivo Induces CD40 Ligand Expression and Promotes B Cell Survival","volume":"163","author":[{"family":"Yin","given":"Deling"},{"family":"Zhang","given":"Liying"},{"family":"Wang","given":"Ruoxiang"},{"family":"Radvanyi","given":"Laszlo"},{"family":"Haudenschild","given":"Christian"},{"family":"Fang","given":"Qiding"},{"family":"Kehry","given":"Marilyn R."},{"family":"Shi","given":"Yufang"}],"issued":{"date-parts":[["1999",10,15]]}}}],"schema":"https://github.com/citation-style-language/schema/raw/master/csl-citation.json"} </w:instrText>
      </w:r>
      <w:r w:rsidR="00517F7E"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(36)</w:t>
      </w:r>
      <w:r w:rsidR="00517F7E" w:rsidRPr="00E53527">
        <w:rPr>
          <w:rFonts w:ascii="Times New Roman" w:hAnsi="Times New Roman" w:cs="Times New Roman"/>
          <w:lang w:val="en-US"/>
        </w:rPr>
        <w:fldChar w:fldCharType="end"/>
      </w:r>
      <w:r w:rsidR="00517F7E" w:rsidRPr="00E53527">
        <w:rPr>
          <w:rFonts w:ascii="Times New Roman" w:hAnsi="Times New Roman" w:cs="Times New Roman"/>
          <w:lang w:val="en-US"/>
        </w:rPr>
        <w:t xml:space="preserve">, survival of autoreactive B cells that would otherwise be subject to deletion </w:t>
      </w:r>
      <w:r w:rsidR="00517F7E"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{"citationID":"kh9GvShJ","properties":{"formattedCitation":"(37)","plainCitation":"(37)","noteIndex":0},"citationItems":[{"id":1035,"uris":["http://zotero.org/users/3154499/items/TRLRDJII"],"itemData":{"id":1035,"type":"article-journal","abstract":"Chronic engagement of the B cell receptor by soluble autoantigen leads to reduced B cell survival. Using the Ig and hen egg lysozyme double transgenic mouse model, we demonstrate that the survival of soluble autoantigen-engaged B cells is further reduced in mice lacking CD4 T cells or deficient in CD40. Mixed bone marrow chimera experiments reveal that, under homeostatic conditions, the CD40L–CD40 pathway can augment autoreactive B cell survival in a non-cell-autonomous manner. Naive CD4 T cells are shown to constitutively express CD40L mRNA and protein, although cell surface CD40L abundance is low because of engagement with CD40 on other cells. These observations indicate that the CD40L–CD40 pathway can augment the survival of autoantigen-engaged B cells in the absence of T cell activation. We propose that constitutive CD40L expression by naive CD4 T cells influences the composition of the B cell repertoire and may also affect the homeostasis of other cell types such as regulatory T cells in lymphoid organs.","container-title":"Proceedings of the National Academy of Sciences of the United States of America","DOI":"10.1073/pnas.0601539103","ISSN":"0027-8424","issue":"28","journalAbbreviation":"Proc Natl Acad Sci USA","note":"PMID: 16815973\nPMCID: PMC1484418","page":"10717-10722","source":"PubMed Central","title":"Naive CD4 T cells constitutively express CD40L and augment autoreactive B cell survival","volume":"103","author":[{"family":"Lesley","given":"Robin"},{"family":"Kelly","given":"Lisa M."},{"family":"Xu","given":"Ying"},{"family":"Cyster","given":"Jason G."}],"issued":{"date-parts":[["2006",7,11]]}}}],"schema":"https://github.com/citation-style-language/schema/raw/master/csl-citation.json"} </w:instrText>
      </w:r>
      <w:r w:rsidR="00517F7E"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(37)</w:t>
      </w:r>
      <w:r w:rsidR="00517F7E" w:rsidRPr="00E53527">
        <w:rPr>
          <w:rFonts w:ascii="Times New Roman" w:hAnsi="Times New Roman" w:cs="Times New Roman"/>
          <w:lang w:val="en-US"/>
        </w:rPr>
        <w:fldChar w:fldCharType="end"/>
      </w:r>
      <w:r w:rsidR="00517F7E" w:rsidRPr="00E53527">
        <w:rPr>
          <w:rFonts w:ascii="Times New Roman" w:hAnsi="Times New Roman" w:cs="Times New Roman"/>
          <w:lang w:val="en-US"/>
        </w:rPr>
        <w:t xml:space="preserve"> and CD40L enhances resistance to apoptosis by induction of survival genes in B cell leukemia </w:t>
      </w:r>
      <w:r w:rsidR="00517F7E"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{"citationID":"sULhvykN","properties":{"formattedCitation":"(38)","plainCitation":"(38)","noteIndex":0},"citationItems":[{"id":1030,"uris":["http://zotero.org/users/3154499/items/BBV5GJ72"],"itemData":{"id":1030,"type":"article-journal","abstract":"Modulating signal transduction pathways represents a promising approach for altering the biological behaviour of haemopoietic malignancies. B-cell chronic lymphocytic leukaemia (B-CLL) cells were treated in vitro with CD40-ligand (CD40L) (CD154) or the protein kinase C modulator Bryostatin-1, exploring the effects on: (a) sensitivity to apoptosis induction by chemotherapeutic drugs (fludarabine, dexamethasone) or anti-Fas antibody; (b) expression of apoptosis-regulatory proteins (Bcl-2, Bcl-X, Mcl-1, Bax, Bak, BAG-1, Flip, XIAP); (c) expression of cell surface co-stimulatory antigens (CD80 [B7.1]; CD54 [ICAM-1]; CD70); and (d) expression of immune modulatory receptors (CD27, CD40, CD95 [Fas]). CD40L and Bryostatin decreased both spontaneous and drug-induced apoptosis in most B-CLL specimens tested. Apoptosis resistance was associated with CD40L- and Bryostatin-induced elevations in the anti-apoptotic Bcl-2 family protein Mcl-1. CD40L also induced striking increases in the levels of the anti-apoptotic protein Bcl-XL in B-CLLs. CD40L stimulated increases in the surface expression of CD40, CD54, CD69, CD70, CD80 and CD95, whereas Bryostatin induced expression of CD40, CD54, CD69 and CD95 but not the co-stimulatory molecules CD70 and CD80. Despite elevations in the expression of CD95 (Fas), anti-Fas antibodies failed to induce apoptosis of CD40L- and Bryostatin-treated B-CLL cells. This Fas-resistance was associated with increased expression of the Fas-antagonist Flip in CD40L-treated, and with elevations in the caspase inhibitor XIAP in Bryostatin-treated B-CLLs. The potential anti-apoptotic properties of CD40L and Bryostatin should be taken into consideration when employing these agents in clinical trials involving patients with B-CLL.","container-title":"British Journal of Haematology","DOI":"10.1046/j.1365-2141.1999.01642.x","ISSN":"1365-2141","issue":"4","journalAbbreviation":"Br J Haematol","language":"en","note":"_eprint: https://onlinelibrary.wiley.com/doi/pdf/10.1046/j.1365-2141.1999.01642.x","page":"995-1004","source":"Wiley Online Library","title":"Bryostatin and CD40-ligand enhance apoptosis resistance and induce expression of cell survival genes in B-cell chronic lymphocytic leukaemia","volume":"106","author":[{"family":"Kitada","given":"Shinichi"},{"family":"Zapata","given":"Juan M."},{"family":"Andreeff","given":"Michael"},{"family":"Reed","given":"John C."}],"issued":{"date-parts":[["1999"]]}}}],"schema":"https://github.com/citation-style-language/schema/raw/master/csl-citation.json"} </w:instrText>
      </w:r>
      <w:r w:rsidR="00517F7E"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(38)</w:t>
      </w:r>
      <w:r w:rsidR="00517F7E" w:rsidRPr="00E53527">
        <w:rPr>
          <w:rFonts w:ascii="Times New Roman" w:hAnsi="Times New Roman" w:cs="Times New Roman"/>
          <w:lang w:val="en-US"/>
        </w:rPr>
        <w:fldChar w:fldCharType="end"/>
      </w:r>
      <w:r w:rsidR="00517F7E" w:rsidRPr="00E53527">
        <w:rPr>
          <w:rFonts w:ascii="Times New Roman" w:hAnsi="Times New Roman" w:cs="Times New Roman"/>
          <w:lang w:val="en-US"/>
        </w:rPr>
        <w:t xml:space="preserve">. </w:t>
      </w:r>
      <w:r w:rsidR="00625454">
        <w:rPr>
          <w:rFonts w:ascii="Times New Roman" w:hAnsi="Times New Roman" w:cs="Times New Roman"/>
          <w:lang w:val="en-US"/>
        </w:rPr>
        <w:t>A</w:t>
      </w:r>
      <w:r w:rsidR="00A424E3" w:rsidRPr="00E53527">
        <w:rPr>
          <w:rFonts w:ascii="Times New Roman" w:hAnsi="Times New Roman" w:cs="Times New Roman"/>
          <w:lang w:val="en-US"/>
        </w:rPr>
        <w:t xml:space="preserve"> role of CD40L in B cell memory formation has been observed </w:t>
      </w:r>
      <w:r w:rsidR="00A424E3"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{"citationID":"6z0jjDui","properties":{"formattedCitation":"(39)","plainCitation":"(39)","noteIndex":0},"citationItems":[{"id":1167,"uris":["http://zotero.org/users/3154499/items/T65ZKN26"],"itemData":{"id":1167,"type":"article-journal","abstract":"To study the role of the CD40-CD40 ligand interaction in the development of memory B cells and its level of action during primary antibody responses in vivo, mice were injected with a soluble CD40 fusion protein (sCD40-gamma 1), so as to block the interaction. The effects of the treatment on the primary antibody response were reminiscent of hyper-immunoglobulin M (IgM) syndrome (HIMG1): antigen-specific IgG responses were grossly inhibited whereas the IgM response was augmented severalfold. The latter observation suggests that there is a T-dependent, CD40 ligand-independent pathway of B cell activation that leads to IgM responses and that a significant component of the IgM in HIMG1 patients is derived from T-dependent responses. The secondary response was not readily blocked by sCD40-gamma 1 treatment, indicating a relative independence of CD40 ligation of antigen-experienced B cells. The most striking finding from these studies is that the development of memory B cell populations (measured by adoptive transfer) is grossly impaired by administration of sCD40-gamma 1 during the early induction phase of the response. It is surprising that although the generation memory is diminished, there is no quantitative difference in the development of germinal centers. Whereas entry of B cells into the memory cell pathway is dependent on CD40 ligation, the clonal expansion of the potential memory precursors in germinal centers seems not to require a CD40 signal.","container-title":"Journal of Experimental Medicine","DOI":"10.1084/jem.180.1.141","ISSN":"0022-1007","issue":"1","journalAbbreviation":"J Exp Med","page":"141-155","source":"Silverchair","title":"Memory B cell development but not germinal center formation is impaired by in vivo blockade of CD40-CD40 ligand interaction.","volume":"180","author":[{"family":"Gray","given":"D"},{"family":"Dullforce","given":"P"},{"family":"Jainandunsing","given":"S"}],"issued":{"date-parts":[["1994",7,1]]}}}],"schema":"https://github.com/citation-style-language/schema/raw/master/csl-citation.json"} </w:instrText>
      </w:r>
      <w:r w:rsidR="00A424E3"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(39)</w:t>
      </w:r>
      <w:r w:rsidR="00A424E3" w:rsidRPr="00E53527">
        <w:rPr>
          <w:rFonts w:ascii="Times New Roman" w:hAnsi="Times New Roman" w:cs="Times New Roman"/>
          <w:lang w:val="en-US"/>
        </w:rPr>
        <w:fldChar w:fldCharType="end"/>
      </w:r>
      <w:r w:rsidR="00A424E3" w:rsidRPr="00E53527">
        <w:rPr>
          <w:rFonts w:ascii="Times New Roman" w:hAnsi="Times New Roman" w:cs="Times New Roman"/>
          <w:lang w:val="en-US"/>
        </w:rPr>
        <w:t xml:space="preserve">, </w:t>
      </w:r>
      <w:r w:rsidR="00625454">
        <w:rPr>
          <w:rFonts w:ascii="Times New Roman" w:hAnsi="Times New Roman" w:cs="Times New Roman"/>
          <w:lang w:val="en-US"/>
        </w:rPr>
        <w:t>as well as</w:t>
      </w:r>
      <w:r w:rsidR="00A424E3" w:rsidRPr="00E53527">
        <w:rPr>
          <w:rFonts w:ascii="Times New Roman" w:hAnsi="Times New Roman" w:cs="Times New Roman"/>
          <w:lang w:val="en-US"/>
        </w:rPr>
        <w:t xml:space="preserve"> a supportive effect</w:t>
      </w:r>
      <w:r w:rsidR="00625454">
        <w:rPr>
          <w:rFonts w:ascii="Times New Roman" w:hAnsi="Times New Roman" w:cs="Times New Roman"/>
          <w:lang w:val="en-US"/>
        </w:rPr>
        <w:t xml:space="preserve"> of CD40L on PC </w:t>
      </w:r>
      <w:r w:rsidR="00625454">
        <w:rPr>
          <w:rFonts w:ascii="Times New Roman" w:hAnsi="Times New Roman" w:cs="Times New Roman"/>
          <w:lang w:val="en-US"/>
        </w:rPr>
        <w:lastRenderedPageBreak/>
        <w:t xml:space="preserve">differentiation </w:t>
      </w:r>
      <w:r w:rsidR="00A424E3"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{"citationID":"FQAunIo4","properties":{"formattedCitation":"(5,40)","plainCitation":"(5,40)","noteIndex":0},"citationItems":[{"id":1242,"uris":["http://zotero.org/users/3154499/items/R2X6R3EL"],"itemData":{"id":1242,"type":"article-journal","abstract":"B lymphocytes are induced to undergo Ig class switching and a complex phenotypic differentiation by the milieu of the germinal center. Partly as a result of the lack of a suitable in vitro B cell model, the relationship between these processes in the humans has never been formally established in vitro. We have identified a human monoclonal B cell line, CL-01, that expresses surface IgM and IgD and, upon induction with CD40 ligand, IL-4, and IL-10, switches to all seven downstream isotypes, showing typical DNA switch recombination preceded by germline transcription of targeted CH regions. In CL-01 cells, switch-inducing stimuli trigger concomitant changes in expression of surface IgD, CD23, CD38, and CD77 that parallel those reported in ex vivo isolated tonsillar centroblasts, centrocytes, and memory B cells. Eventually, in the presence of IL-6, CL-01 cells express CD56 and accumulate cytoplasmic IgG and IgA, both traits of plasmacytoid differentiation. Analysis of transcription and recombination of the Ig H locus in sorted CL-01 cells suggest that Ig class switching begins in centroblasts, it extends to all isotypes in centrocytes, and it is extinct in memory B cells. Thus, we have induced coordinated Ig class switching, progression through germinal center phenotypic stages, and differentiation to memory B cells and plasma cells at the level of a single B clonotype. Our data suggest that these processes are likely regulated by a common maturation program, the activation of which may require CD40 ligand, IL-4, IL-10, and IL-6 only.","container-title":"Journal of immunology (Baltimore, Md. : 1950)","ISSN":"0022-1767","issue":"5","journalAbbreviation":"J Immunol","note":"PMID: 9498752\nPMCID: PMC4624333","page":"2145-2157","source":"PubMed Central","title":"CD40 Ligand and Appropriate Cytokines Induce Switching to IgG, IgA, and IgE and Coordinated Germinal Center and Plasmacytoid Phenotypic Differentiation in a Human Monoclonal IgM+IgD+ B Cell Line","volume":"160","author":[{"family":"Cerutti","given":"Andrea"},{"family":"Zan","given":"Hong"},{"family":"Schaffer","given":"Andras"},{"family":"Bergsagel","given":"Leif"},{"family":"Harindranath","given":"Nagaradona"},{"family":"Max","given":"Edward E."},{"family":"Casali","given":"Paolo"}],"issued":{"date-parts":[["1998",3,1]]}}},{"id":898,"uris":["http://zotero.org/users/3154499/items/FUFNQL8S"],"itemData":{"id":898,"type":"article-journal","abstract":"In a classical dogma, pathogens are sensed (via recognition of Pathogen Associated Molecular Patterns (PAMPs)) by innate immune cells that in turn activate adaptive immune cells. However, recent data showed that TLRs (Toll Like Receptors), the most characterized class of Pattern Recognition Receptors, are also expressed by adaptive immune B cells. B cells play an important role in protective immunity essentially by differentiating into antibody-secreting cells (ASC). This differentiation requires at least two signals: the recognition of an antigen by the B cell specific receptor (BCR) and a T cell co-stimulatory signal provided mainly by CD154/CD40L acting on CD40. In order to better understand interactions of innate and adaptive B cell stimulatory signals, we evaluated the outcome of combinations of TLRs, BCR and/or CD40 stimulation. For this purpose, mouse spleen B cells were activated with synthetic TLR agonists, recombinant mouse CD40L and agonist anti-BCR antibodies. As expected, TLR agonists induced mouse B cell proliferation and activation or differentiation into ASC. Interestingly, addition of CD40 signal to TLR agonists stimulated either B cell proliferation and activation (TLR3, TLR4, and TLR9) or differentiation into ASC (TLR1/2, TLR2/6, TLR4 and TLR7). Addition of a BCR signal to CD40L and either TLR3 or TLR9 agonists did not induce differentiation into ASC, which could be interpreted as an entrance into the memory pathway. In conclusion, our results suggest that PAMPs synergize with signals from adaptive immunity to regulate B lymphocyte fate during humoral immune response.","container-title":"PLOS ONE","DOI":"10.1371/journal.pone.0025542","ISSN":"1932-6203","issue":"10","journalAbbreviation":"PLOS ONE","language":"en","note":"publisher: Public Library of Science","page":"e25542","source":"PLoS Journals","title":"Toll-Like Receptor Agonists Synergize with CD40L to Induce Either Proliferation or Plasma Cell Differentiation of Mouse B Cells","volume":"6","author":[{"family":"Boeglin","given":"Emmanuelle"},{"family":"Smulski","given":"Cristian R."},{"family":"Brun","given":"Susana"},{"family":"Milosevic","given":"Sara"},{"family":"Schneider","given":"Pascal"},{"family":"Fournel","given":"Sylvie"}],"issued":{"date-parts":[["2011",10,3]]}}}],"schema":"https://github.com/citation-style-language/schema/raw/master/csl-citation.json"} </w:instrText>
      </w:r>
      <w:r w:rsidR="00A424E3" w:rsidRPr="00E53527">
        <w:rPr>
          <w:rFonts w:ascii="Times New Roman" w:hAnsi="Times New Roman" w:cs="Times New Roman"/>
          <w:lang w:val="en-US"/>
        </w:rPr>
        <w:fldChar w:fldCharType="separate"/>
      </w:r>
      <w:r w:rsidR="00836A7F" w:rsidRPr="00625454">
        <w:rPr>
          <w:rFonts w:ascii="Times New Roman" w:hAnsi="Times New Roman" w:cs="Times New Roman"/>
          <w:lang w:val="en-US"/>
        </w:rPr>
        <w:t>(5,40)</w:t>
      </w:r>
      <w:r w:rsidR="00A424E3" w:rsidRPr="00E53527">
        <w:rPr>
          <w:rFonts w:ascii="Times New Roman" w:hAnsi="Times New Roman" w:cs="Times New Roman"/>
          <w:lang w:val="en-US"/>
        </w:rPr>
        <w:fldChar w:fldCharType="end"/>
      </w:r>
      <w:r w:rsidR="00A424E3" w:rsidRPr="00E53527">
        <w:rPr>
          <w:rFonts w:ascii="Times New Roman" w:hAnsi="Times New Roman" w:cs="Times New Roman"/>
          <w:lang w:val="en-US"/>
        </w:rPr>
        <w:t xml:space="preserve">. </w:t>
      </w:r>
      <w:r w:rsidR="002641CB" w:rsidRPr="00E53527">
        <w:rPr>
          <w:rFonts w:ascii="Times New Roman" w:hAnsi="Times New Roman" w:cs="Times New Roman"/>
          <w:lang w:val="en-US"/>
        </w:rPr>
        <w:t>I</w:t>
      </w:r>
      <w:r w:rsidR="00A424E3" w:rsidRPr="00E53527">
        <w:rPr>
          <w:rFonts w:ascii="Times New Roman" w:hAnsi="Times New Roman" w:cs="Times New Roman"/>
          <w:lang w:val="en-US"/>
        </w:rPr>
        <w:t>n our model</w:t>
      </w:r>
      <w:r w:rsidR="007D594B" w:rsidRPr="00E53527">
        <w:rPr>
          <w:rFonts w:ascii="Times New Roman" w:hAnsi="Times New Roman" w:cs="Times New Roman"/>
          <w:lang w:val="en-US"/>
        </w:rPr>
        <w:t xml:space="preserve">, </w:t>
      </w:r>
      <w:r w:rsidR="002641CB" w:rsidRPr="00E53527">
        <w:rPr>
          <w:rFonts w:ascii="Times New Roman" w:hAnsi="Times New Roman" w:cs="Times New Roman"/>
          <w:lang w:val="en-US"/>
        </w:rPr>
        <w:t xml:space="preserve">however, </w:t>
      </w:r>
      <w:r w:rsidR="00A424E3" w:rsidRPr="00E53527">
        <w:rPr>
          <w:rFonts w:ascii="Times New Roman" w:hAnsi="Times New Roman" w:cs="Times New Roman"/>
          <w:lang w:val="en-US"/>
        </w:rPr>
        <w:t>b</w:t>
      </w:r>
      <w:r w:rsidR="005B1101" w:rsidRPr="00E53527">
        <w:rPr>
          <w:rFonts w:ascii="Times New Roman" w:hAnsi="Times New Roman" w:cs="Times New Roman"/>
          <w:lang w:val="en-US"/>
        </w:rPr>
        <w:t>lockade of CD40L had</w:t>
      </w:r>
      <w:r w:rsidR="00517F7E" w:rsidRPr="00E53527">
        <w:rPr>
          <w:rFonts w:ascii="Times New Roman" w:hAnsi="Times New Roman" w:cs="Times New Roman"/>
          <w:lang w:val="en-US"/>
        </w:rPr>
        <w:t xml:space="preserve"> no significant effect on FLS dependent CD27</w:t>
      </w:r>
      <w:r w:rsidR="00517F7E" w:rsidRPr="00E53527">
        <w:rPr>
          <w:rFonts w:ascii="Times New Roman" w:hAnsi="Times New Roman" w:cs="Times New Roman"/>
          <w:vertAlign w:val="superscript"/>
          <w:lang w:val="en-US"/>
        </w:rPr>
        <w:t>+</w:t>
      </w:r>
      <w:r w:rsidR="00517F7E" w:rsidRPr="00E53527">
        <w:rPr>
          <w:rFonts w:ascii="Times New Roman" w:hAnsi="Times New Roman" w:cs="Times New Roman"/>
          <w:lang w:val="en-US"/>
        </w:rPr>
        <w:t xml:space="preserve"> memory </w:t>
      </w:r>
      <w:r w:rsidR="00A416C0" w:rsidRPr="00E53527">
        <w:rPr>
          <w:rFonts w:ascii="Times New Roman" w:hAnsi="Times New Roman" w:cs="Times New Roman"/>
          <w:lang w:val="en-US"/>
        </w:rPr>
        <w:t>population</w:t>
      </w:r>
      <w:r w:rsidR="00625454">
        <w:rPr>
          <w:rFonts w:ascii="Times New Roman" w:hAnsi="Times New Roman" w:cs="Times New Roman"/>
          <w:lang w:val="en-US"/>
        </w:rPr>
        <w:t xml:space="preserve"> and</w:t>
      </w:r>
      <w:r w:rsidR="00517F7E" w:rsidRPr="00E53527">
        <w:rPr>
          <w:rFonts w:ascii="Times New Roman" w:hAnsi="Times New Roman" w:cs="Times New Roman"/>
          <w:lang w:val="en-US"/>
        </w:rPr>
        <w:t xml:space="preserve"> FLS effects on CD27</w:t>
      </w:r>
      <w:r w:rsidR="00517F7E" w:rsidRPr="00E53527">
        <w:rPr>
          <w:rFonts w:ascii="Times New Roman" w:hAnsi="Times New Roman" w:cs="Times New Roman"/>
          <w:vertAlign w:val="superscript"/>
          <w:lang w:val="en-US"/>
        </w:rPr>
        <w:t>+</w:t>
      </w:r>
      <w:r w:rsidR="00517F7E" w:rsidRPr="00E53527">
        <w:rPr>
          <w:rFonts w:ascii="Times New Roman" w:hAnsi="Times New Roman" w:cs="Times New Roman"/>
          <w:lang w:val="en-US"/>
        </w:rPr>
        <w:t>CD138</w:t>
      </w:r>
      <w:r w:rsidR="00517F7E" w:rsidRPr="00E53527">
        <w:rPr>
          <w:rFonts w:ascii="Times New Roman" w:hAnsi="Times New Roman" w:cs="Times New Roman"/>
          <w:vertAlign w:val="superscript"/>
          <w:lang w:val="en-US"/>
        </w:rPr>
        <w:t>+</w:t>
      </w:r>
      <w:r w:rsidR="00517F7E" w:rsidRPr="00E53527">
        <w:rPr>
          <w:rFonts w:ascii="Times New Roman" w:hAnsi="Times New Roman" w:cs="Times New Roman"/>
          <w:lang w:val="en-US"/>
        </w:rPr>
        <w:t xml:space="preserve"> ASC differentiation </w:t>
      </w:r>
      <w:r w:rsidR="002641CB" w:rsidRPr="00E53527">
        <w:rPr>
          <w:rFonts w:ascii="Times New Roman" w:hAnsi="Times New Roman" w:cs="Times New Roman"/>
          <w:lang w:val="en-US"/>
        </w:rPr>
        <w:t>were</w:t>
      </w:r>
      <w:r w:rsidR="00517F7E" w:rsidRPr="00E53527">
        <w:rPr>
          <w:rFonts w:ascii="Times New Roman" w:hAnsi="Times New Roman" w:cs="Times New Roman"/>
          <w:lang w:val="en-US"/>
        </w:rPr>
        <w:t xml:space="preserve"> </w:t>
      </w:r>
      <w:r w:rsidR="002641CB" w:rsidRPr="00E53527">
        <w:rPr>
          <w:rFonts w:ascii="Times New Roman" w:hAnsi="Times New Roman" w:cs="Times New Roman"/>
          <w:lang w:val="en-US"/>
        </w:rPr>
        <w:t>increased</w:t>
      </w:r>
      <w:r w:rsidR="00517F7E" w:rsidRPr="00E53527">
        <w:rPr>
          <w:rFonts w:ascii="Times New Roman" w:hAnsi="Times New Roman" w:cs="Times New Roman"/>
          <w:lang w:val="en-US"/>
        </w:rPr>
        <w:t xml:space="preserve"> in the presence of CD40L neutralizing antibody.</w:t>
      </w:r>
      <w:r w:rsidR="00A424E3" w:rsidRPr="00E53527">
        <w:rPr>
          <w:rFonts w:ascii="Times New Roman" w:hAnsi="Times New Roman" w:cs="Times New Roman"/>
          <w:lang w:val="en-US"/>
        </w:rPr>
        <w:t xml:space="preserve"> </w:t>
      </w:r>
      <w:r w:rsidR="002641CB" w:rsidRPr="00E53527">
        <w:rPr>
          <w:rFonts w:ascii="Times New Roman" w:hAnsi="Times New Roman" w:cs="Times New Roman"/>
          <w:lang w:val="en-US"/>
        </w:rPr>
        <w:t xml:space="preserve">This </w:t>
      </w:r>
      <w:r w:rsidR="00585431" w:rsidRPr="00E53527">
        <w:rPr>
          <w:rFonts w:ascii="Times New Roman" w:hAnsi="Times New Roman" w:cs="Times New Roman"/>
          <w:lang w:val="en-US"/>
        </w:rPr>
        <w:t xml:space="preserve">might </w:t>
      </w:r>
      <w:r w:rsidR="002641CB" w:rsidRPr="00E53527">
        <w:rPr>
          <w:rFonts w:ascii="Times New Roman" w:hAnsi="Times New Roman" w:cs="Times New Roman"/>
          <w:lang w:val="en-US"/>
        </w:rPr>
        <w:t>indicate an inhibitory effect of CD40L exposi</w:t>
      </w:r>
      <w:r w:rsidR="009F7128">
        <w:rPr>
          <w:rFonts w:ascii="Times New Roman" w:hAnsi="Times New Roman" w:cs="Times New Roman"/>
          <w:lang w:val="en-US"/>
        </w:rPr>
        <w:t xml:space="preserve">tion on B cell differentiation. A CD40L – dose dependent reduction of B cell differentiation and </w:t>
      </w:r>
      <w:r w:rsidR="009F7128" w:rsidRPr="007378CE">
        <w:rPr>
          <w:rFonts w:ascii="Times New Roman" w:hAnsi="Times New Roman" w:cs="Times New Roman"/>
          <w:lang w:val="en-US"/>
        </w:rPr>
        <w:t>accompanying</w:t>
      </w:r>
      <w:r w:rsidR="009F7128">
        <w:rPr>
          <w:rFonts w:ascii="Times New Roman" w:hAnsi="Times New Roman" w:cs="Times New Roman"/>
          <w:lang w:val="en-US"/>
        </w:rPr>
        <w:t xml:space="preserve"> reduction of IgG, IgM and IgA secretion has previously been shown </w:t>
      </w:r>
      <w:r w:rsidR="009F7128">
        <w:rPr>
          <w:rFonts w:ascii="Times New Roman" w:hAnsi="Times New Roman" w:cs="Times New Roman"/>
          <w:lang w:val="en-US"/>
        </w:rPr>
        <w:fldChar w:fldCharType="begin"/>
      </w:r>
      <w:r w:rsidR="009F7128">
        <w:rPr>
          <w:rFonts w:ascii="Times New Roman" w:hAnsi="Times New Roman" w:cs="Times New Roman"/>
          <w:lang w:val="en-US"/>
        </w:rPr>
        <w:instrText xml:space="preserve"> ADDIN ZOTERO_ITEM CSL_CITATION {"citationID":"Pg5wSCm9","properties":{"formattedCitation":"(17)","plainCitation":"(17)","noteIndex":0},"citationItems":[{"id":1050,"uris":["http://zotero.org/users/3154499/items/YNWAJNPM"],"itemData":{"id":1050,"type":"article-journal","abstract":"Isolation of large numbers of surface IgD+CD38− naive and surface IgD−CD38− memory B cells allowed us to study the intrinsic differences between these two populations. Upon in vitro culture with IL-2 and IL-10, human CD40–activated memory B cells undergo terminal differentiation into plasma cells more readily than do naive B cells, as they give rise to five- to eightfold more plasma cells and three- to fourfold more secreted immunoglobulins. By contrast, naive B cells give rise to a larger number of nondifferentiated B blasts. Saturating concentrations of CD40 ligand, which fully inhibit naive B cell differentiation, only partially affect that of memory B cells. The propensity of memory B cells to undergo terminal plasma cell differentiation may explain the extensive extra follicular plasma cell reaction and the limited germinal center reaction observed in vivo after secondary immunizations, which contrast with primary responses in carrier-primed animals. This unique feature of memory B cells may confer two important capacities to the immune system: (a) the rapid generation of a large number of effector cells to efficiently eliminate the pathogens; and (b) the prevention of the overexpansion and chronic accumulation of one particular memory B cell clone that would freeze the available peripheral repertoire.","container-title":"Journal of Experimental Medicine","DOI":"10.1084/jem.186.6.931","ISSN":"0022-1007","issue":"6","journalAbbreviation":"Journal of Experimental Medicine","page":"931-940","source":"Silverchair","title":"Memory B Cells Are Biased Towards Terminal Differentiation: A Strategy That May Prevent Repertoire Freezing","title-short":"Memory B Cells Are Biased Towards Terminal Differentiation","volume":"186","author":[{"family":"Arpin","given":"Christophe"},{"family":"Banchereau","given":"Jacques"},{"family":"Liu","given":"Yong-Jun"}],"issued":{"date-parts":[["1997",9,15]]}}}],"schema":"https://github.com/citation-style-language/schema/raw/master/csl-citation.json"} </w:instrText>
      </w:r>
      <w:r w:rsidR="009F7128">
        <w:rPr>
          <w:rFonts w:ascii="Times New Roman" w:hAnsi="Times New Roman" w:cs="Times New Roman"/>
          <w:lang w:val="en-US"/>
        </w:rPr>
        <w:fldChar w:fldCharType="separate"/>
      </w:r>
      <w:r w:rsidR="009F7128" w:rsidRPr="00962753">
        <w:rPr>
          <w:rFonts w:ascii="Times New Roman" w:hAnsi="Times New Roman" w:cs="Times New Roman"/>
          <w:lang w:val="en-US"/>
        </w:rPr>
        <w:t>(17)</w:t>
      </w:r>
      <w:r w:rsidR="009F7128">
        <w:rPr>
          <w:rFonts w:ascii="Times New Roman" w:hAnsi="Times New Roman" w:cs="Times New Roman"/>
          <w:lang w:val="en-US"/>
        </w:rPr>
        <w:fldChar w:fldCharType="end"/>
      </w:r>
      <w:r w:rsidR="009F7128">
        <w:rPr>
          <w:rFonts w:ascii="Times New Roman" w:hAnsi="Times New Roman" w:cs="Times New Roman"/>
          <w:lang w:val="en-US"/>
        </w:rPr>
        <w:t>.</w:t>
      </w:r>
      <w:r w:rsidR="002641CB" w:rsidRPr="00E53527">
        <w:rPr>
          <w:rFonts w:ascii="Times New Roman" w:hAnsi="Times New Roman" w:cs="Times New Roman"/>
          <w:lang w:val="en-US"/>
        </w:rPr>
        <w:t xml:space="preserve"> </w:t>
      </w:r>
      <w:r w:rsidR="009F7128">
        <w:rPr>
          <w:rFonts w:ascii="Times New Roman" w:hAnsi="Times New Roman" w:cs="Times New Roman"/>
          <w:lang w:val="en-US"/>
        </w:rPr>
        <w:t>Conversely</w:t>
      </w:r>
      <w:r w:rsidR="0093282E">
        <w:rPr>
          <w:rFonts w:ascii="Times New Roman" w:hAnsi="Times New Roman" w:cs="Times New Roman"/>
          <w:lang w:val="en-US"/>
        </w:rPr>
        <w:t xml:space="preserve">, </w:t>
      </w:r>
      <w:r w:rsidR="00E60600" w:rsidRPr="00E53527">
        <w:rPr>
          <w:rFonts w:ascii="Times New Roman" w:hAnsi="Times New Roman" w:cs="Times New Roman"/>
          <w:lang w:val="en-US"/>
        </w:rPr>
        <w:t>FLS dependent IgM and IgD secretion appear</w:t>
      </w:r>
      <w:r w:rsidR="005B1101" w:rsidRPr="00E53527">
        <w:rPr>
          <w:rFonts w:ascii="Times New Roman" w:hAnsi="Times New Roman" w:cs="Times New Roman"/>
          <w:lang w:val="en-US"/>
        </w:rPr>
        <w:t>ed</w:t>
      </w:r>
      <w:r w:rsidR="009F7128">
        <w:rPr>
          <w:rFonts w:ascii="Times New Roman" w:hAnsi="Times New Roman" w:cs="Times New Roman"/>
          <w:lang w:val="en-US"/>
        </w:rPr>
        <w:t xml:space="preserve"> to be enhanced by CD40L.</w:t>
      </w:r>
      <w:r w:rsidR="00E60600" w:rsidRPr="00E53527">
        <w:rPr>
          <w:rFonts w:ascii="Times New Roman" w:hAnsi="Times New Roman" w:cs="Times New Roman"/>
          <w:lang w:val="en-US"/>
        </w:rPr>
        <w:t xml:space="preserve"> </w:t>
      </w:r>
      <w:r w:rsidR="009F7128">
        <w:rPr>
          <w:rFonts w:ascii="Times New Roman" w:hAnsi="Times New Roman" w:cs="Times New Roman"/>
          <w:lang w:val="en-US"/>
        </w:rPr>
        <w:t xml:space="preserve">Induction of IgM </w:t>
      </w:r>
      <w:r w:rsidR="009F7128" w:rsidRPr="00E53527">
        <w:rPr>
          <w:rFonts w:ascii="Times New Roman" w:hAnsi="Times New Roman" w:cs="Times New Roman"/>
          <w:lang w:val="en-US"/>
        </w:rPr>
        <w:fldChar w:fldCharType="begin"/>
      </w:r>
      <w:r w:rsidR="009F7128">
        <w:rPr>
          <w:rFonts w:ascii="Times New Roman" w:hAnsi="Times New Roman" w:cs="Times New Roman"/>
          <w:lang w:val="en-US"/>
        </w:rPr>
        <w:instrText xml:space="preserve"> ADDIN ZOTERO_ITEM CSL_CITATION {"citationID":"LGdagSHs","properties":{"formattedCitation":"(40)","plainCitation":"(40)","noteIndex":0},"citationItems":[{"id":898,"uris":["http://zotero.org/users/3154499/items/FUFNQL8S"],"itemData":{"id":898,"type":"article-journal","abstract":"In a classical dogma, pathogens are sensed (via recognition of Pathogen Associated Molecular Patterns (PAMPs)) by innate immune cells that in turn activate adaptive immune cells. However, recent data showed that TLRs (Toll Like Receptors), the most characterized class of Pattern Recognition Receptors, are also expressed by adaptive immune B cells. B cells play an important role in protective immunity essentially by differentiating into antibody-secreting cells (ASC). This differentiation requires at least two signals: the recognition of an antigen by the B cell specific receptor (BCR) and a T cell co-stimulatory signal provided mainly by CD154/CD40L acting on CD40. In order to better understand interactions of innate and adaptive B cell stimulatory signals, we evaluated the outcome of combinations of TLRs, BCR and/or CD40 stimulation. For this purpose, mouse spleen B cells were activated with synthetic TLR agonists, recombinant mouse CD40L and agonist anti-BCR antibodies. As expected, TLR agonists induced mouse B cell proliferation and activation or differentiation into ASC. Interestingly, addition of CD40 signal to TLR agonists stimulated either B cell proliferation and activation (TLR3, TLR4, and TLR9) or differentiation into ASC (TLR1/2, TLR2/6, TLR4 and TLR7). Addition of a BCR signal to CD40L and either TLR3 or TLR9 agonists did not induce differentiation into ASC, which could be interpreted as an entrance into the memory pathway. In conclusion, our results suggest that PAMPs synergize with signals from adaptive immunity to regulate B lymphocyte fate during humoral immune response.","container-title":"PLOS ONE","DOI":"10.1371/journal.pone.0025542","ISSN":"1932-6203","issue":"10","journalAbbreviation":"PLOS ONE","language":"en","note":"publisher: Public Library of Science","page":"e25542","source":"PLoS Journals","title":"Toll-Like Receptor Agonists Synergize with CD40L to Induce Either Proliferation or Plasma Cell Differentiation of Mouse B Cells","volume":"6","author":[{"family":"Boeglin","given":"Emmanuelle"},{"family":"Smulski","given":"Cristian R."},{"family":"Brun","given":"Susana"},{"family":"Milosevic","given":"Sara"},{"family":"Schneider","given":"Pascal"},{"family":"Fournel","given":"Sylvie"}],"issued":{"date-parts":[["2011",10,3]]}}}],"schema":"https://github.com/citation-style-language/schema/raw/master/csl-citation.json"} </w:instrText>
      </w:r>
      <w:r w:rsidR="009F7128" w:rsidRPr="00E53527">
        <w:rPr>
          <w:rFonts w:ascii="Times New Roman" w:hAnsi="Times New Roman" w:cs="Times New Roman"/>
          <w:lang w:val="en-US"/>
        </w:rPr>
        <w:fldChar w:fldCharType="separate"/>
      </w:r>
      <w:r w:rsidR="009F7128" w:rsidRPr="00836A7F">
        <w:rPr>
          <w:rFonts w:ascii="Times New Roman" w:hAnsi="Times New Roman" w:cs="Times New Roman"/>
          <w:lang w:val="en-US"/>
        </w:rPr>
        <w:t>(40)</w:t>
      </w:r>
      <w:r w:rsidR="009F7128" w:rsidRPr="00E53527">
        <w:rPr>
          <w:rFonts w:ascii="Times New Roman" w:hAnsi="Times New Roman" w:cs="Times New Roman"/>
          <w:lang w:val="en-US"/>
        </w:rPr>
        <w:fldChar w:fldCharType="end"/>
      </w:r>
      <w:r w:rsidR="009F7128">
        <w:rPr>
          <w:rFonts w:ascii="Times New Roman" w:hAnsi="Times New Roman" w:cs="Times New Roman"/>
          <w:lang w:val="en-US"/>
        </w:rPr>
        <w:t xml:space="preserve"> and </w:t>
      </w:r>
      <w:proofErr w:type="spellStart"/>
      <w:r w:rsidR="009F7128">
        <w:rPr>
          <w:rFonts w:ascii="Times New Roman" w:hAnsi="Times New Roman" w:cs="Times New Roman"/>
          <w:lang w:val="en-US"/>
        </w:rPr>
        <w:t>IgD</w:t>
      </w:r>
      <w:proofErr w:type="spellEnd"/>
      <w:r w:rsidR="009F7128" w:rsidRPr="00FF6406">
        <w:rPr>
          <w:rFonts w:ascii="Times New Roman" w:hAnsi="Times New Roman" w:cs="Times New Roman"/>
          <w:lang w:val="en-US"/>
        </w:rPr>
        <w:t xml:space="preserve"> </w:t>
      </w:r>
      <w:r w:rsidR="009F7128">
        <w:rPr>
          <w:rFonts w:ascii="Times New Roman" w:hAnsi="Times New Roman" w:cs="Times New Roman"/>
          <w:lang w:val="en-US"/>
        </w:rPr>
        <w:fldChar w:fldCharType="begin"/>
      </w:r>
      <w:r w:rsidR="009F7128">
        <w:rPr>
          <w:rFonts w:ascii="Times New Roman" w:hAnsi="Times New Roman" w:cs="Times New Roman"/>
          <w:lang w:val="en-US"/>
        </w:rPr>
        <w:instrText xml:space="preserve"> ADDIN ZOTERO_ITEM CSL_CITATION {"citationID":"8KDrvceW","properties":{"formattedCitation":"(41)","plainCitation":"(41)","noteIndex":0},"citationItems":[{"id":1852,"uris":["http://zotero.org/users/3154499/items/URA6EV34"],"itemData":{"id":1852,"type":"article-journal","abstract":"IgD is a minor component of serum Ig and the control of IgD secretion is virtually unknown. We measured concentrations of IgD (and IgE and IgM as controls) in culture supernatants of peripheral blood mononuclear cells (PBMC) from 60 normal donors as well as mononuclear cells from 10 tonsils following culture in the absence or presence of CD40 mAb and cytokines. Low levels of IgD were measured in cultures of PBMC, either unstimulated or stimulated by anti-CD40 antibodies. IL-4 and IL-10 significantly increased IgD production by CD40 mAb-stimulated cells in the majority of normal subjects studied, whereas in a limited number of individuals, spontaneous IgD production was either low or high, but with no increase upon stimulation. Spontaneous IgD production by tonsil-derived mononuclear cells was higher than by PBMC and increased after CD40 stimulation and even more in the presence of IL-10, but not IL-4. IL-2 and IFN-γ exerted a dose-dependent inhibition on spontaneous as well as CD40- and cytokine-induced IgD production by PBMC, but not by tonsil mononuclear cells. Activation by IL-4 of CD40-stimulated purified B cells from tonsil and PBMC, and by IL-10 of tonsil B cells increased IgD production, whereas IL-2 and IFN-γ had no detectable inhibitory effect. This suggests that accessory cells indirectly regulate IgD synthesis. IgD production induced in PBMC by IL-4 or IL-10 appeared to result from an active synthesis, and correlated with an increase in the number of IgD-containing plasma cells as demonstrated by immunofluorescence and increased expression of secreted IgD transcripts. These findings suggest that IgD production by normal peripheral blood human B cells is regulated positively by Th2 cytokines and negatively by Th1 cytokines.","container-title":"International Immunology","DOI":"10.1093/intimm/11.11.1819","ISSN":"0953-8178","issue":"11","journalAbbreviation":"International Immunology","page":"1819-1828","source":"Silverchair","title":"Th2 cytokine dependence of IgD production by normal human B cells","volume":"11","author":[{"family":"Levan-Petit","given":"Isabelle"},{"family":"Lelievre","given":"Eric"},{"family":"Barra","given":"Anne"},{"family":"Limosin","given":"Anne"},{"family":"Gombert","given":"Bruno"},{"family":"Preud'homme","given":"Jean-Louis"},{"family":"Lecron","given":"Jean-Claude"}],"issued":{"date-parts":[["1999",11,1]]}}}],"schema":"https://github.com/citation-style-language/schema/raw/master/csl-citation.json"} </w:instrText>
      </w:r>
      <w:r w:rsidR="009F7128">
        <w:rPr>
          <w:rFonts w:ascii="Times New Roman" w:hAnsi="Times New Roman" w:cs="Times New Roman"/>
          <w:lang w:val="en-US"/>
        </w:rPr>
        <w:fldChar w:fldCharType="separate"/>
      </w:r>
      <w:r w:rsidR="009F7128" w:rsidRPr="00836A7F">
        <w:rPr>
          <w:rFonts w:ascii="Times New Roman" w:hAnsi="Times New Roman" w:cs="Times New Roman"/>
          <w:lang w:val="en-US"/>
        </w:rPr>
        <w:t>(41)</w:t>
      </w:r>
      <w:r w:rsidR="009F7128">
        <w:rPr>
          <w:rFonts w:ascii="Times New Roman" w:hAnsi="Times New Roman" w:cs="Times New Roman"/>
          <w:lang w:val="en-US"/>
        </w:rPr>
        <w:fldChar w:fldCharType="end"/>
      </w:r>
      <w:r w:rsidR="009F7128">
        <w:rPr>
          <w:rFonts w:ascii="Times New Roman" w:hAnsi="Times New Roman" w:cs="Times New Roman"/>
          <w:lang w:val="en-US"/>
        </w:rPr>
        <w:t xml:space="preserve"> secretion by engaging CD</w:t>
      </w:r>
      <w:r w:rsidR="001730C1">
        <w:rPr>
          <w:rFonts w:ascii="Times New Roman" w:hAnsi="Times New Roman" w:cs="Times New Roman"/>
          <w:lang w:val="en-US"/>
        </w:rPr>
        <w:t>40 have previously been demonstrated</w:t>
      </w:r>
      <w:r w:rsidR="009F7128">
        <w:rPr>
          <w:rFonts w:ascii="Times New Roman" w:hAnsi="Times New Roman" w:cs="Times New Roman"/>
          <w:lang w:val="en-US"/>
        </w:rPr>
        <w:t>.</w:t>
      </w:r>
      <w:r w:rsidR="00836A7F">
        <w:rPr>
          <w:rFonts w:ascii="Times New Roman" w:hAnsi="Times New Roman" w:cs="Times New Roman"/>
          <w:lang w:val="en-US"/>
        </w:rPr>
        <w:t xml:space="preserve"> </w:t>
      </w:r>
      <w:r w:rsidR="00502381">
        <w:rPr>
          <w:rFonts w:ascii="Times New Roman" w:hAnsi="Times New Roman" w:cs="Times New Roman"/>
          <w:lang w:val="en-US"/>
        </w:rPr>
        <w:t xml:space="preserve">In our study, CD40L inhibitory effects apparently were stronger on differentiation of DBCs than on </w:t>
      </w:r>
      <w:proofErr w:type="spellStart"/>
      <w:r w:rsidR="00502381">
        <w:rPr>
          <w:rFonts w:ascii="Times New Roman" w:hAnsi="Times New Roman" w:cs="Times New Roman"/>
          <w:lang w:val="en-US"/>
        </w:rPr>
        <w:t>IgD</w:t>
      </w:r>
      <w:proofErr w:type="spellEnd"/>
      <w:r w:rsidR="00502381">
        <w:rPr>
          <w:rFonts w:ascii="Times New Roman" w:hAnsi="Times New Roman" w:cs="Times New Roman"/>
          <w:lang w:val="en-US"/>
        </w:rPr>
        <w:t xml:space="preserve"> secretion </w:t>
      </w:r>
      <w:r w:rsidR="009E0804">
        <w:rPr>
          <w:rFonts w:ascii="Times New Roman" w:hAnsi="Times New Roman" w:cs="Times New Roman"/>
          <w:lang w:val="en-US"/>
        </w:rPr>
        <w:t>from</w:t>
      </w:r>
      <w:r w:rsidR="00502381">
        <w:rPr>
          <w:rFonts w:ascii="Times New Roman" w:hAnsi="Times New Roman" w:cs="Times New Roman"/>
          <w:lang w:val="en-US"/>
        </w:rPr>
        <w:t xml:space="preserve"> DBCs. </w:t>
      </w:r>
      <w:r w:rsidR="00FF6406" w:rsidRPr="00FF6406">
        <w:rPr>
          <w:rFonts w:ascii="Times New Roman" w:hAnsi="Times New Roman" w:cs="Times New Roman"/>
          <w:lang w:val="en-US"/>
        </w:rPr>
        <w:t>One possible explanation could be that those ce</w:t>
      </w:r>
      <w:r w:rsidR="00FF6406">
        <w:rPr>
          <w:rFonts w:ascii="Times New Roman" w:hAnsi="Times New Roman" w:cs="Times New Roman"/>
          <w:lang w:val="en-US"/>
        </w:rPr>
        <w:t>lls that overcome the threshold</w:t>
      </w:r>
      <w:r w:rsidR="00FF6406" w:rsidRPr="00FF6406">
        <w:rPr>
          <w:rFonts w:ascii="Times New Roman" w:hAnsi="Times New Roman" w:cs="Times New Roman"/>
          <w:lang w:val="en-US"/>
        </w:rPr>
        <w:t xml:space="preserve"> posed by CD40L against differentiation require </w:t>
      </w:r>
      <w:r w:rsidR="00AD236A">
        <w:rPr>
          <w:rFonts w:ascii="Times New Roman" w:hAnsi="Times New Roman" w:cs="Times New Roman"/>
          <w:lang w:val="en-US"/>
        </w:rPr>
        <w:t xml:space="preserve">ongoing </w:t>
      </w:r>
      <w:r w:rsidR="00FF6406" w:rsidRPr="00FF6406">
        <w:rPr>
          <w:rFonts w:ascii="Times New Roman" w:hAnsi="Times New Roman" w:cs="Times New Roman"/>
          <w:lang w:val="en-US"/>
        </w:rPr>
        <w:t xml:space="preserve">CD40L stimulation for </w:t>
      </w:r>
      <w:proofErr w:type="spellStart"/>
      <w:r w:rsidR="00FF6406" w:rsidRPr="00FF6406">
        <w:rPr>
          <w:rFonts w:ascii="Times New Roman" w:hAnsi="Times New Roman" w:cs="Times New Roman"/>
          <w:lang w:val="en-US"/>
        </w:rPr>
        <w:t>IgD</w:t>
      </w:r>
      <w:proofErr w:type="spellEnd"/>
      <w:r w:rsidR="00FF6406" w:rsidRPr="00FF6406">
        <w:rPr>
          <w:rFonts w:ascii="Times New Roman" w:hAnsi="Times New Roman" w:cs="Times New Roman"/>
          <w:lang w:val="en-US"/>
        </w:rPr>
        <w:t xml:space="preserve"> secretion. </w:t>
      </w:r>
      <w:r w:rsidR="00A22CD2">
        <w:rPr>
          <w:rFonts w:ascii="Times New Roman" w:hAnsi="Times New Roman" w:cs="Times New Roman"/>
          <w:lang w:val="en-US"/>
        </w:rPr>
        <w:t xml:space="preserve">IL-4 induced AID expression was dependent on FLS and CD40L. However, </w:t>
      </w:r>
      <w:r w:rsidR="00574DC9" w:rsidRPr="00E53527">
        <w:rPr>
          <w:rFonts w:ascii="Times New Roman" w:hAnsi="Times New Roman" w:cs="Times New Roman"/>
          <w:lang w:val="en-US"/>
        </w:rPr>
        <w:t>As Cµ - Iγ</w:t>
      </w:r>
      <w:r w:rsidR="005B1101" w:rsidRPr="00E53527">
        <w:rPr>
          <w:rFonts w:ascii="Times New Roman" w:hAnsi="Times New Roman" w:cs="Times New Roman"/>
          <w:lang w:val="en-US"/>
        </w:rPr>
        <w:t>4 CSR products we</w:t>
      </w:r>
      <w:r w:rsidR="00574DC9" w:rsidRPr="00E53527">
        <w:rPr>
          <w:rFonts w:ascii="Times New Roman" w:hAnsi="Times New Roman" w:cs="Times New Roman"/>
          <w:lang w:val="en-US"/>
        </w:rPr>
        <w:t xml:space="preserve">re found in </w:t>
      </w:r>
      <w:r w:rsidR="00625454">
        <w:rPr>
          <w:rFonts w:ascii="Times New Roman" w:hAnsi="Times New Roman" w:cs="Times New Roman"/>
          <w:lang w:val="en-US"/>
        </w:rPr>
        <w:t>DBC</w:t>
      </w:r>
      <w:r w:rsidR="00574DC9" w:rsidRPr="00E53527">
        <w:rPr>
          <w:rFonts w:ascii="Times New Roman" w:hAnsi="Times New Roman" w:cs="Times New Roman"/>
          <w:lang w:val="en-US"/>
        </w:rPr>
        <w:t xml:space="preserve"> – FLS co-cultures </w:t>
      </w:r>
      <w:r w:rsidR="00101A9D">
        <w:rPr>
          <w:rFonts w:ascii="Times New Roman" w:hAnsi="Times New Roman" w:cs="Times New Roman"/>
          <w:lang w:val="en-US"/>
        </w:rPr>
        <w:t>and</w:t>
      </w:r>
      <w:r w:rsidR="00574DC9" w:rsidRPr="00E53527">
        <w:rPr>
          <w:rFonts w:ascii="Times New Roman" w:hAnsi="Times New Roman" w:cs="Times New Roman"/>
          <w:lang w:val="en-US"/>
        </w:rPr>
        <w:t xml:space="preserve"> </w:t>
      </w:r>
      <w:r w:rsidR="00101A9D">
        <w:rPr>
          <w:rFonts w:ascii="Times New Roman" w:hAnsi="Times New Roman" w:cs="Times New Roman"/>
          <w:lang w:val="en-US"/>
        </w:rPr>
        <w:t>DBC</w:t>
      </w:r>
      <w:r w:rsidR="00574DC9" w:rsidRPr="00E53527">
        <w:rPr>
          <w:rFonts w:ascii="Times New Roman" w:hAnsi="Times New Roman" w:cs="Times New Roman"/>
          <w:lang w:val="en-US"/>
        </w:rPr>
        <w:t xml:space="preserve"> monocultures, </w:t>
      </w:r>
      <w:r w:rsidR="005B1101" w:rsidRPr="00E53527">
        <w:rPr>
          <w:rFonts w:ascii="Times New Roman" w:hAnsi="Times New Roman" w:cs="Times New Roman"/>
          <w:lang w:val="en-US"/>
        </w:rPr>
        <w:t xml:space="preserve">Ig-isotype </w:t>
      </w:r>
      <w:r w:rsidR="00574DC9" w:rsidRPr="00E53527">
        <w:rPr>
          <w:rFonts w:ascii="Times New Roman" w:hAnsi="Times New Roman" w:cs="Times New Roman"/>
          <w:lang w:val="en-US"/>
        </w:rPr>
        <w:t xml:space="preserve">switching toward IgG and </w:t>
      </w:r>
      <w:r w:rsidR="00E60600" w:rsidRPr="00E53527">
        <w:rPr>
          <w:rFonts w:ascii="Times New Roman" w:hAnsi="Times New Roman" w:cs="Times New Roman"/>
          <w:lang w:val="en-US"/>
        </w:rPr>
        <w:t>I</w:t>
      </w:r>
      <w:r w:rsidR="005B1101" w:rsidRPr="00E53527">
        <w:rPr>
          <w:rFonts w:ascii="Times New Roman" w:hAnsi="Times New Roman" w:cs="Times New Roman"/>
          <w:lang w:val="en-US"/>
        </w:rPr>
        <w:t>gG secretion we</w:t>
      </w:r>
      <w:r w:rsidR="00574DC9" w:rsidRPr="00E53527">
        <w:rPr>
          <w:rFonts w:ascii="Times New Roman" w:hAnsi="Times New Roman" w:cs="Times New Roman"/>
          <w:lang w:val="en-US"/>
        </w:rPr>
        <w:t>re</w:t>
      </w:r>
      <w:r w:rsidR="00E60600" w:rsidRPr="00E53527">
        <w:rPr>
          <w:rFonts w:ascii="Times New Roman" w:hAnsi="Times New Roman" w:cs="Times New Roman"/>
          <w:lang w:val="en-US"/>
        </w:rPr>
        <w:t xml:space="preserve"> not </w:t>
      </w:r>
      <w:r w:rsidR="00805FD2">
        <w:rPr>
          <w:rFonts w:ascii="Times New Roman" w:hAnsi="Times New Roman" w:cs="Times New Roman"/>
          <w:lang w:val="en-US"/>
        </w:rPr>
        <w:t xml:space="preserve">entirely </w:t>
      </w:r>
      <w:r w:rsidR="00E60600" w:rsidRPr="00E53527">
        <w:rPr>
          <w:rFonts w:ascii="Times New Roman" w:hAnsi="Times New Roman" w:cs="Times New Roman"/>
          <w:lang w:val="en-US"/>
        </w:rPr>
        <w:t>dependent on FLS</w:t>
      </w:r>
      <w:r w:rsidR="00574DC9" w:rsidRPr="00E53527">
        <w:rPr>
          <w:rFonts w:ascii="Times New Roman" w:hAnsi="Times New Roman" w:cs="Times New Roman"/>
          <w:lang w:val="en-US"/>
        </w:rPr>
        <w:t xml:space="preserve"> in DBC cultures</w:t>
      </w:r>
      <w:r w:rsidR="00E60600" w:rsidRPr="00E53527">
        <w:rPr>
          <w:rFonts w:ascii="Times New Roman" w:hAnsi="Times New Roman" w:cs="Times New Roman"/>
          <w:lang w:val="en-US"/>
        </w:rPr>
        <w:t>.</w:t>
      </w:r>
      <w:r w:rsidR="004954D1" w:rsidRPr="00E53527">
        <w:rPr>
          <w:rFonts w:ascii="Times New Roman" w:hAnsi="Times New Roman" w:cs="Times New Roman"/>
          <w:lang w:val="en-US"/>
        </w:rPr>
        <w:t xml:space="preserve"> In sum</w:t>
      </w:r>
      <w:r w:rsidR="00585431" w:rsidRPr="00E53527">
        <w:rPr>
          <w:rFonts w:ascii="Times New Roman" w:hAnsi="Times New Roman" w:cs="Times New Roman"/>
          <w:lang w:val="en-US"/>
        </w:rPr>
        <w:t>mary</w:t>
      </w:r>
      <w:r w:rsidR="004954D1" w:rsidRPr="00E53527">
        <w:rPr>
          <w:rFonts w:ascii="Times New Roman" w:hAnsi="Times New Roman" w:cs="Times New Roman"/>
          <w:lang w:val="en-US"/>
        </w:rPr>
        <w:t xml:space="preserve">, CD40L </w:t>
      </w:r>
      <w:r w:rsidR="005B1101" w:rsidRPr="00E53527">
        <w:rPr>
          <w:rFonts w:ascii="Times New Roman" w:hAnsi="Times New Roman" w:cs="Times New Roman"/>
          <w:lang w:val="en-US"/>
        </w:rPr>
        <w:t>supported</w:t>
      </w:r>
      <w:r w:rsidR="00A416C0" w:rsidRPr="00E53527">
        <w:rPr>
          <w:rFonts w:ascii="Times New Roman" w:hAnsi="Times New Roman" w:cs="Times New Roman"/>
          <w:lang w:val="en-US"/>
        </w:rPr>
        <w:t xml:space="preserve"> FLS dependent survival</w:t>
      </w:r>
      <w:r w:rsidR="004954D1" w:rsidRPr="00E53527">
        <w:rPr>
          <w:rFonts w:ascii="Times New Roman" w:hAnsi="Times New Roman" w:cs="Times New Roman"/>
          <w:lang w:val="en-US"/>
        </w:rPr>
        <w:t xml:space="preserve"> and IgD production of DBCs, while induction of </w:t>
      </w:r>
      <w:r w:rsidR="00A416C0" w:rsidRPr="00E53527">
        <w:rPr>
          <w:rFonts w:ascii="Times New Roman" w:hAnsi="Times New Roman" w:cs="Times New Roman"/>
          <w:lang w:val="en-US"/>
        </w:rPr>
        <w:t xml:space="preserve">ASC differentiation </w:t>
      </w:r>
      <w:r w:rsidR="005B1101" w:rsidRPr="00E53527">
        <w:rPr>
          <w:rFonts w:ascii="Times New Roman" w:hAnsi="Times New Roman" w:cs="Times New Roman"/>
          <w:lang w:val="en-US"/>
        </w:rPr>
        <w:t>was</w:t>
      </w:r>
      <w:r w:rsidR="004954D1" w:rsidRPr="00E53527">
        <w:rPr>
          <w:rFonts w:ascii="Times New Roman" w:hAnsi="Times New Roman" w:cs="Times New Roman"/>
          <w:lang w:val="en-US"/>
        </w:rPr>
        <w:t xml:space="preserve"> </w:t>
      </w:r>
      <w:r w:rsidR="009E0804">
        <w:rPr>
          <w:rFonts w:ascii="Times New Roman" w:hAnsi="Times New Roman" w:cs="Times New Roman"/>
          <w:lang w:val="en-US"/>
        </w:rPr>
        <w:t xml:space="preserve">apparently </w:t>
      </w:r>
      <w:r w:rsidR="004954D1" w:rsidRPr="00E53527">
        <w:rPr>
          <w:rFonts w:ascii="Times New Roman" w:hAnsi="Times New Roman" w:cs="Times New Roman"/>
          <w:lang w:val="en-US"/>
        </w:rPr>
        <w:t>inhibited by CD40L.</w:t>
      </w:r>
      <w:r w:rsidR="00FF6406">
        <w:rPr>
          <w:rFonts w:ascii="Times New Roman" w:hAnsi="Times New Roman" w:cs="Times New Roman"/>
          <w:lang w:val="en-US"/>
        </w:rPr>
        <w:t xml:space="preserve"> </w:t>
      </w:r>
    </w:p>
    <w:p w14:paraId="51C00CDB" w14:textId="0EA983E7" w:rsidR="005B457E" w:rsidRPr="00E53527" w:rsidRDefault="000B4074" w:rsidP="005B457E">
      <w:pPr>
        <w:rPr>
          <w:rFonts w:ascii="Times New Roman" w:hAnsi="Times New Roman" w:cs="Times New Roman"/>
          <w:lang w:val="en-US"/>
        </w:rPr>
      </w:pPr>
      <w:r w:rsidRPr="00E53527">
        <w:rPr>
          <w:rFonts w:ascii="Times New Roman" w:hAnsi="Times New Roman" w:cs="Times New Roman"/>
          <w:lang w:val="en-US"/>
        </w:rPr>
        <w:t>DBC cultures containing on average 14% CD27</w:t>
      </w:r>
      <w:r w:rsidRPr="00E53527">
        <w:rPr>
          <w:rFonts w:ascii="Times New Roman" w:hAnsi="Times New Roman" w:cs="Times New Roman"/>
          <w:vertAlign w:val="superscript"/>
          <w:lang w:val="en-US"/>
        </w:rPr>
        <w:t>+</w:t>
      </w:r>
      <w:r w:rsidR="005B1101" w:rsidRPr="00E53527">
        <w:rPr>
          <w:rFonts w:ascii="Times New Roman" w:hAnsi="Times New Roman" w:cs="Times New Roman"/>
          <w:lang w:val="en-US"/>
        </w:rPr>
        <w:t xml:space="preserve"> memory B cells we</w:t>
      </w:r>
      <w:r w:rsidRPr="00E53527">
        <w:rPr>
          <w:rFonts w:ascii="Times New Roman" w:hAnsi="Times New Roman" w:cs="Times New Roman"/>
          <w:lang w:val="en-US"/>
        </w:rPr>
        <w:t>re dependent on FLS for survival</w:t>
      </w:r>
      <w:r w:rsidR="00472F70">
        <w:rPr>
          <w:rFonts w:ascii="Times New Roman" w:hAnsi="Times New Roman" w:cs="Times New Roman"/>
          <w:lang w:val="en-US"/>
        </w:rPr>
        <w:t>,</w:t>
      </w:r>
      <w:r w:rsidRPr="00E53527">
        <w:rPr>
          <w:rFonts w:ascii="Times New Roman" w:hAnsi="Times New Roman" w:cs="Times New Roman"/>
          <w:lang w:val="en-US"/>
        </w:rPr>
        <w:t xml:space="preserve"> </w:t>
      </w:r>
      <w:r w:rsidR="00472F70">
        <w:rPr>
          <w:rFonts w:ascii="Times New Roman" w:hAnsi="Times New Roman" w:cs="Times New Roman"/>
          <w:lang w:val="en-US"/>
        </w:rPr>
        <w:t>while</w:t>
      </w:r>
      <w:r w:rsidRPr="00E53527">
        <w:rPr>
          <w:rFonts w:ascii="Times New Roman" w:hAnsi="Times New Roman" w:cs="Times New Roman"/>
          <w:lang w:val="en-US"/>
        </w:rPr>
        <w:t xml:space="preserve"> </w:t>
      </w:r>
      <w:r w:rsidR="00472F70">
        <w:rPr>
          <w:rFonts w:ascii="Times New Roman" w:hAnsi="Times New Roman" w:cs="Times New Roman"/>
          <w:lang w:val="en-US"/>
        </w:rPr>
        <w:t xml:space="preserve">survival of </w:t>
      </w:r>
      <w:r w:rsidRPr="00E53527">
        <w:rPr>
          <w:rFonts w:ascii="Times New Roman" w:hAnsi="Times New Roman" w:cs="Times New Roman"/>
          <w:lang w:val="en-US"/>
        </w:rPr>
        <w:t>NBC cultures consisting of 99% CD27</w:t>
      </w:r>
      <w:r w:rsidRPr="00E53527">
        <w:rPr>
          <w:rFonts w:ascii="Times New Roman" w:hAnsi="Times New Roman" w:cs="Times New Roman"/>
          <w:vertAlign w:val="superscript"/>
          <w:lang w:val="en-US"/>
        </w:rPr>
        <w:t>-</w:t>
      </w:r>
      <w:r w:rsidRPr="00E53527">
        <w:rPr>
          <w:rFonts w:ascii="Times New Roman" w:hAnsi="Times New Roman" w:cs="Times New Roman"/>
          <w:lang w:val="en-US"/>
        </w:rPr>
        <w:t xml:space="preserve"> naïve B cells</w:t>
      </w:r>
      <w:r w:rsidR="00472F70">
        <w:rPr>
          <w:rFonts w:ascii="Times New Roman" w:hAnsi="Times New Roman" w:cs="Times New Roman"/>
          <w:lang w:val="en-US"/>
        </w:rPr>
        <w:t xml:space="preserve"> was reduced in the presence of FLS</w:t>
      </w:r>
      <w:r w:rsidRPr="00E53527">
        <w:rPr>
          <w:rFonts w:ascii="Times New Roman" w:hAnsi="Times New Roman" w:cs="Times New Roman"/>
          <w:lang w:val="en-US"/>
        </w:rPr>
        <w:t xml:space="preserve">. </w:t>
      </w:r>
      <w:r w:rsidR="00472F70">
        <w:rPr>
          <w:rFonts w:ascii="Times New Roman" w:hAnsi="Times New Roman" w:cs="Times New Roman"/>
          <w:lang w:val="en-US"/>
        </w:rPr>
        <w:t>S</w:t>
      </w:r>
      <w:r w:rsidR="00240953" w:rsidRPr="00E53527">
        <w:rPr>
          <w:rFonts w:ascii="Times New Roman" w:hAnsi="Times New Roman" w:cs="Times New Roman"/>
          <w:lang w:val="en-US"/>
        </w:rPr>
        <w:t>upportive effects on survival of naïve B cells</w:t>
      </w:r>
      <w:r w:rsidR="004175D5" w:rsidRPr="00E53527">
        <w:rPr>
          <w:rFonts w:ascii="Times New Roman" w:hAnsi="Times New Roman" w:cs="Times New Roman"/>
          <w:lang w:val="en-US"/>
        </w:rPr>
        <w:t xml:space="preserve"> </w:t>
      </w:r>
      <w:r w:rsidR="004175D5" w:rsidRPr="00E53527">
        <w:rPr>
          <w:rFonts w:ascii="Times New Roman" w:hAnsi="Times New Roman" w:cs="Times New Roman"/>
          <w:lang w:val="en-US"/>
        </w:rPr>
        <w:fldChar w:fldCharType="begin"/>
      </w:r>
      <w:r w:rsidR="00FF6311">
        <w:rPr>
          <w:rFonts w:ascii="Times New Roman" w:hAnsi="Times New Roman" w:cs="Times New Roman"/>
          <w:lang w:val="en-US"/>
        </w:rPr>
        <w:instrText xml:space="preserve"> ADDIN ZOTERO_ITEM CSL_CITATION {"citationID":"KJRcIBxf","properties":{"formattedCitation":"(11)","plainCitation":"(11)","noteIndex":0},"citationItems":[{"id":50,"uris":["http://zotero.org/users/3154499/items/ITQZDN7M"],"itemData":{"id":50,"type":"article-journal","container-title":"European Journal of Immunology","DOI":"10.1002/eji.201041194","ISSN":"00142980","issue":"7","journalAbbreviation":"Eur J Immunol","language":"en","page":"2113-2122","source":"CrossRef","title":"Synovial fibroblasts promote immunoglobulin class switching by a mechanism involving BAFF: Clinical immunology","title-short":"Synovial fibroblasts promote immunoglobulin class switching by a mechanism involving BAFF","volume":"41","author":[{"family":"Alsaleh","given":"Ghada"},{"family":"François","given":"Antoine"},{"family":"Knapp","given":"Anne-Marie"},{"family":"Schickel","given":"Jean-Nicolas"},{"family":"Sibilia","given":"Jean"},{"family":"Pasquali","given":"Jean-Louis"},{"family":"Gottenberg","given":"Jacques-Eric"},{"family":"Wachsmann","given":"Dominique"},{"family":"Soulas-Sprauel","given":"Pauline"}],"issued":{"date-parts":[["2011",7]]}}}],"schema":"https://github.com/citation-style-language/schema/raw/master/csl-citation.json"} </w:instrText>
      </w:r>
      <w:r w:rsidR="004175D5" w:rsidRPr="00E53527">
        <w:rPr>
          <w:rFonts w:ascii="Times New Roman" w:hAnsi="Times New Roman" w:cs="Times New Roman"/>
          <w:lang w:val="en-US"/>
        </w:rPr>
        <w:fldChar w:fldCharType="separate"/>
      </w:r>
      <w:r w:rsidR="009625A3" w:rsidRPr="009625A3">
        <w:rPr>
          <w:rFonts w:ascii="Times New Roman" w:hAnsi="Times New Roman" w:cs="Times New Roman"/>
          <w:lang w:val="en-US"/>
        </w:rPr>
        <w:t>(11)</w:t>
      </w:r>
      <w:r w:rsidR="004175D5" w:rsidRPr="00E53527">
        <w:rPr>
          <w:rFonts w:ascii="Times New Roman" w:hAnsi="Times New Roman" w:cs="Times New Roman"/>
          <w:lang w:val="en-US"/>
        </w:rPr>
        <w:fldChar w:fldCharType="end"/>
      </w:r>
      <w:r w:rsidR="00240953" w:rsidRPr="00E53527">
        <w:rPr>
          <w:rFonts w:ascii="Times New Roman" w:hAnsi="Times New Roman" w:cs="Times New Roman"/>
          <w:lang w:val="en-US"/>
        </w:rPr>
        <w:t>, memory B cells and PCs have been shown</w:t>
      </w:r>
      <w:r w:rsidR="004175D5" w:rsidRPr="00E53527">
        <w:rPr>
          <w:rFonts w:ascii="Times New Roman" w:hAnsi="Times New Roman" w:cs="Times New Roman"/>
          <w:lang w:val="en-US"/>
        </w:rPr>
        <w:t xml:space="preserve"> </w:t>
      </w:r>
      <w:r w:rsidR="004175D5"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{"citationID":"JiKn7y7x","properties":{"formattedCitation":"(20)","plainCitation":"(20)","noteIndex":0},"citationItems":[{"id":1060,"uris":["http://zotero.org/users/3154499/items/FXUP72FX"],"itemData":{"id":1060,"type":"article-journal","abstract":"OBJECTIVE: B lymphocytes accumulate in the inflamed joints of patients with rheumatoid arthritis (RA) and are responsible for production of high amounts of (auto)-antibodies. The aim of this study was to determine the capacity of fibroblast-like synoviocytes (FLS) to contribute to the accumulation of synovial fluid (SF) B cells by extending their life span.\nMETHODS: Highly purified SF B cells were cultured with FLS in the presence or absence of blocking antibodies directed against cell adhesion molecules, and cell viability was determined after various time intervals by trypan blue, annexin V, propidium iodide, or Hoechst staining. Phenotypic characterization of peripheral blood and SF B cells and FLS was carried out by flow cytometry.\nRESULTS: Synovial B cells, which consist predominantly of memory B cells and plasma cells (PC), undergo spontaneous cell death by apoptosis upon removal from their in vivo environment, despite expression of Bcl-2. Coculture with FLS rescued synovial B cells from apoptosis in a cell contact-dependent manner. Blocking studies using monoclonal antibodies demonstrated a role for the molecular interaction of SF B cells with vascular cell adhesion molecule 1 (VCAM-1; CD106) in FLS-induced survival. The ability of FLS to induce SF B cell survival was not related to the rheumatoid origin since FLS from non-RA patients had similar properties.\nCONCLUSION: These findings indicate a crucial role for FLS in the survival of synovial B cells at the site of inflammation in RA through the interaction with VCAM-1 expressed on FLS. Consequently, memory B cells and PC accumulation arise and persist not only as a result of maturation and recruitment of these cells, but also by active prevention from cell death by the microenvironment.","container-title":"Arthritis and Rheumatism","DOI":"10.1002/1529-0131(200005)43:5&lt;1115::AID-ANR22&gt;3.0.CO;2-A","ISSN":"0004-3591","issue":"5","journalAbbreviation":"Arthritis Rheum","language":"eng","note":"PMID: 10817566","page":"1115-1121","source":"PubMed","title":"Regulation of synovial B cell survival in rheumatoid arthritis by vascular cell adhesion molecule 1 (CD106) expressed on fibroblast-like synoviocytes","volume":"43","author":[{"family":"Reparon-Schuijt","given":"C. C."},{"family":"Esch","given":"W. J.","non-dropping-particle":"van"},{"family":"Kooten","given":"C.","non-dropping-particle":"van"},{"family":"Rozier","given":"B. C."},{"family":"Levarht","given":"E. W."},{"family":"Breedveld","given":"F. C."},{"family":"Verweij","given":"C. L."}],"issued":{"date-parts":[["2000",5]]}}}],"schema":"https://github.com/citation-style-language/schema/raw/master/csl-citation.json"} </w:instrText>
      </w:r>
      <w:r w:rsidR="004175D5"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(20)</w:t>
      </w:r>
      <w:r w:rsidR="004175D5" w:rsidRPr="00E53527">
        <w:rPr>
          <w:rFonts w:ascii="Times New Roman" w:hAnsi="Times New Roman" w:cs="Times New Roman"/>
          <w:lang w:val="en-US"/>
        </w:rPr>
        <w:fldChar w:fldCharType="end"/>
      </w:r>
      <w:r w:rsidR="00240953" w:rsidRPr="00E53527">
        <w:rPr>
          <w:rFonts w:ascii="Times New Roman" w:hAnsi="Times New Roman" w:cs="Times New Roman"/>
          <w:lang w:val="en-US"/>
        </w:rPr>
        <w:t xml:space="preserve">, </w:t>
      </w:r>
      <w:r w:rsidR="00472F70">
        <w:rPr>
          <w:rFonts w:ascii="Times New Roman" w:hAnsi="Times New Roman" w:cs="Times New Roman"/>
          <w:lang w:val="en-US"/>
        </w:rPr>
        <w:t xml:space="preserve">however </w:t>
      </w:r>
      <w:r w:rsidR="00240953" w:rsidRPr="00E53527">
        <w:rPr>
          <w:rFonts w:ascii="Times New Roman" w:hAnsi="Times New Roman" w:cs="Times New Roman"/>
          <w:lang w:val="en-US"/>
        </w:rPr>
        <w:t>these have never been compared.</w:t>
      </w:r>
      <w:r w:rsidR="00472F70">
        <w:rPr>
          <w:rFonts w:ascii="Times New Roman" w:hAnsi="Times New Roman" w:cs="Times New Roman"/>
          <w:lang w:val="en-US"/>
        </w:rPr>
        <w:t xml:space="preserve"> T</w:t>
      </w:r>
      <w:r w:rsidR="00CC310A" w:rsidRPr="00E53527">
        <w:rPr>
          <w:rFonts w:ascii="Times New Roman" w:hAnsi="Times New Roman" w:cs="Times New Roman"/>
          <w:lang w:val="en-US"/>
        </w:rPr>
        <w:t>he difference in FLS dependent survival of DBC</w:t>
      </w:r>
      <w:r w:rsidR="00A22CD2">
        <w:rPr>
          <w:rFonts w:ascii="Times New Roman" w:hAnsi="Times New Roman" w:cs="Times New Roman"/>
          <w:lang w:val="en-US"/>
        </w:rPr>
        <w:t>s</w:t>
      </w:r>
      <w:r w:rsidR="00CC310A" w:rsidRPr="00E53527">
        <w:rPr>
          <w:rFonts w:ascii="Times New Roman" w:hAnsi="Times New Roman" w:cs="Times New Roman"/>
          <w:lang w:val="en-US"/>
        </w:rPr>
        <w:t xml:space="preserve"> and NBC</w:t>
      </w:r>
      <w:r w:rsidR="00A22CD2">
        <w:rPr>
          <w:rFonts w:ascii="Times New Roman" w:hAnsi="Times New Roman" w:cs="Times New Roman"/>
          <w:lang w:val="en-US"/>
        </w:rPr>
        <w:t>s</w:t>
      </w:r>
      <w:r w:rsidR="00CC310A" w:rsidRPr="00E53527">
        <w:rPr>
          <w:rFonts w:ascii="Times New Roman" w:hAnsi="Times New Roman" w:cs="Times New Roman"/>
          <w:lang w:val="en-US"/>
        </w:rPr>
        <w:t xml:space="preserve"> is possibly explained by findings showing that memory B cell activation is less restrained by CD40L than activation of naïve B cells </w:t>
      </w:r>
      <w:r w:rsidR="000A017C"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{"citationID":"FRDCrUMc","properties":{"formattedCitation":"(17)","plainCitation":"(17)","noteIndex":0},"citationItems":[{"id":1050,"uris":["http://zotero.org/users/3154499/items/YNWAJNPM"],"itemData":{"id":1050,"type":"article-journal","abstract":"Isolation of large numbers of surface IgD+CD38− naive and surface IgD−CD38− memory B cells allowed us to study the intrinsic differences between these two populations. Upon in vitro culture with IL-2 and IL-10, human CD40–activated memory B cells undergo terminal differentiation into plasma cells more readily than do naive B cells, as they give rise to five- to eightfold more plasma cells and three- to fourfold more secreted immunoglobulins. By contrast, naive B cells give rise to a larger number of nondifferentiated B blasts. Saturating concentrations of CD40 ligand, which fully inhibit naive B cell differentiation, only partially affect that of memory B cells. The propensity of memory B cells to undergo terminal plasma cell differentiation may explain the extensive extra follicular plasma cell reaction and the limited germinal center reaction observed in vivo after secondary immunizations, which contrast with primary responses in carrier-primed animals. This unique feature of memory B cells may confer two important capacities to the immune system: (a) the rapid generation of a large number of effector cells to efficiently eliminate the pathogens; and (b) the prevention of the overexpansion and chronic accumulation of one particular memory B cell clone that would freeze the available peripheral repertoire.","container-title":"Journal of Experimental Medicine","DOI":"10.1084/jem.186.6.931","ISSN":"0022-1007","issue":"6","journalAbbreviation":"Journal of Experimental Medicine","page":"931-940","source":"Silverchair","title":"Memory B Cells Are Biased Towards Terminal Differentiation: A Strategy That May Prevent Repertoire Freezing","title-short":"Memory B Cells Are Biased Towards Terminal Differentiation","volume":"186","author":[{"family":"Arpin","given":"Christophe"},{"family":"Banchereau","given":"Jacques"},{"family":"Liu","given":"Yong-Jun"}],"issued":{"date-parts":[["1997",9,15]]}}}],"schema":"https://github.com/citation-style-language/schema/raw/master/csl-citation.json"} </w:instrText>
      </w:r>
      <w:r w:rsidR="000A017C" w:rsidRPr="00E53527">
        <w:rPr>
          <w:rFonts w:ascii="Times New Roman" w:hAnsi="Times New Roman" w:cs="Times New Roman"/>
          <w:lang w:val="en-US"/>
        </w:rPr>
        <w:fldChar w:fldCharType="separate"/>
      </w:r>
      <w:r w:rsidR="00836A7F" w:rsidRPr="00D33B7B">
        <w:rPr>
          <w:rFonts w:ascii="Times New Roman" w:hAnsi="Times New Roman" w:cs="Times New Roman"/>
          <w:lang w:val="en-US"/>
        </w:rPr>
        <w:t>(17)</w:t>
      </w:r>
      <w:r w:rsidR="000A017C" w:rsidRPr="00E53527">
        <w:rPr>
          <w:rFonts w:ascii="Times New Roman" w:hAnsi="Times New Roman" w:cs="Times New Roman"/>
          <w:lang w:val="en-US"/>
        </w:rPr>
        <w:fldChar w:fldCharType="end"/>
      </w:r>
      <w:r w:rsidR="000A017C" w:rsidRPr="00E53527">
        <w:rPr>
          <w:rFonts w:ascii="Times New Roman" w:hAnsi="Times New Roman" w:cs="Times New Roman"/>
          <w:lang w:val="en-US"/>
        </w:rPr>
        <w:t xml:space="preserve">. Continuous CD40L stimulation was also shown to inhibit PC differentiation of naïve B cells while </w:t>
      </w:r>
      <w:r w:rsidR="00D33B7B">
        <w:rPr>
          <w:rFonts w:ascii="Times New Roman" w:hAnsi="Times New Roman" w:cs="Times New Roman"/>
          <w:lang w:val="en-US"/>
        </w:rPr>
        <w:t xml:space="preserve">PC </w:t>
      </w:r>
      <w:r w:rsidR="000A017C" w:rsidRPr="00E53527">
        <w:rPr>
          <w:rFonts w:ascii="Times New Roman" w:hAnsi="Times New Roman" w:cs="Times New Roman"/>
          <w:lang w:val="en-US"/>
        </w:rPr>
        <w:t xml:space="preserve">differentiation of memory B cells was significantly less limited by CD40L stimulus </w:t>
      </w:r>
      <w:r w:rsidR="000A017C"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{"citationID":"dU7FNUoH","properties":{"formattedCitation":"(17)","plainCitation":"(17)","noteIndex":0},"citationItems":[{"id":1050,"uris":["http://zotero.org/users/3154499/items/YNWAJNPM"],"itemData":{"id":1050,"type":"article-journal","abstract":"Isolation of large numbers of surface IgD+CD38− naive and surface IgD−CD38− memory B cells allowed us to study the intrinsic differences between these two populations. Upon in vitro culture with IL-2 and IL-10, human CD40–activated memory B cells undergo terminal differentiation into plasma cells more readily than do naive B cells, as they give rise to five- to eightfold more plasma cells and three- to fourfold more secreted immunoglobulins. By contrast, naive B cells give rise to a larger number of nondifferentiated B blasts. Saturating concentrations of CD40 ligand, which fully inhibit naive B cell differentiation, only partially affect that of memory B cells. The propensity of memory B cells to undergo terminal plasma cell differentiation may explain the extensive extra follicular plasma cell reaction and the limited germinal center reaction observed in vivo after secondary immunizations, which contrast with primary responses in carrier-primed animals. This unique feature of memory B cells may confer two important capacities to the immune system: (a) the rapid generation of a large number of effector cells to efficiently eliminate the pathogens; and (b) the prevention of the overexpansion and chronic accumulation of one particular memory B cell clone that would freeze the available peripheral repertoire.","container-title":"Journal of Experimental Medicine","DOI":"10.1084/jem.186.6.931","ISSN":"0022-1007","issue":"6","journalAbbreviation":"Journal of Experimental Medicine","page":"931-940","source":"Silverchair","title":"Memory B Cells Are Biased Towards Terminal Differentiation: A Strategy That May Prevent Repertoire Freezing","title-short":"Memory B Cells Are Biased Towards Terminal Differentiation","volume":"186","author":[{"family":"Arpin","given":"Christophe"},{"family":"Banchereau","given":"Jacques"},{"family":"Liu","given":"Yong-Jun"}],"issued":{"date-parts":[["1997",9,15]]}}}],"schema":"https://github.com/citation-style-language/schema/raw/master/csl-citation.json"} </w:instrText>
      </w:r>
      <w:r w:rsidR="000A017C"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(17)</w:t>
      </w:r>
      <w:r w:rsidR="000A017C" w:rsidRPr="00E53527">
        <w:rPr>
          <w:rFonts w:ascii="Times New Roman" w:hAnsi="Times New Roman" w:cs="Times New Roman"/>
          <w:lang w:val="en-US"/>
        </w:rPr>
        <w:fldChar w:fldCharType="end"/>
      </w:r>
      <w:r w:rsidR="000A017C" w:rsidRPr="00E53527">
        <w:rPr>
          <w:rFonts w:ascii="Times New Roman" w:hAnsi="Times New Roman" w:cs="Times New Roman"/>
          <w:lang w:val="en-US"/>
        </w:rPr>
        <w:t xml:space="preserve">. </w:t>
      </w:r>
      <w:r w:rsidR="00A22CD2">
        <w:rPr>
          <w:rFonts w:ascii="Times New Roman" w:hAnsi="Times New Roman" w:cs="Times New Roman"/>
          <w:lang w:val="en-US"/>
        </w:rPr>
        <w:t>R</w:t>
      </w:r>
      <w:r w:rsidR="006A3468" w:rsidRPr="00E53527">
        <w:rPr>
          <w:rFonts w:ascii="Times New Roman" w:hAnsi="Times New Roman" w:cs="Times New Roman"/>
          <w:lang w:val="en-US"/>
        </w:rPr>
        <w:t xml:space="preserve">emoval of CD40L stimulus after </w:t>
      </w:r>
      <w:r w:rsidR="00A22CD2">
        <w:rPr>
          <w:rFonts w:ascii="Times New Roman" w:hAnsi="Times New Roman" w:cs="Times New Roman"/>
          <w:lang w:val="en-US"/>
        </w:rPr>
        <w:t>memory differentiation</w:t>
      </w:r>
      <w:r w:rsidR="006A3468" w:rsidRPr="00E53527">
        <w:rPr>
          <w:rFonts w:ascii="Times New Roman" w:hAnsi="Times New Roman" w:cs="Times New Roman"/>
          <w:lang w:val="en-US"/>
        </w:rPr>
        <w:t xml:space="preserve"> </w:t>
      </w:r>
      <w:r w:rsidR="00A22CD2">
        <w:rPr>
          <w:rFonts w:ascii="Times New Roman" w:hAnsi="Times New Roman" w:cs="Times New Roman"/>
          <w:lang w:val="en-US"/>
        </w:rPr>
        <w:t>is required for</w:t>
      </w:r>
      <w:r w:rsidR="006A3468" w:rsidRPr="00E53527">
        <w:rPr>
          <w:rFonts w:ascii="Times New Roman" w:hAnsi="Times New Roman" w:cs="Times New Roman"/>
          <w:lang w:val="en-US"/>
        </w:rPr>
        <w:t xml:space="preserve"> PC differentiation of GC B cells </w:t>
      </w:r>
      <w:r w:rsidR="006A3468"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Dd0dc0iJ","properties":{"formattedCitation":"(42)","plainCitation":"(42)","noteIndex":0},"citationItems":[{"id":192,"uris":["http://zotero.org/users/3154499/items/V7G9YF77"],"itemData":{"id":192,"type":"article-journal","container-title":"Science","DOI":"10.1126/science.7537388","ISSN":"0036-8075, 1095-9203","issue":"5211","journalAbbreviation":"Science","language":"en","page":"720-722","source":"DOI.org (Crossref)","title":"Generation of memory B cells and plasma cells in vitro","volume":"268","author":[{"family":"Arpin","given":"C."},{"family":"Dechanet","given":"J."},{"family":"Van Kooten","given":"C."},{"family":"Merville","given":"P."},{"family":"Grouard","given":"G."},{"family":"Briere","given":"F."},{"family":"Banchereau","given":"J."},{"family":"Liu","given":"Y."}],"issued":{"date-parts":[["1995",5,5]]}}}],"schema":"https://github.com/citation-style-language/schema/raw/master/csl-citation.json"} </w:instrText>
      </w:r>
      <w:r w:rsidR="006A3468"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(42)</w:t>
      </w:r>
      <w:r w:rsidR="006A3468" w:rsidRPr="00E53527">
        <w:rPr>
          <w:rFonts w:ascii="Times New Roman" w:hAnsi="Times New Roman" w:cs="Times New Roman"/>
          <w:lang w:val="en-US"/>
        </w:rPr>
        <w:fldChar w:fldCharType="end"/>
      </w:r>
      <w:r w:rsidR="006A3468" w:rsidRPr="00E53527">
        <w:rPr>
          <w:rFonts w:ascii="Times New Roman" w:hAnsi="Times New Roman" w:cs="Times New Roman"/>
          <w:lang w:val="en-US"/>
        </w:rPr>
        <w:t>. FLS de</w:t>
      </w:r>
      <w:r w:rsidR="005B1101" w:rsidRPr="00E53527">
        <w:rPr>
          <w:rFonts w:ascii="Times New Roman" w:hAnsi="Times New Roman" w:cs="Times New Roman"/>
          <w:lang w:val="en-US"/>
        </w:rPr>
        <w:t>pendent memory differentiation wa</w:t>
      </w:r>
      <w:r w:rsidR="006A3468" w:rsidRPr="00E53527">
        <w:rPr>
          <w:rFonts w:ascii="Times New Roman" w:hAnsi="Times New Roman" w:cs="Times New Roman"/>
          <w:lang w:val="en-US"/>
        </w:rPr>
        <w:t>s not significantly different between DBC and NBC culture</w:t>
      </w:r>
      <w:r w:rsidR="005B1101" w:rsidRPr="00E53527">
        <w:rPr>
          <w:rFonts w:ascii="Times New Roman" w:hAnsi="Times New Roman" w:cs="Times New Roman"/>
          <w:lang w:val="en-US"/>
        </w:rPr>
        <w:t>s. FLS dependent ASC formation wa</w:t>
      </w:r>
      <w:r w:rsidR="006A3468" w:rsidRPr="00E53527">
        <w:rPr>
          <w:rFonts w:ascii="Times New Roman" w:hAnsi="Times New Roman" w:cs="Times New Roman"/>
          <w:lang w:val="en-US"/>
        </w:rPr>
        <w:t>s significantly reduced in NBC cultures compared to DBC cultures, concurring with afore mention</w:t>
      </w:r>
      <w:r w:rsidR="00055CBF" w:rsidRPr="00E53527">
        <w:rPr>
          <w:rFonts w:ascii="Times New Roman" w:hAnsi="Times New Roman" w:cs="Times New Roman"/>
          <w:lang w:val="en-US"/>
        </w:rPr>
        <w:t xml:space="preserve">ed findings that memory B cell </w:t>
      </w:r>
      <w:r w:rsidR="006A3468" w:rsidRPr="00E53527">
        <w:rPr>
          <w:rFonts w:ascii="Times New Roman" w:hAnsi="Times New Roman" w:cs="Times New Roman"/>
          <w:lang w:val="en-US"/>
        </w:rPr>
        <w:t xml:space="preserve">terminal differentiation </w:t>
      </w:r>
      <w:r w:rsidR="00055CBF" w:rsidRPr="00E53527">
        <w:rPr>
          <w:rFonts w:ascii="Times New Roman" w:hAnsi="Times New Roman" w:cs="Times New Roman"/>
          <w:lang w:val="en-US"/>
        </w:rPr>
        <w:t xml:space="preserve">is less inhibited by presence of CD40L </w:t>
      </w:r>
      <w:r w:rsidR="006A3468" w:rsidRPr="00E53527">
        <w:rPr>
          <w:rFonts w:ascii="Times New Roman" w:hAnsi="Times New Roman" w:cs="Times New Roman"/>
          <w:lang w:val="en-US"/>
        </w:rPr>
        <w:t xml:space="preserve">than </w:t>
      </w:r>
      <w:r w:rsidR="00055CBF" w:rsidRPr="00E53527">
        <w:rPr>
          <w:rFonts w:ascii="Times New Roman" w:hAnsi="Times New Roman" w:cs="Times New Roman"/>
          <w:lang w:val="en-US"/>
        </w:rPr>
        <w:t xml:space="preserve">terminal differentiation of </w:t>
      </w:r>
      <w:r w:rsidR="006A3468" w:rsidRPr="00E53527">
        <w:rPr>
          <w:rFonts w:ascii="Times New Roman" w:hAnsi="Times New Roman" w:cs="Times New Roman"/>
          <w:lang w:val="en-US"/>
        </w:rPr>
        <w:t xml:space="preserve">naïve B cells. </w:t>
      </w:r>
    </w:p>
    <w:p w14:paraId="4FBA15EF" w14:textId="0FA757AA" w:rsidR="00A46C42" w:rsidRPr="00E53527" w:rsidRDefault="00A46C42" w:rsidP="005B457E">
      <w:pPr>
        <w:rPr>
          <w:rFonts w:ascii="Times New Roman" w:hAnsi="Times New Roman" w:cs="Times New Roman"/>
          <w:lang w:val="en-US"/>
        </w:rPr>
      </w:pPr>
      <w:r w:rsidRPr="00E53527">
        <w:rPr>
          <w:rFonts w:ascii="Times New Roman" w:hAnsi="Times New Roman" w:cs="Times New Roman"/>
          <w:lang w:val="en-US"/>
        </w:rPr>
        <w:t xml:space="preserve">IL-4 </w:t>
      </w:r>
      <w:r w:rsidR="00055CBF" w:rsidRPr="00E53527">
        <w:rPr>
          <w:rFonts w:ascii="Times New Roman" w:hAnsi="Times New Roman" w:cs="Times New Roman"/>
          <w:lang w:val="en-US"/>
        </w:rPr>
        <w:t>wa</w:t>
      </w:r>
      <w:r w:rsidRPr="00E53527">
        <w:rPr>
          <w:rFonts w:ascii="Times New Roman" w:hAnsi="Times New Roman" w:cs="Times New Roman"/>
          <w:lang w:val="en-US"/>
        </w:rPr>
        <w:t>s sufficient to induce IgM production in DBC cu</w:t>
      </w:r>
      <w:r w:rsidR="005B1101" w:rsidRPr="00E53527">
        <w:rPr>
          <w:rFonts w:ascii="Times New Roman" w:hAnsi="Times New Roman" w:cs="Times New Roman"/>
          <w:lang w:val="en-US"/>
        </w:rPr>
        <w:t>ltures, not NBC cultures. This i</w:t>
      </w:r>
      <w:r w:rsidRPr="00E53527">
        <w:rPr>
          <w:rFonts w:ascii="Times New Roman" w:hAnsi="Times New Roman" w:cs="Times New Roman"/>
          <w:lang w:val="en-US"/>
        </w:rPr>
        <w:t xml:space="preserve">s consistent with findings showing that IgM production is induced by IL-4 in previously activated B cells such as lymphocytic leukemia B cells or Epstein-Barr virus activated B cells </w:t>
      </w:r>
      <w:r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{"citationID":"bjPsKuMm","properties":{"formattedCitation":"(43,44)","plainCitation":"(43,44)","noteIndex":0},"citationItems":[{"id":1072,"uris":["http://zotero.org/users/3154499/items/CML6LYQF"],"itemData":{"id":1072,"type":"article-journal","abstract":"Kinase inhibitors targeting the B-cell receptor (BCR) are now prominent in the treatment of chronic lymphocytic leukemia (CLL). We have focused here on interleukin 4 (IL-4), a cytokine that protects normal and malignant B cells from apoptosis and increases surface immunoglobulin M (sIgM) expression on murine splenic B cells. First, we have demonstrated that IL-4 treatment increased sIgM expression in vitro on peripheral blood B cells obtained from healthy individuals. In CLL, IL-4 target genes are overexpressed in cells purified from the lymph nodes of patients compared with cells derived from matched blood and bone marrow samples. As for normal B cells, IL-4 increased sIgM expression on CLL cells in vitro, especially in samples expressing unmutated V-genes. IL-4–induced sIgM expression was associated with increased receptor signalling activity, measured by anti-IgM–induced calcium mobilization, and with increased expression of CD79B messenger RNA and protein, and the “mature” glycoform of sIgM. Importantly, the ability of the BCR-associated kinase inhibitors idelalisib and ibrutinib, approved for treatment of CLL and other B-cell malignancies, to inhibit anti-IgM–induced signalling was reduced following IL-4 pretreatment in samples from the majority of patients. In contrast to stimulatory effects on sIgM, IL-4 decreased CXCR4 and CXCR5 expression; therefore, CLL cells, particularly within the progressive unmutated V-gene subset, may harness the ability of IL-4 to promote BCR signalling and B-cell retention within lymph nodes. Effects of IL-4 were mediated via JAK3/STAT6 and we propose a potential role for JAK inhibitors in combination with BCR kinase inhibitors for the treatment of CLL.","container-title":"Blood","DOI":"10.1182/blood-2015-11-682906","ISSN":"0006-4971","issue":"24","journalAbbreviation":"Blood","page":"3015-3025","source":"Silverchair","title":"IL-4 enhances expression and function of surface IgM in CLL cells","volume":"127","author":[{"family":"Aguilar-Hernandez","given":"Maria M."},{"family":"Blunt","given":"Matthew D."},{"family":"Dobson","given":"Rachel"},{"family":"Yeomans","given":"Alison"},{"family":"Thirdborough","given":"Stephen"},{"family":"Larrayoz","given":"Marta"},{"family":"Smith","given":"Lindsay D."},{"family":"Linley","given":"Adam"},{"family":"Strefford","given":"Jonathan C."},{"family":"Davies","given":"Andrew"},{"family":"Johnson","given":"Peter M. W."},{"family":"Savelyeva","given":"Natalia"},{"family":"Cragg","given":"Mark S."},{"family":"Forconi","given":"Francesco"},{"family":"Packham","given":"Graham"},{"family":"Stevenson","given":"Freda K."},{"family":"Steele","given":"Andrew J."}],"issued":{"date-parts":[["2016",6,16]]}}},{"id":1071,"uris":["http://zotero.org/users/3154499/items/442EFYG7"],"itemData":{"id":1071,"type":"article-journal","abstract":"Freshly prepared Epstein-Barr virus-transformed B lymphoblastoid cell lines derived from five different donors were tested for their responses to recombinant human interleukin-4 and to low molecular weight B cell growth factor. In the absence of either cytokine, all five lines secreted immunoglobulin of more than one isotype (IgM, IgG, and IgA, but not IgE). Stimulation with interleukin-4 resulted in a significant increase in immunoglobulin secretion, but did not enhance cell division measured by tritiated-thymidine uptake or cell counts. In contrast, low molecular weight B cell growth factor increased both immunoglobulin secretion and cell division. The increase in immunoglobulin secretion stimulated by interleukin-4 occurred for each of the different isotypes (IgM, IgG and IgA) produced by the unstimulated line. No IgE secretion was detected for any of the five lines. It was also found that low (5 units/ml), but not high (100 units/ml), concentrations of interleukin-4 increased IgM, IgG and IgA secretion by tonsillar B cells polyclonally activated with Epstein-Barr virus. Again, no IgE was detected at any time. These results suggest that interleukin-4 can function as a late-acting B cell differentiation factor as well as a growth factor for human B cells.","container-title":"International Journal of Clinical &amp; Laboratory Research","DOI":"10.1007/BF02591404","ISSN":"0940-5437, 1434-4467","issue":"1-4","journalAbbreviation":"Int J Clin Lab Res","language":"en","page":"95-99","source":"DOI.org (Crossref)","title":"Interleukin-4 stimulates immunoglobulin secretion by Epstein-Barr virus (EBV)-activated tonsillar B cells, and by EBV-transformed lymphoblastoid B cell lines without increasing cell division","volume":"22","author":[{"family":"Shields","given":"John G."},{"family":"Kotowicz","given":"Karolena"},{"family":"Callard","given":"Robin E."}],"issued":{"date-parts":[["1992",3]]}}}],"schema":"https://github.com/citation-style-language/schema/raw/master/csl-citation.json"} </w:instrText>
      </w:r>
      <w:r w:rsidRPr="00E53527">
        <w:rPr>
          <w:rFonts w:ascii="Times New Roman" w:hAnsi="Times New Roman" w:cs="Times New Roman"/>
          <w:lang w:val="en-US"/>
        </w:rPr>
        <w:fldChar w:fldCharType="separate"/>
      </w:r>
      <w:r w:rsidR="00836A7F" w:rsidRPr="003A7EF2">
        <w:rPr>
          <w:rFonts w:ascii="Times New Roman" w:hAnsi="Times New Roman" w:cs="Times New Roman"/>
          <w:lang w:val="en-US"/>
        </w:rPr>
        <w:t>(43,44)</w:t>
      </w:r>
      <w:r w:rsidRPr="00E53527">
        <w:rPr>
          <w:rFonts w:ascii="Times New Roman" w:hAnsi="Times New Roman" w:cs="Times New Roman"/>
          <w:lang w:val="en-US"/>
        </w:rPr>
        <w:fldChar w:fldCharType="end"/>
      </w:r>
      <w:r w:rsidRPr="00E53527">
        <w:rPr>
          <w:rFonts w:ascii="Times New Roman" w:hAnsi="Times New Roman" w:cs="Times New Roman"/>
          <w:lang w:val="en-US"/>
        </w:rPr>
        <w:t xml:space="preserve">. </w:t>
      </w:r>
      <w:r w:rsidR="00DD2169" w:rsidRPr="00E53527">
        <w:rPr>
          <w:rFonts w:ascii="Times New Roman" w:hAnsi="Times New Roman" w:cs="Times New Roman"/>
          <w:lang w:val="en-US"/>
        </w:rPr>
        <w:t>FLS induce</w:t>
      </w:r>
      <w:r w:rsidR="005B1101" w:rsidRPr="00E53527">
        <w:rPr>
          <w:rFonts w:ascii="Times New Roman" w:hAnsi="Times New Roman" w:cs="Times New Roman"/>
          <w:lang w:val="en-US"/>
        </w:rPr>
        <w:t>d</w:t>
      </w:r>
      <w:r w:rsidR="00DD2169" w:rsidRPr="00E53527">
        <w:rPr>
          <w:rFonts w:ascii="Times New Roman" w:hAnsi="Times New Roman" w:cs="Times New Roman"/>
          <w:lang w:val="en-US"/>
        </w:rPr>
        <w:t xml:space="preserve"> significantly higher levels of IgD production in DBC cultures compared to NBC cultures. DBC cultures contain</w:t>
      </w:r>
      <w:r w:rsidR="005B1101" w:rsidRPr="00E53527">
        <w:rPr>
          <w:rFonts w:ascii="Times New Roman" w:hAnsi="Times New Roman" w:cs="Times New Roman"/>
          <w:lang w:val="en-US"/>
        </w:rPr>
        <w:t>ed</w:t>
      </w:r>
      <w:r w:rsidR="00DD2169" w:rsidRPr="00E53527">
        <w:rPr>
          <w:rFonts w:ascii="Times New Roman" w:hAnsi="Times New Roman" w:cs="Times New Roman"/>
          <w:lang w:val="en-US"/>
        </w:rPr>
        <w:t xml:space="preserve"> IgD</w:t>
      </w:r>
      <w:r w:rsidR="00DD2169" w:rsidRPr="00E53527">
        <w:rPr>
          <w:rFonts w:ascii="Times New Roman" w:hAnsi="Times New Roman" w:cs="Times New Roman"/>
          <w:vertAlign w:val="superscript"/>
          <w:lang w:val="en-US"/>
        </w:rPr>
        <w:t>+</w:t>
      </w:r>
      <w:r w:rsidR="005B1101" w:rsidRPr="00E53527">
        <w:rPr>
          <w:rFonts w:ascii="Times New Roman" w:hAnsi="Times New Roman" w:cs="Times New Roman"/>
          <w:lang w:val="en-US"/>
        </w:rPr>
        <w:t xml:space="preserve"> memory B cells which we</w:t>
      </w:r>
      <w:r w:rsidR="00DD2169" w:rsidRPr="00E53527">
        <w:rPr>
          <w:rFonts w:ascii="Times New Roman" w:hAnsi="Times New Roman" w:cs="Times New Roman"/>
          <w:lang w:val="en-US"/>
        </w:rPr>
        <w:t>re driven towards terminal differentiation by FLS, while naïve B</w:t>
      </w:r>
      <w:r w:rsidR="005B1101" w:rsidRPr="00E53527">
        <w:rPr>
          <w:rFonts w:ascii="Times New Roman" w:hAnsi="Times New Roman" w:cs="Times New Roman"/>
          <w:lang w:val="en-US"/>
        </w:rPr>
        <w:t xml:space="preserve"> cell terminal differentiation wa</w:t>
      </w:r>
      <w:r w:rsidR="00DD2169" w:rsidRPr="00E53527">
        <w:rPr>
          <w:rFonts w:ascii="Times New Roman" w:hAnsi="Times New Roman" w:cs="Times New Roman"/>
          <w:lang w:val="en-US"/>
        </w:rPr>
        <w:t xml:space="preserve">s limited in FLS co-cultures. Naïve B cells </w:t>
      </w:r>
      <w:r w:rsidR="003A7EF2">
        <w:rPr>
          <w:rFonts w:ascii="Times New Roman" w:hAnsi="Times New Roman" w:cs="Times New Roman"/>
          <w:lang w:val="en-US"/>
        </w:rPr>
        <w:t>were</w:t>
      </w:r>
      <w:r w:rsidR="00DD2169" w:rsidRPr="00E53527">
        <w:rPr>
          <w:rFonts w:ascii="Times New Roman" w:hAnsi="Times New Roman" w:cs="Times New Roman"/>
          <w:lang w:val="en-US"/>
        </w:rPr>
        <w:t xml:space="preserve"> not driven towards </w:t>
      </w:r>
      <w:proofErr w:type="spellStart"/>
      <w:r w:rsidR="00DD2169" w:rsidRPr="00E53527">
        <w:rPr>
          <w:rFonts w:ascii="Times New Roman" w:hAnsi="Times New Roman" w:cs="Times New Roman"/>
          <w:lang w:val="en-US"/>
        </w:rPr>
        <w:t>IgD</w:t>
      </w:r>
      <w:proofErr w:type="spellEnd"/>
      <w:r w:rsidR="00DD2169" w:rsidRPr="00E53527">
        <w:rPr>
          <w:rFonts w:ascii="Times New Roman" w:hAnsi="Times New Roman" w:cs="Times New Roman"/>
          <w:lang w:val="en-US"/>
        </w:rPr>
        <w:t xml:space="preserve"> production, but towards IgG production by FLS, as has previously been shown </w:t>
      </w:r>
      <w:r w:rsidR="00DD2169"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{"citationID":"Pzn30CBR","properties":{"formattedCitation":"(11,19)","plainCitation":"(11,19)","noteIndex":0},"citationItems":[{"id":50,"uris":["http://zotero.org/users/3154499/items/ITQZDN7M"],"itemData":{"id":50,"type":"article-journal","container-title":"European Journal of Immunology","DOI":"10.1002/eji.201041194","ISSN":"00142980","issue":"7","journalAbbreviation":"Eur J Immunol","language":"en","page":"2113-2122","source":"CrossRef","title":"Synovial fibroblasts promote immunoglobulin class switching by a mechanism involving BAFF: Clinical immunology","title-short":"Synovial fibroblasts promote immunoglobulin class switching by a mechanism involving BAFF","volume":"41","author":[{"family":"Alsaleh","given":"Ghada"},{"family":"François","given":"Antoine"},{"family":"Knapp","given":"Anne-Marie"},{"family":"Schickel","given":"Jean-Nicolas"},{"family":"Sibilia","given":"Jean"},{"family":"Pasquali","given":"Jean-Louis"},{"family":"Gottenberg","given":"Jacques-Eric"},{"family":"Wachsmann","given":"Dominique"},{"family":"Soulas-Sprauel","given":"Pauline"}],"issued":{"date-parts":[["2011",7]]}}},{"id":39,"uris":["http://zotero.org/users/3154499/items/MA7PFIUX"],"itemData":{"id":39,"type":"article-journal","container-title":"Annals of the Rheumatic Diseases","DOI":"10.1136/ard.2011.150219","ISSN":"0003-4967","issue":"10","journalAbbreviation":"Ann Rheum Dis","language":"en","page":"1857-1865","source":"CrossRef","title":"A BAFF/APRIL-dependent TLR3-stimulated pathway enhances the capacity of rheumatoid synovial fibroblasts to induce AID expression and Ig class-switching in B cells","volume":"70","author":[{"family":"Bombardieri","given":"M."},{"family":"Kam","given":"N.-W."},{"family":"Brentano","given":"F."},{"family":"Choi","given":"K."},{"family":"Filer","given":"A."},{"family":"Kyburz","given":"D."},{"family":"McInnes","given":"I. B."},{"family":"Gay","given":"S."},{"family":"Buckley","given":"C."},{"family":"Pitzalis","given":"C."}],"issued":{"date-parts":[["2011",10,1]]}}}],"schema":"https://github.com/citation-style-language/schema/raw/master/csl-citation.json"} </w:instrText>
      </w:r>
      <w:r w:rsidR="00DD2169" w:rsidRPr="00E53527">
        <w:rPr>
          <w:rFonts w:ascii="Times New Roman" w:hAnsi="Times New Roman" w:cs="Times New Roman"/>
          <w:lang w:val="en-US"/>
        </w:rPr>
        <w:fldChar w:fldCharType="separate"/>
      </w:r>
      <w:r w:rsidR="00836A7F" w:rsidRPr="003A7EF2">
        <w:rPr>
          <w:rFonts w:ascii="Times New Roman" w:hAnsi="Times New Roman" w:cs="Times New Roman"/>
          <w:lang w:val="en-US"/>
        </w:rPr>
        <w:t>(11,19)</w:t>
      </w:r>
      <w:r w:rsidR="00DD2169" w:rsidRPr="00E53527">
        <w:rPr>
          <w:rFonts w:ascii="Times New Roman" w:hAnsi="Times New Roman" w:cs="Times New Roman"/>
          <w:lang w:val="en-US"/>
        </w:rPr>
        <w:fldChar w:fldCharType="end"/>
      </w:r>
      <w:r w:rsidR="00C4036F" w:rsidRPr="00E53527">
        <w:rPr>
          <w:rFonts w:ascii="Times New Roman" w:hAnsi="Times New Roman" w:cs="Times New Roman"/>
          <w:lang w:val="en-US"/>
        </w:rPr>
        <w:t>.</w:t>
      </w:r>
      <w:r w:rsidR="00055CBF" w:rsidRPr="00E53527">
        <w:rPr>
          <w:rFonts w:ascii="Times New Roman" w:hAnsi="Times New Roman" w:cs="Times New Roman"/>
          <w:lang w:val="en-US"/>
        </w:rPr>
        <w:t xml:space="preserve"> </w:t>
      </w:r>
    </w:p>
    <w:p w14:paraId="30E84CA3" w14:textId="0FCF0AC0" w:rsidR="00E6346B" w:rsidRPr="00E53527" w:rsidRDefault="00E6346B" w:rsidP="005B457E">
      <w:pPr>
        <w:rPr>
          <w:rFonts w:ascii="Times New Roman" w:hAnsi="Times New Roman" w:cs="Times New Roman"/>
          <w:lang w:val="en-US"/>
        </w:rPr>
      </w:pPr>
      <w:r w:rsidRPr="00E53527">
        <w:rPr>
          <w:rFonts w:ascii="Times New Roman" w:hAnsi="Times New Roman" w:cs="Times New Roman"/>
          <w:lang w:val="en-US"/>
        </w:rPr>
        <w:t xml:space="preserve">As described </w:t>
      </w:r>
      <w:r w:rsidR="00981B5F" w:rsidRPr="00E53527">
        <w:rPr>
          <w:rFonts w:ascii="Times New Roman" w:hAnsi="Times New Roman" w:cs="Times New Roman"/>
          <w:lang w:val="en-US"/>
        </w:rPr>
        <w:t>above</w:t>
      </w:r>
      <w:r w:rsidR="005B1101" w:rsidRPr="00E53527">
        <w:rPr>
          <w:rFonts w:ascii="Times New Roman" w:hAnsi="Times New Roman" w:cs="Times New Roman"/>
          <w:lang w:val="en-US"/>
        </w:rPr>
        <w:t xml:space="preserve">, switching towards </w:t>
      </w:r>
      <w:proofErr w:type="spellStart"/>
      <w:r w:rsidR="005B1101" w:rsidRPr="00E53527">
        <w:rPr>
          <w:rFonts w:ascii="Times New Roman" w:hAnsi="Times New Roman" w:cs="Times New Roman"/>
          <w:lang w:val="en-US"/>
        </w:rPr>
        <w:t>IgD</w:t>
      </w:r>
      <w:proofErr w:type="spellEnd"/>
      <w:r w:rsidR="005B1101" w:rsidRPr="00E53527">
        <w:rPr>
          <w:rFonts w:ascii="Times New Roman" w:hAnsi="Times New Roman" w:cs="Times New Roman"/>
          <w:lang w:val="en-US"/>
        </w:rPr>
        <w:t xml:space="preserve"> wa</w:t>
      </w:r>
      <w:r w:rsidRPr="00E53527">
        <w:rPr>
          <w:rFonts w:ascii="Times New Roman" w:hAnsi="Times New Roman" w:cs="Times New Roman"/>
          <w:lang w:val="en-US"/>
        </w:rPr>
        <w:t xml:space="preserve">s </w:t>
      </w:r>
      <w:r w:rsidR="00F9261B" w:rsidRPr="00E53527">
        <w:rPr>
          <w:rFonts w:ascii="Times New Roman" w:hAnsi="Times New Roman" w:cs="Times New Roman"/>
          <w:lang w:val="en-US"/>
        </w:rPr>
        <w:t>induced in DBC cultures</w:t>
      </w:r>
      <w:r w:rsidR="009A1DC6" w:rsidRPr="00E53527">
        <w:rPr>
          <w:rFonts w:ascii="Times New Roman" w:hAnsi="Times New Roman" w:cs="Times New Roman"/>
          <w:lang w:val="en-US"/>
        </w:rPr>
        <w:t>, not in NBC cultures</w:t>
      </w:r>
      <w:r w:rsidR="00F9261B" w:rsidRPr="00E53527">
        <w:rPr>
          <w:rFonts w:ascii="Times New Roman" w:hAnsi="Times New Roman" w:cs="Times New Roman"/>
          <w:lang w:val="en-US"/>
        </w:rPr>
        <w:t xml:space="preserve">. </w:t>
      </w:r>
      <w:r w:rsidR="005B1101" w:rsidRPr="00E53527">
        <w:rPr>
          <w:rFonts w:ascii="Times New Roman" w:hAnsi="Times New Roman" w:cs="Times New Roman"/>
          <w:lang w:val="en-US"/>
        </w:rPr>
        <w:t>Also, switching towards IgG4 wa</w:t>
      </w:r>
      <w:r w:rsidR="009A1DC6" w:rsidRPr="00E53527">
        <w:rPr>
          <w:rFonts w:ascii="Times New Roman" w:hAnsi="Times New Roman" w:cs="Times New Roman"/>
          <w:lang w:val="en-US"/>
        </w:rPr>
        <w:t xml:space="preserve">s dependent on FLS in NBC cultures, while </w:t>
      </w:r>
      <w:r w:rsidR="008D2A80" w:rsidRPr="00E53527">
        <w:rPr>
          <w:rFonts w:ascii="Times New Roman" w:hAnsi="Times New Roman" w:cs="Times New Roman"/>
          <w:lang w:val="en-US"/>
        </w:rPr>
        <w:t>Cµ - Sγ4</w:t>
      </w:r>
      <w:r w:rsidR="005B1101" w:rsidRPr="00E53527">
        <w:rPr>
          <w:rFonts w:ascii="Times New Roman" w:hAnsi="Times New Roman" w:cs="Times New Roman"/>
          <w:lang w:val="en-US"/>
        </w:rPr>
        <w:t xml:space="preserve"> recombination wa</w:t>
      </w:r>
      <w:r w:rsidR="009A1DC6" w:rsidRPr="00E53527">
        <w:rPr>
          <w:rFonts w:ascii="Times New Roman" w:hAnsi="Times New Roman" w:cs="Times New Roman"/>
          <w:lang w:val="en-US"/>
        </w:rPr>
        <w:t xml:space="preserve">s also detected in DBC monocultures. </w:t>
      </w:r>
      <w:r w:rsidR="00F9261B" w:rsidRPr="00E53527">
        <w:rPr>
          <w:rFonts w:ascii="Times New Roman" w:hAnsi="Times New Roman" w:cs="Times New Roman"/>
          <w:lang w:val="en-US"/>
        </w:rPr>
        <w:t>Low exp</w:t>
      </w:r>
      <w:r w:rsidR="00FE526F" w:rsidRPr="00E53527">
        <w:rPr>
          <w:rFonts w:ascii="Times New Roman" w:hAnsi="Times New Roman" w:cs="Times New Roman"/>
          <w:lang w:val="en-US"/>
        </w:rPr>
        <w:t>ression of AID in NBC</w:t>
      </w:r>
      <w:r w:rsidR="003A7EF2">
        <w:rPr>
          <w:rFonts w:ascii="Times New Roman" w:hAnsi="Times New Roman" w:cs="Times New Roman"/>
          <w:lang w:val="en-US"/>
        </w:rPr>
        <w:t xml:space="preserve"> – FLS co-</w:t>
      </w:r>
      <w:r w:rsidR="00FE526F" w:rsidRPr="00E53527">
        <w:rPr>
          <w:rFonts w:ascii="Times New Roman" w:hAnsi="Times New Roman" w:cs="Times New Roman"/>
          <w:lang w:val="en-US"/>
        </w:rPr>
        <w:t>cultures wa</w:t>
      </w:r>
      <w:r w:rsidR="00F9261B" w:rsidRPr="00E53527">
        <w:rPr>
          <w:rFonts w:ascii="Times New Roman" w:hAnsi="Times New Roman" w:cs="Times New Roman"/>
          <w:lang w:val="en-US"/>
        </w:rPr>
        <w:t xml:space="preserve">s contradictory to the </w:t>
      </w:r>
      <w:r w:rsidR="003A7EF2">
        <w:rPr>
          <w:rFonts w:ascii="Times New Roman" w:hAnsi="Times New Roman" w:cs="Times New Roman"/>
          <w:lang w:val="en-US"/>
        </w:rPr>
        <w:t xml:space="preserve">induction of </w:t>
      </w:r>
      <w:r w:rsidR="00F9261B" w:rsidRPr="00E53527">
        <w:rPr>
          <w:rFonts w:ascii="Times New Roman" w:hAnsi="Times New Roman" w:cs="Times New Roman"/>
          <w:lang w:val="en-US"/>
        </w:rPr>
        <w:t xml:space="preserve">IgG </w:t>
      </w:r>
      <w:r w:rsidR="003A7EF2">
        <w:rPr>
          <w:rFonts w:ascii="Times New Roman" w:hAnsi="Times New Roman" w:cs="Times New Roman"/>
          <w:lang w:val="en-US"/>
        </w:rPr>
        <w:t>secretion</w:t>
      </w:r>
      <w:r w:rsidR="008D2A80" w:rsidRPr="00E53527">
        <w:rPr>
          <w:rFonts w:ascii="Times New Roman" w:hAnsi="Times New Roman" w:cs="Times New Roman"/>
          <w:lang w:val="en-US"/>
        </w:rPr>
        <w:t xml:space="preserve"> and detection of Cµ - Sγ4 CSR product</w:t>
      </w:r>
      <w:r w:rsidR="003A7EF2">
        <w:rPr>
          <w:rFonts w:ascii="Times New Roman" w:hAnsi="Times New Roman" w:cs="Times New Roman"/>
          <w:lang w:val="en-US"/>
        </w:rPr>
        <w:t>s</w:t>
      </w:r>
      <w:r w:rsidR="008D2A80" w:rsidRPr="00E53527">
        <w:rPr>
          <w:rFonts w:ascii="Times New Roman" w:hAnsi="Times New Roman" w:cs="Times New Roman"/>
          <w:lang w:val="en-US"/>
        </w:rPr>
        <w:t xml:space="preserve"> </w:t>
      </w:r>
      <w:r w:rsidR="00F9261B" w:rsidRPr="00E53527">
        <w:rPr>
          <w:rFonts w:ascii="Times New Roman" w:hAnsi="Times New Roman" w:cs="Times New Roman"/>
          <w:lang w:val="en-US"/>
        </w:rPr>
        <w:t xml:space="preserve">induced by FLS. </w:t>
      </w:r>
      <w:r w:rsidR="00990A34" w:rsidRPr="00E53527">
        <w:rPr>
          <w:rFonts w:ascii="Times New Roman" w:hAnsi="Times New Roman" w:cs="Times New Roman"/>
          <w:lang w:val="en-US"/>
        </w:rPr>
        <w:t>In order to</w:t>
      </w:r>
      <w:r w:rsidR="00F9261B" w:rsidRPr="00E53527">
        <w:rPr>
          <w:rFonts w:ascii="Times New Roman" w:hAnsi="Times New Roman" w:cs="Times New Roman"/>
          <w:lang w:val="en-US"/>
        </w:rPr>
        <w:t xml:space="preserve"> gain spatial information on AID expression, FLI-PCR was estab</w:t>
      </w:r>
      <w:r w:rsidR="00FE526F" w:rsidRPr="00E53527">
        <w:rPr>
          <w:rFonts w:ascii="Times New Roman" w:hAnsi="Times New Roman" w:cs="Times New Roman"/>
          <w:lang w:val="en-US"/>
        </w:rPr>
        <w:t>lished. In-situ AID expression wa</w:t>
      </w:r>
      <w:r w:rsidR="00F9261B" w:rsidRPr="00E53527">
        <w:rPr>
          <w:rFonts w:ascii="Times New Roman" w:hAnsi="Times New Roman" w:cs="Times New Roman"/>
          <w:lang w:val="en-US"/>
        </w:rPr>
        <w:t>s detected in both DBC and NBC</w:t>
      </w:r>
      <w:r w:rsidR="003A7EF2">
        <w:rPr>
          <w:rFonts w:ascii="Times New Roman" w:hAnsi="Times New Roman" w:cs="Times New Roman"/>
          <w:lang w:val="en-US"/>
        </w:rPr>
        <w:t xml:space="preserve"> – FLS co-</w:t>
      </w:r>
      <w:r w:rsidR="00F9261B" w:rsidRPr="00E53527">
        <w:rPr>
          <w:rFonts w:ascii="Times New Roman" w:hAnsi="Times New Roman" w:cs="Times New Roman"/>
          <w:lang w:val="en-US"/>
        </w:rPr>
        <w:t xml:space="preserve">cultures. Induction of AID expression </w:t>
      </w:r>
      <w:r w:rsidR="00990A34" w:rsidRPr="00E53527">
        <w:rPr>
          <w:rFonts w:ascii="Times New Roman" w:hAnsi="Times New Roman" w:cs="Times New Roman"/>
          <w:lang w:val="en-US"/>
        </w:rPr>
        <w:t xml:space="preserve">by FLS </w:t>
      </w:r>
      <w:r w:rsidR="00F9261B" w:rsidRPr="00E53527">
        <w:rPr>
          <w:rFonts w:ascii="Times New Roman" w:hAnsi="Times New Roman" w:cs="Times New Roman"/>
          <w:lang w:val="en-US"/>
        </w:rPr>
        <w:t xml:space="preserve">in naïve B cells has been demonstrated </w:t>
      </w:r>
      <w:r w:rsidR="00F9261B" w:rsidRPr="00E53527">
        <w:rPr>
          <w:rFonts w:ascii="Times New Roman" w:hAnsi="Times New Roman" w:cs="Times New Roman"/>
          <w:lang w:val="en-US"/>
        </w:rPr>
        <w:lastRenderedPageBreak/>
        <w:t xml:space="preserve">previously </w:t>
      </w:r>
      <w:r w:rsidR="00F9261B"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{"citationID":"8eMAuJPM","properties":{"formattedCitation":"(11,19)","plainCitation":"(11,19)","noteIndex":0},"citationItems":[{"id":50,"uris":["http://zotero.org/users/3154499/items/ITQZDN7M"],"itemData":{"id":50,"type":"article-journal","container-title":"European Journal of Immunology","DOI":"10.1002/eji.201041194","ISSN":"00142980","issue":"7","journalAbbreviation":"Eur J Immunol","language":"en","page":"2113-2122","source":"CrossRef","title":"Synovial fibroblasts promote immunoglobulin class switching by a mechanism involving BAFF: Clinical immunology","title-short":"Synovial fibroblasts promote immunoglobulin class switching by a mechanism involving BAFF","volume":"41","author":[{"family":"Alsaleh","given":"Ghada"},{"family":"François","given":"Antoine"},{"family":"Knapp","given":"Anne-Marie"},{"family":"Schickel","given":"Jean-Nicolas"},{"family":"Sibilia","given":"Jean"},{"family":"Pasquali","given":"Jean-Louis"},{"family":"Gottenberg","given":"Jacques-Eric"},{"family":"Wachsmann","given":"Dominique"},{"family":"Soulas-Sprauel","given":"Pauline"}],"issued":{"date-parts":[["2011",7]]}}},{"id":39,"uris":["http://zotero.org/users/3154499/items/MA7PFIUX"],"itemData":{"id":39,"type":"article-journal","container-title":"Annals of the Rheumatic Diseases","DOI":"10.1136/ard.2011.150219","ISSN":"0003-4967","issue":"10","journalAbbreviation":"Ann Rheum Dis","language":"en","page":"1857-1865","source":"CrossRef","title":"A BAFF/APRIL-dependent TLR3-stimulated pathway enhances the capacity of rheumatoid synovial fibroblasts to induce AID expression and Ig class-switching in B cells","volume":"70","author":[{"family":"Bombardieri","given":"M."},{"family":"Kam","given":"N.-W."},{"family":"Brentano","given":"F."},{"family":"Choi","given":"K."},{"family":"Filer","given":"A."},{"family":"Kyburz","given":"D."},{"family":"McInnes","given":"I. B."},{"family":"Gay","given":"S."},{"family":"Buckley","given":"C."},{"family":"Pitzalis","given":"C."}],"issued":{"date-parts":[["2011",10,1]]}}}],"schema":"https://github.com/citation-style-language/schema/raw/master/csl-citation.json"} </w:instrText>
      </w:r>
      <w:r w:rsidR="00F9261B"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(11,19)</w:t>
      </w:r>
      <w:r w:rsidR="00F9261B" w:rsidRPr="00E53527">
        <w:rPr>
          <w:rFonts w:ascii="Times New Roman" w:hAnsi="Times New Roman" w:cs="Times New Roman"/>
          <w:lang w:val="en-US"/>
        </w:rPr>
        <w:fldChar w:fldCharType="end"/>
      </w:r>
      <w:r w:rsidR="00FE526F" w:rsidRPr="00E53527">
        <w:rPr>
          <w:rFonts w:ascii="Times New Roman" w:hAnsi="Times New Roman" w:cs="Times New Roman"/>
          <w:lang w:val="en-US"/>
        </w:rPr>
        <w:t>. RAG1 expression wa</w:t>
      </w:r>
      <w:r w:rsidR="00F9261B" w:rsidRPr="00E53527">
        <w:rPr>
          <w:rFonts w:ascii="Times New Roman" w:hAnsi="Times New Roman" w:cs="Times New Roman"/>
          <w:lang w:val="en-US"/>
        </w:rPr>
        <w:t xml:space="preserve">s also observed in FLI-PCR images. RAG expression in B cells is dependent on IL-6 and has </w:t>
      </w:r>
      <w:r w:rsidR="003A7EF2">
        <w:rPr>
          <w:rFonts w:ascii="Times New Roman" w:hAnsi="Times New Roman" w:cs="Times New Roman"/>
          <w:lang w:val="en-US"/>
        </w:rPr>
        <w:t xml:space="preserve">also </w:t>
      </w:r>
      <w:r w:rsidR="00F9261B" w:rsidRPr="00E53527">
        <w:rPr>
          <w:rFonts w:ascii="Times New Roman" w:hAnsi="Times New Roman" w:cs="Times New Roman"/>
          <w:lang w:val="en-US"/>
        </w:rPr>
        <w:t xml:space="preserve">been shown to be induced by FLS </w:t>
      </w:r>
      <w:r w:rsidR="00F9261B"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{"citationID":"BD0ibltO","properties":{"formattedCitation":"(22,23,45)","plainCitation":"(22,23,45)","noteIndex":0},"citationItems":[{"id":194,"uris":["http://zotero.org/users/3154499/items/KI57MCZE"],"itemData":{"id":194,"type":"article-journal","container-title":"The Journal of Immunology","DOI":"10.4049/jimmunol.174.9.5553","ISSN":"0022-1767, 1550-6606","issue":"9","journalAbbreviation":"J Immunol","language":"en","page":"5553-5561","source":"DOI.org (Crossref)","title":"Expression of RAGs in Peripheral B Cells outside Germinal Centers Is Associated with the Expression of CD5","volume":"174","author":[{"family":"Hillion","given":"Sophie"},{"family":"Saraux","given":"Alain"},{"family":"Youinou","given":"Pierre"},{"family":"Jamin","given":"Christophe"}],"issued":{"date-parts":[["2005",5,1]]}}},{"id":997,"uris":["http://zotero.org/users/3154499/items/DYZV24EX"],"itemData":{"id":997,"type":"article-journal","container-title":"The Journal of Immunology","DOI":"10.4049/jimmunol.179.10.6790","ISSN":"0022-1767, 1550-6606","issue":"10","journalAbbreviation":"J Immunol","language":"en","page":"6790-6798","source":"DOI.org (Crossref)","title":"IL-6 Contributes to the Expression of RAGs in Human Mature B Cells","volume":"179","author":[{"family":"Hillion","given":"Sophie"},{"family":"Dueymes","given":"Maryvonne"},{"family":"Youinou","given":"Pierre"},{"family":"Jamin","given":"Christophe"}],"issued":{"date-parts":[["2007",11,15]]}}},{"id":49,"uris":["http://zotero.org/users/3154499/items/A4WVZTXD"],"itemData":{"id":49,"type":"article-journal","container-title":"Arthritis &amp; Rheumatism","DOI":"10.1002/art.24498","ISSN":"00043591, 15290131","issue":"5","journalAbbreviation":"Arthritis Rheum","language":"en","page":"1261-1271","source":"CrossRef","title":"Transmembrane BAFF from rheumatoid synoviocytes requires interleukin-6 to induce the expression of recombination-activating gene in B lymphocytes","volume":"60","author":[{"family":"Rochas","given":"Caroline"},{"family":"Hillion","given":"Sophie"},{"family":"Saraux","given":"Alain"},{"family":"Mageed","given":"Rizgar A."},{"family":"Youinou","given":"Pierre"},{"family":"Jamin","given":"Christophe"},{"family":"Devauchelle","given":"Valérie"}],"issued":{"date-parts":[["2009",5]]}}}],"schema":"https://github.com/citation-style-language/schema/raw/master/csl-citation.json"} </w:instrText>
      </w:r>
      <w:r w:rsidR="00F9261B" w:rsidRPr="00E53527">
        <w:rPr>
          <w:rFonts w:ascii="Times New Roman" w:hAnsi="Times New Roman" w:cs="Times New Roman"/>
          <w:lang w:val="en-US"/>
        </w:rPr>
        <w:fldChar w:fldCharType="separate"/>
      </w:r>
      <w:r w:rsidR="00836A7F" w:rsidRPr="003A7EF2">
        <w:rPr>
          <w:rFonts w:ascii="Times New Roman" w:hAnsi="Times New Roman" w:cs="Times New Roman"/>
          <w:lang w:val="en-US"/>
        </w:rPr>
        <w:t>(22,23,45)</w:t>
      </w:r>
      <w:r w:rsidR="00F9261B" w:rsidRPr="00E53527">
        <w:rPr>
          <w:rFonts w:ascii="Times New Roman" w:hAnsi="Times New Roman" w:cs="Times New Roman"/>
          <w:lang w:val="en-US"/>
        </w:rPr>
        <w:fldChar w:fldCharType="end"/>
      </w:r>
      <w:r w:rsidR="00F9261B" w:rsidRPr="00E53527">
        <w:rPr>
          <w:rFonts w:ascii="Times New Roman" w:hAnsi="Times New Roman" w:cs="Times New Roman"/>
          <w:lang w:val="en-US"/>
        </w:rPr>
        <w:t>.</w:t>
      </w:r>
      <w:r w:rsidR="00610779" w:rsidRPr="00E53527">
        <w:rPr>
          <w:rFonts w:ascii="Times New Roman" w:hAnsi="Times New Roman" w:cs="Times New Roman"/>
          <w:lang w:val="en-US"/>
        </w:rPr>
        <w:t xml:space="preserve"> </w:t>
      </w:r>
    </w:p>
    <w:p w14:paraId="5AD0E8BF" w14:textId="57B0541D" w:rsidR="00F42B37" w:rsidRPr="00E53527" w:rsidRDefault="003A7EF2" w:rsidP="00192885">
      <w:pPr>
        <w:rPr>
          <w:rFonts w:ascii="Times New Roman" w:hAnsi="Times New Roman" w:cs="Times New Roman"/>
          <w:lang w:val="en-US"/>
        </w:rPr>
      </w:pPr>
      <w:r>
        <w:rPr>
          <w:rFonts w:ascii="Times New Roman" w:hAnsi="Times New Roman" w:cs="Times New Roman"/>
          <w:lang w:val="en-US"/>
        </w:rPr>
        <w:t xml:space="preserve">Homing of </w:t>
      </w:r>
      <w:r w:rsidR="00F42B37" w:rsidRPr="00E53527">
        <w:rPr>
          <w:rFonts w:ascii="Times New Roman" w:hAnsi="Times New Roman" w:cs="Times New Roman"/>
          <w:lang w:val="en-US"/>
        </w:rPr>
        <w:t>CD27</w:t>
      </w:r>
      <w:r w:rsidR="00F42B37" w:rsidRPr="00E53527">
        <w:rPr>
          <w:rFonts w:ascii="Times New Roman" w:hAnsi="Times New Roman" w:cs="Times New Roman"/>
          <w:vertAlign w:val="superscript"/>
          <w:lang w:val="en-US"/>
        </w:rPr>
        <w:t>+</w:t>
      </w:r>
      <w:r w:rsidR="00F42B37" w:rsidRPr="00E53527">
        <w:rPr>
          <w:rFonts w:ascii="Times New Roman" w:hAnsi="Times New Roman" w:cs="Times New Roman"/>
          <w:lang w:val="en-US"/>
        </w:rPr>
        <w:t xml:space="preserve"> B cells </w:t>
      </w:r>
      <w:r>
        <w:rPr>
          <w:rFonts w:ascii="Times New Roman" w:hAnsi="Times New Roman" w:cs="Times New Roman"/>
          <w:lang w:val="en-US"/>
        </w:rPr>
        <w:t>to the inflamed synovium is enhanced as CD27</w:t>
      </w:r>
      <w:r w:rsidRPr="003A7EF2">
        <w:rPr>
          <w:rFonts w:ascii="Times New Roman" w:hAnsi="Times New Roman" w:cs="Times New Roman"/>
          <w:vertAlign w:val="superscript"/>
          <w:lang w:val="en-US"/>
        </w:rPr>
        <w:t>+</w:t>
      </w:r>
      <w:r>
        <w:rPr>
          <w:rFonts w:ascii="Times New Roman" w:hAnsi="Times New Roman" w:cs="Times New Roman"/>
          <w:lang w:val="en-US"/>
        </w:rPr>
        <w:t xml:space="preserve"> B cells </w:t>
      </w:r>
      <w:r w:rsidR="00F42B37" w:rsidRPr="00E53527">
        <w:rPr>
          <w:rFonts w:ascii="Times New Roman" w:hAnsi="Times New Roman" w:cs="Times New Roman"/>
          <w:lang w:val="en-US"/>
        </w:rPr>
        <w:t>express chemokine receptors at higher frequencies than CD27</w:t>
      </w:r>
      <w:r w:rsidR="00F42B37" w:rsidRPr="00E53527">
        <w:rPr>
          <w:rFonts w:ascii="Times New Roman" w:hAnsi="Times New Roman" w:cs="Times New Roman"/>
          <w:vertAlign w:val="superscript"/>
          <w:lang w:val="en-US"/>
        </w:rPr>
        <w:t>-</w:t>
      </w:r>
      <w:r w:rsidR="00F42B37" w:rsidRPr="00E53527">
        <w:rPr>
          <w:rFonts w:ascii="Times New Roman" w:hAnsi="Times New Roman" w:cs="Times New Roman"/>
          <w:lang w:val="en-US"/>
        </w:rPr>
        <w:t xml:space="preserve"> B cells </w:t>
      </w:r>
      <w:r w:rsidR="00F42B37"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{"citationID":"mCinjWqv","properties":{"formattedCitation":"(46)","plainCitation":"(46)","noteIndex":0},"citationItems":[{"id":1256,"uris":["http://zotero.org/users/3154499/items/4HHR97GX"],"itemData":{"id":1256,"type":"article-journal","abstract":"Introduction\nAccumulation of B cells in the rheumatoid arthritis (RA) synovium has been reported, and it has been thought that these cells might contribute to the pathogenesis of RA by antigen presentation, autoantibody production, and/or inflammatory cytokine production. Chemokines could enhance the accumulation of B cells in the synovium. The aims of this study were to determine chemokine receptor expression by B cells both in the peripheral blood of normal donors and subjects with RA, and at the inflammatory site in RA, and the effects of chemokines on B cell activation.\n\nMethods\nCell surface molecule expression was analyzed by flow cytometry. Cellular migration was assessed using chemotaxis chambers. Cellular proliferation was examined by 3H-thymidine incorporation. Tumor necrosis factor (TNF) production was assayed by enzyme-linked immunosorbent assay.\n\nResults\nSignificant numbers of peripheral blood B cells of healthy donors and subjects with RA expressed CC chemokine receptor (CCR)5 and CXCR3, and most B cells expressed CCR6, CCR7, CXCR4 and CXCR5. CCR5 expression was more frequent on CD27+ than CD27- peripheral blood B cells of healthy donors and RA. Synovial B cells more frequently expressed CCR5, but less often expressed CCR6, CCR7 and CXCR5 compared to peripheral blood in RA. Further functional analyses were performed on peripheral blood B cells from healthy donors. Migration of peripheral blood B cells, especially CD27+ B cells, was enhanced by CC chemokine ligand (CCL)20, CCL19, CCL21 and CXCL12. All four chemokines alone induced B cell proliferation; with CCL21 being the most effective. CCL21 also enhanced the proliferation of anti-immunoglobulin (Ig)M-stimulated B cells and blockade of CCR7 inhibited this effect. CCL20, CCL21 and CXCL12 enhanced TNF production by anti-IgM mAb-stimulated B cells. Finally, stimulation with CXCL12, but not CCL20, CCL19 and CCL21, enhanced inducible costimulator-ligand (ICOSL) expression by peripheral blood B cells of healthy donors and RA, but did not increase B cell-activating factor receptor or transmembrane activator and CAML-interactor.\n\nConclusions\nThe data suggest that CCR5, CCR6, CCR7, CXCR3, CXCR4 and CXCR5 may be important for the B cell migration into the synovium of RA patients, and also their local proliferation, cytokine production and ICOSL expression in the synovium.","container-title":"Arthritis Research &amp; Therapy","DOI":"10.1186/ar2823","ISSN":"1478-6354","issue":"5","journalAbbreviation":"Arthritis Res Ther","note":"PMID: 19804625\nPMCID: PMC2787286","page":"R149","source":"PubMed Central","title":"Chemokine receptor expression and functional effects of chemokines on B cells: implication in the pathogenesis of rheumatoid arthritis","title-short":"Chemokine receptor expression and functional effects of chemokines on B cells","volume":"11","author":[{"family":"Nanki","given":"Toshihiro"},{"family":"Takada","given":"Kazuki"},{"family":"Komano","given":"Yukiko"},{"family":"Morio","given":"Tomohiro"},{"family":"Kanegane","given":"Hirokazu"},{"family":"Nakajima","given":"Atsuo"},{"family":"Lipsky","given":"Peter E"},{"family":"Miyasaka","given":"Nobuyuki"}],"issued":{"date-parts":[["2009"]]}}}],"schema":"https://github.com/citation-style-language/schema/raw/master/csl-citation.json"} </w:instrText>
      </w:r>
      <w:r w:rsidR="00F42B37" w:rsidRPr="00E53527">
        <w:rPr>
          <w:rFonts w:ascii="Times New Roman" w:hAnsi="Times New Roman" w:cs="Times New Roman"/>
          <w:lang w:val="en-US"/>
        </w:rPr>
        <w:fldChar w:fldCharType="separate"/>
      </w:r>
      <w:r w:rsidR="00836A7F" w:rsidRPr="003A7EF2">
        <w:rPr>
          <w:rFonts w:ascii="Times New Roman" w:hAnsi="Times New Roman" w:cs="Times New Roman"/>
          <w:lang w:val="en-US"/>
        </w:rPr>
        <w:t>(46)</w:t>
      </w:r>
      <w:r w:rsidR="00F42B37" w:rsidRPr="00E53527">
        <w:rPr>
          <w:rFonts w:ascii="Times New Roman" w:hAnsi="Times New Roman" w:cs="Times New Roman"/>
          <w:lang w:val="en-US"/>
        </w:rPr>
        <w:fldChar w:fldCharType="end"/>
      </w:r>
      <w:r w:rsidR="00F42B37" w:rsidRPr="00E53527">
        <w:rPr>
          <w:rFonts w:ascii="Times New Roman" w:hAnsi="Times New Roman" w:cs="Times New Roman"/>
          <w:lang w:val="en-US"/>
        </w:rPr>
        <w:t xml:space="preserve">. Additionally it has been shown, that Memory B cell populations are </w:t>
      </w:r>
      <w:r w:rsidR="00D33B7B">
        <w:rPr>
          <w:rFonts w:ascii="Times New Roman" w:hAnsi="Times New Roman" w:cs="Times New Roman"/>
          <w:lang w:val="en-US"/>
        </w:rPr>
        <w:t>enriched within the</w:t>
      </w:r>
      <w:r w:rsidR="00F42B37" w:rsidRPr="00E53527">
        <w:rPr>
          <w:rFonts w:ascii="Times New Roman" w:hAnsi="Times New Roman" w:cs="Times New Roman"/>
          <w:lang w:val="en-US"/>
        </w:rPr>
        <w:t xml:space="preserve"> synovial tissue in RA patients </w:t>
      </w:r>
      <w:r w:rsidR="00F42B37"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mNggKTpQ","properties":{"formattedCitation":"(47\\uc0\\u8211{}49)","plainCitation":"(47–49)","noteIndex":0},"citationItems":[{"id":1263,"uris":["http://zotero.org/users/3154499/items/4TGNY9GY"],"itemData":{"id":1263,"type":"article-journal","abstract":"Objective. To characterize circulating B-cell subpopulations of arthritis patients with &amp;lt;6 weeks of disease duration.Methods. Peripheral blood samples were collected from very early untreated polyarthritis patients, with &amp;lt;6 weeks of disease duration, for flow cytometric evaluation of B-cell subpopulations. Samples from patients who were later diagnosed as RA [very early RA (VERA)] were also collected 4–6 weeks after starting a low dose of prednisone (5–10 mg) and 4 months after reaching the minimum effective dose of MTX. A matched healthy group was used as a control.Results. VERA patients have a lower percentage of total peripheral blood memory B cells (CD19+CD27+) and a significant decrease in the frequency of circulating pre-switch memory B cells (CD19+IgD+CD27+) as compared with controls. Therapy with corticosteroids or MTX was unable to restore the normal frequencies of these B-cell subpopulations. A significant decrease in peripheral pre-switch memory B cells is equally observed in other early arthritis patients. Furthermore, no significant differences are found in the frequencies of CD4+ and CD8+ T cells in all patient groups.Conclusions. In very early polyarthritis patients, there is a reduction in circulating pre-switch memory B cells. The reasons that may account for this effect are still unknown. Short-term corticosteroids and MTX do not seem to have a direct effect on circulating B-cell subpopulations in VERA patients.","container-title":"Rheumatology","DOI":"10.1093/rheumatology/keq029","ISSN":"1462-0324","issue":"6","journalAbbreviation":"Rheumatology","page":"1082-1092","source":"Silverchair","title":"Alterations on peripheral blood B-cell subpopulations in very early arthritis patients","volume":"49","author":[{"family":"Moura","given":"Rita A."},{"family":"Weinmann","given":"Pamela"},{"family":"Pereira","given":"Patrícia A."},{"family":"Caetano-Lopes","given":"Joana"},{"family":"Canhão","given":"Helena"},{"family":"Sousa","given":"Elsa"},{"family":"Mourão","given":"Ana F."},{"family":"Rodrigues","given":"Ana M."},{"family":"Queiroz","given":"Mário V."},{"family":"Souto-Carneiro","given":"Maria M."},{"family":"Graça","given":"Luís"},{"family":"Fonseca","given":"João E."}],"issued":{"date-parts":[["2010",6,1]]}}},{"id":1259,"uris":["http://zotero.org/users/3154499/items/G5PTHX3Z"],"itemData":{"id":1259,"type":"article-journal","abstract":"Rheumatoid arthritis (RA) is mediated by a proinflammatory cytokine network with TNF at its apex. Accordingly, drugs that block TNF have demonstrated significant efficacy in the treatment of RA. A great deal of experimental evidence also strongly implicates B cells in the pathogenesis of RA. Yet, it remains unclear whether these two important players and the therapies that target them are mechanistically linked. In this study we demonstrate that RA patients on anti-TNF (etanercept) display a paucity of follicular dendritic cell networks and germinal center (GC) structures accompanied by a reduction in CD38+ GC B cells and peripheral blood memory B cell lymphopenia compared with healthy controls and RA patients on methotrexate. This study provides initial evidence in humans to support the notion that anti-TNF treatment disrupts GC reactions at least in part via effects on follicular dendritic cells.","container-title":"The Journal of Immunology","DOI":"10.4049/jimmunol.180.2.688","ISSN":"0022-1767, 1550-6606","issue":"2","language":"en","license":"Copyright © 2008 by The American Association of Immunologists","note":"publisher: American Association of Immunologists\nsection: CUTTING EDGE\nPMID: 18178805","page":"688-692","source":"www.jimmunol.org","title":"Cutting Edge: Anti-Tumor Necrosis Factor Therapy in Rheumatoid Arthritis Inhibits Memory B Lymphocytes via Effects on Lymphoid Germinal Centers and Follicular Dendritic Cell Networks","title-short":"Cutting Edge","volume":"180","author":[{"family":"Anolik","given":"Jennifer H."},{"family":"Ravikumar","given":"Rajan"},{"family":"Barnard","given":"Jennifer"},{"family":"Owen","given":"Teresa"},{"family":"Almudevar","given":"Anthony"},{"family":"Milner","given":"Eric C. B."},{"family":"Miller","given":"Chase H."},{"family":"Dutcher","given":"Paul O."},{"family":"Hadley","given":"James A."},{"family":"Sanz","given":"Iñaki"}],"issued":{"date-parts":[["2008",1,15]]}}},{"id":1253,"uris":["http://zotero.org/users/3154499/items/594488QZ"],"itemData":{"id":1253,"type":"article-journal","abstract":"Introduction\nDisturbances in peripheral blood memory B cell subpopulations have been observed in various autoimmune diseases, but have not been fully delineated in rheumatoid arthritis (RA). Additionally, the possible role of tumour necrosis factor (TNF) in regulating changes in specific peripheral blood memory B cell subsets in RA is still unclear.\n\nMethods\nThe frequency and distribution of B cell subsets in the peripheral blood and synovial membrane of active RA patients with long-standing disease have been analysed. Additionally, the possible role of TNF in causing disturbances in memory B cell subsets in RA patients was assessed in a clinical trial with the specific TNF-neutralising antibody, infliximab.\n\nResults\nRA patients, independent of disease duration, have a significantly lower frequency of peripheral blood pre-switch IgD+CD27+ memory B cells than healthy individuals, whereas post-switch IgD-CD27+ accumulate with increased disease duration. Notably, both pre-switch IgD+CD27+ and post-switch IgD-CD27+ memory B cells accumulate in the synovial membrane of RA patients. Finally, anti-TNF therapy increased the frequency of pre-switch IgD+CD27 memory B cells in the peripheral blood.\n\nConclusions\nThe data suggest that decreases in peripheral blood IgD+CD27+ pre-switch memory B cells in RA reflect their accumulation in the synovial tissue. Moreover, the significant increase in the peripheral blood pre-switch memory B cells in patients who underwent specific TNF-blockade with infliximab indicates that trafficking of memory B cells into inflamed tissue in RA patients is regulated by TNF and can be corrected by neutralising TNF.","container-title":"Arthritis Research &amp; Therapy","DOI":"10.1186/ar2718","ISSN":"1478-6354","issue":"3","journalAbbreviation":"Arthritis Res Ther","note":"PMID: 19500335\nPMCID: PMC2714135","page":"R84","source":"PubMed Central","title":"Alterations in peripheral blood memory B cells in patients with active rheumatoid arthritis are dependent on the action of tumour necrosis factor","volume":"11","author":[{"family":"Souto-Carneiro","given":"M Margarida"},{"family":"Mahadevan","given":"Vijayabhanu"},{"family":"Takada","given":"Kazuki"},{"family":"Fritsch-Stork","given":"Ruth"},{"family":"Nanki","given":"Toshihiro"},{"family":"Brown","given":"Margaret"},{"family":"Fleisher","given":"Thomas A"},{"family":"Wilson","given":"Mildred"},{"family":"Goldbach-Mansky","given":"Raphaela"},{"family":"Lipsky","given":"Peter E"}],"issued":{"date-parts":[["2009"]]}}}],"schema":"https://github.com/citation-style-language/schema/raw/master/csl-citation.json"} </w:instrText>
      </w:r>
      <w:r w:rsidR="00F42B37" w:rsidRPr="00E53527">
        <w:rPr>
          <w:rFonts w:ascii="Times New Roman" w:hAnsi="Times New Roman" w:cs="Times New Roman"/>
          <w:lang w:val="en-US"/>
        </w:rPr>
        <w:fldChar w:fldCharType="separate"/>
      </w:r>
      <w:r w:rsidR="00836A7F" w:rsidRPr="00D33B7B">
        <w:rPr>
          <w:rFonts w:ascii="Times New Roman" w:hAnsi="Times New Roman" w:cs="Times New Roman"/>
          <w:szCs w:val="24"/>
          <w:lang w:val="en-US"/>
        </w:rPr>
        <w:t>(47–49)</w:t>
      </w:r>
      <w:r w:rsidR="00F42B37" w:rsidRPr="00E53527">
        <w:rPr>
          <w:rFonts w:ascii="Times New Roman" w:hAnsi="Times New Roman" w:cs="Times New Roman"/>
          <w:lang w:val="en-US"/>
        </w:rPr>
        <w:fldChar w:fldCharType="end"/>
      </w:r>
      <w:r w:rsidR="00805FD2">
        <w:rPr>
          <w:rFonts w:ascii="Times New Roman" w:hAnsi="Times New Roman" w:cs="Times New Roman"/>
          <w:lang w:val="en-US"/>
        </w:rPr>
        <w:t xml:space="preserve"> and b</w:t>
      </w:r>
      <w:r w:rsidR="00F42B37" w:rsidRPr="00E53527">
        <w:rPr>
          <w:rFonts w:ascii="Times New Roman" w:hAnsi="Times New Roman" w:cs="Times New Roman"/>
          <w:lang w:val="en-US"/>
        </w:rPr>
        <w:t>y analyzing V-reg</w:t>
      </w:r>
      <w:r w:rsidR="00D33B7B">
        <w:rPr>
          <w:rFonts w:ascii="Times New Roman" w:hAnsi="Times New Roman" w:cs="Times New Roman"/>
          <w:lang w:val="en-US"/>
        </w:rPr>
        <w:t xml:space="preserve">ion gene mutations, it was </w:t>
      </w:r>
      <w:r w:rsidR="00F42B37" w:rsidRPr="00E53527">
        <w:rPr>
          <w:rFonts w:ascii="Times New Roman" w:hAnsi="Times New Roman" w:cs="Times New Roman"/>
          <w:lang w:val="en-US"/>
        </w:rPr>
        <w:t xml:space="preserve">shown, that </w:t>
      </w:r>
      <w:r w:rsidR="00D33B7B">
        <w:rPr>
          <w:rFonts w:ascii="Times New Roman" w:hAnsi="Times New Roman" w:cs="Times New Roman"/>
          <w:lang w:val="en-US"/>
        </w:rPr>
        <w:t>PCs</w:t>
      </w:r>
      <w:r w:rsidR="00F42B37" w:rsidRPr="00E53527">
        <w:rPr>
          <w:rFonts w:ascii="Times New Roman" w:hAnsi="Times New Roman" w:cs="Times New Roman"/>
          <w:lang w:val="en-US"/>
        </w:rPr>
        <w:t xml:space="preserve"> originated from memory B cells within the synovium rather than naïve B cells</w:t>
      </w:r>
      <w:r w:rsidR="00805FD2">
        <w:rPr>
          <w:rFonts w:ascii="Times New Roman" w:hAnsi="Times New Roman" w:cs="Times New Roman"/>
          <w:lang w:val="en-US"/>
        </w:rPr>
        <w:t xml:space="preserve"> </w:t>
      </w:r>
      <w:r w:rsidR="00805FD2" w:rsidRPr="00E53527">
        <w:rPr>
          <w:rFonts w:ascii="Times New Roman" w:hAnsi="Times New Roman" w:cs="Times New Roman"/>
          <w:lang w:val="en-US"/>
        </w:rPr>
        <w:fldChar w:fldCharType="begin"/>
      </w:r>
      <w:r w:rsidR="00805FD2">
        <w:rPr>
          <w:rFonts w:ascii="Times New Roman" w:hAnsi="Times New Roman" w:cs="Times New Roman"/>
          <w:lang w:val="en-US"/>
        </w:rPr>
        <w:instrText xml:space="preserve"> ADDIN ZOTERO_ITEM CSL_CITATION {"citationID":"xkQTGiX3","properties":{"formattedCitation":"(50)","plainCitation":"(50)","noteIndex":0},"citationItems":[{"id":1270,"uris":["http://zotero.org/users/3154499/items/C2BADNAR"],"itemData":{"id":1270,"type":"article-journal","abstract":"Objective To elucidate the development of synovial tissue–specific B cell immune responses, the clonality of individual naive B cells, memory B cells, and plasma cells and their organization and histologic localization in the inflamed tissue were investigated in patients with rheumatoid arthritis (RA). Methods B and plasma cells were isolated by laser capture microdissection (LCM) from the synovial tissue of patients with RA. In addition, single naive B cells, memory B cells, and plasma cells were sorted from synovial tissue cell suspensions. RNA was extracted from the cells, and Ig VH genes were amplified, cloned, and sequenced. Results Both LCM and single cell sorting analyses showed that naive and memory B cells infiltrated the RA synovial tissue. Comparison of the V-gene repertoire of B and plasma cells suggested that synovial plasma cells were generated, by and large, from locally activated B cells, indicating that a selected population of memory B cells differentiates into large plasma cell clones that then accumulate in the inflamed tissue. Clonally related plasma cells were isolated from separate and distinct localized areas of the tissue, suggesting that the newly generated plasma cells have a high migratory capacity. Conclusion These results support the idea of a continuous activation of selected B cell clones, and hence a massive accumulation of plasma cells, in RA synovial tissue. As B cells and their secreted antibodies are an important factor in controlling inflammatory processes, patients with RA displaying intensive synovial tissue lymphocytic infiltrations might benefit from B cell depletion therapy. Early treatment will prevent accumulation of pathogenic plasma cells.","container-title":"Arthritis &amp; Rheumatism","DOI":"10.1002/art.27767","ISSN":"1529-0131","issue":"1","language":"en","note":"_eprint: https://onlinelibrary.wiley.com/doi/pdf/10.1002/art.27767","page":"63-72","source":"Wiley Online Library","title":"V-region gene analysis of locally defined synovial B and plasma cells reveals selected B cell expansion and accumulation of plasma cell clones in rheumatoid arthritis","volume":"63","author":[{"family":"Scheel","given":"Tobias"},{"family":"Gursche","given":"Angelika"},{"family":"Zacher","given":"Josef"},{"family":"Häupl","given":"Thomas"},{"family":"Berek","given":"Claudia"}],"issued":{"date-parts":[["2011"]]}}}],"schema":"https://github.com/citation-style-language/schema/raw/master/csl-citation.json"} </w:instrText>
      </w:r>
      <w:r w:rsidR="00805FD2" w:rsidRPr="00E53527">
        <w:rPr>
          <w:rFonts w:ascii="Times New Roman" w:hAnsi="Times New Roman" w:cs="Times New Roman"/>
          <w:lang w:val="en-US"/>
        </w:rPr>
        <w:fldChar w:fldCharType="separate"/>
      </w:r>
      <w:r w:rsidR="00805FD2" w:rsidRPr="00D33B7B">
        <w:rPr>
          <w:rFonts w:ascii="Times New Roman" w:hAnsi="Times New Roman" w:cs="Times New Roman"/>
          <w:lang w:val="en-US"/>
        </w:rPr>
        <w:t>(50)</w:t>
      </w:r>
      <w:r w:rsidR="00805FD2" w:rsidRPr="00E53527">
        <w:rPr>
          <w:rFonts w:ascii="Times New Roman" w:hAnsi="Times New Roman" w:cs="Times New Roman"/>
          <w:lang w:val="en-US"/>
        </w:rPr>
        <w:fldChar w:fldCharType="end"/>
      </w:r>
      <w:r w:rsidR="00805FD2" w:rsidRPr="00E53527">
        <w:rPr>
          <w:rFonts w:ascii="Times New Roman" w:hAnsi="Times New Roman" w:cs="Times New Roman"/>
          <w:lang w:val="en-US"/>
        </w:rPr>
        <w:t>.</w:t>
      </w:r>
      <w:r w:rsidR="00F42B37" w:rsidRPr="00E53527">
        <w:rPr>
          <w:rFonts w:ascii="Times New Roman" w:hAnsi="Times New Roman" w:cs="Times New Roman"/>
          <w:lang w:val="en-US"/>
        </w:rPr>
        <w:t xml:space="preserve"> One possible interpretation of our results is that FLS are involved in driving CD27</w:t>
      </w:r>
      <w:r w:rsidR="00F42B37" w:rsidRPr="00E53527">
        <w:rPr>
          <w:rFonts w:ascii="Times New Roman" w:hAnsi="Times New Roman" w:cs="Times New Roman"/>
          <w:vertAlign w:val="superscript"/>
          <w:lang w:val="en-US"/>
        </w:rPr>
        <w:t>+</w:t>
      </w:r>
      <w:r w:rsidR="00F42B37" w:rsidRPr="00E53527">
        <w:rPr>
          <w:rFonts w:ascii="Times New Roman" w:hAnsi="Times New Roman" w:cs="Times New Roman"/>
          <w:lang w:val="en-US"/>
        </w:rPr>
        <w:t xml:space="preserve"> B cells </w:t>
      </w:r>
      <w:r w:rsidR="00BA7ADE" w:rsidRPr="00E53527">
        <w:rPr>
          <w:rFonts w:ascii="Times New Roman" w:hAnsi="Times New Roman" w:cs="Times New Roman"/>
          <w:lang w:val="en-US"/>
        </w:rPr>
        <w:t xml:space="preserve">and not naïve B cells </w:t>
      </w:r>
      <w:r w:rsidR="00F42B37" w:rsidRPr="00E53527">
        <w:rPr>
          <w:rFonts w:ascii="Times New Roman" w:hAnsi="Times New Roman" w:cs="Times New Roman"/>
          <w:lang w:val="en-US"/>
        </w:rPr>
        <w:t>towards terminal differentiation</w:t>
      </w:r>
      <w:r w:rsidR="00BA7ADE" w:rsidRPr="00E53527">
        <w:rPr>
          <w:rFonts w:ascii="Times New Roman" w:hAnsi="Times New Roman" w:cs="Times New Roman"/>
          <w:lang w:val="en-US"/>
        </w:rPr>
        <w:t xml:space="preserve"> within the synovium</w:t>
      </w:r>
      <w:r w:rsidR="00F42B37" w:rsidRPr="00E53527">
        <w:rPr>
          <w:rFonts w:ascii="Times New Roman" w:hAnsi="Times New Roman" w:cs="Times New Roman"/>
          <w:lang w:val="en-US"/>
        </w:rPr>
        <w:t xml:space="preserve">. </w:t>
      </w:r>
      <w:r w:rsidR="00BA7ADE" w:rsidRPr="00E53527">
        <w:rPr>
          <w:rFonts w:ascii="Times New Roman" w:hAnsi="Times New Roman" w:cs="Times New Roman"/>
          <w:lang w:val="en-US"/>
        </w:rPr>
        <w:t xml:space="preserve">This is possibly due to the distinct effect of CD40L stimulation on memory B cells compared to naïve B cells. </w:t>
      </w:r>
    </w:p>
    <w:p w14:paraId="45D1988E" w14:textId="1D5C2ED7" w:rsidR="00192885" w:rsidRPr="00E53527" w:rsidRDefault="00E30BE7" w:rsidP="00192885">
      <w:pPr>
        <w:rPr>
          <w:rFonts w:ascii="Times New Roman" w:hAnsi="Times New Roman" w:cs="Times New Roman"/>
          <w:lang w:val="en-US"/>
        </w:rPr>
      </w:pPr>
      <w:r w:rsidRPr="00E53527">
        <w:rPr>
          <w:rFonts w:ascii="Times New Roman" w:hAnsi="Times New Roman" w:cs="Times New Roman"/>
          <w:lang w:val="en-US"/>
        </w:rPr>
        <w:t xml:space="preserve">These findings underline the rationale for B cell depletion treatment </w:t>
      </w:r>
      <w:r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{"citationID":"dNNkGnfc","properties":{"formattedCitation":"(51)","plainCitation":"(51)","noteIndex":0},"citationItems":[{"id":1280,"uris":["http://zotero.org/users/3154499/items/5VRRIW4G"],"itemData":{"id":1280,"type":"article-journal","abstract":"Since the approval of the chimeric anti-CD20 antibody rituximab for the treatment of adults with severe-to-moderate rheumatoid arthritis after an inadequate response to TNF blockade, B-cell depletion therapy has been used for the treatment of a broad range of refractory autoimmune disorders. Based on current experiences and a literature search, a systematic review and evaluation of the current status of B-cell depletion therapy in autoimmune diseases other than rheumatoid arthritis, including rheumatic, nephrologic, dermatologic and neurologic autoimmune entities, was performed by an international group of experts based at several academic centres. Although important questions remain about the value and place of B-cell depletion in autoimmune diseases other than RA, preliminary data indicate the value of this therapeutic approach in otherwise refractory patients. However, given the lack of robust data from large randomised controlled trials, anti-CD20 therapy should be considered on an individual basis in otherwise refractory patients and its use based on a risk/benefit net calculation.","container-title":"Autoimmunity Reviews","DOI":"10.1016/j.autrev.2009.08.007","ISSN":"1873-0183","issue":"2","journalAbbreviation":"Autoimmun Rev","language":"eng","note":"PMID: 19716441","page":"82-89","source":"PubMed","title":"Current status on B-cell depletion therapy in autoimmune diseases other than rheumatoid arthritis","volume":"9","author":[{"family":"Dörner","given":"Thomas"},{"family":"Isenberg","given":"David"},{"family":"Jayne","given":"David"},{"family":"Wiendl","given":"Heinz"},{"family":"Zillikens","given":"Detlef"},{"family":"Burmester","given":"Gerd"},{"literal":"International Roundtable on B cells as Therapeutic Target for Intervention"}],"issued":{"date-parts":[["2009",12]]}}}],"schema":"https://github.com/citation-style-language/schema/raw/master/csl-citation.json"} </w:instrText>
      </w:r>
      <w:r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(51)</w:t>
      </w:r>
      <w:r w:rsidRPr="00E53527">
        <w:rPr>
          <w:rFonts w:ascii="Times New Roman" w:hAnsi="Times New Roman" w:cs="Times New Roman"/>
          <w:lang w:val="en-US"/>
        </w:rPr>
        <w:fldChar w:fldCharType="end"/>
      </w:r>
      <w:r w:rsidRPr="00E53527">
        <w:rPr>
          <w:rFonts w:ascii="Times New Roman" w:hAnsi="Times New Roman" w:cs="Times New Roman"/>
          <w:lang w:val="en-US"/>
        </w:rPr>
        <w:t xml:space="preserve"> and anti-IL-6 therapy </w:t>
      </w:r>
      <w:r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{"citationID":"dqGFawpC","properties":{"formattedCitation":"(52,53)","plainCitation":"(52,53)","noteIndex":0},"citationItems":[{"id":1103,"uris":["http://zotero.org/users/3154499/items/YTWLPNC5"],"itemData":{"id":1103,"type":"article-journal","abstract":"To investigate the direct role of interleukin (IL) 6 in the development of rheumatoid arthritis, IL-6-deficient (IL-6 −/−) mice were backcrossed for eight generations into C57BL/6 mice, a strain of mice with a genetic background of susceptibility for antigen-induced arthritis (AIA). Both histological and immunological comparisons were made between IL-6-deficient (IL-6 −/−) mice and wild-type (IL-6 +/+) littermates after the induction of AIA. Although all IL-6 +/+ mice developed severe arthritis, only mild arthritis was observed in IL-6 −/− mice. Safranin O staining demonstrated that articular cartilage was well preserved in IL-6 −/− mice, whereas it was destroyed completely in IL-6 +/+ mice. In addition, comparable mRNA expression for both IL-1β and tumor necrosis factor α, but not for IL-6, was detected in the inflamed joints of IL-6 −/− mice, suggesting that IL-6 may play a more crucial role in cartilage destruction than either IL-1β or tumor necrosis factor α. In immunological comparisons, both antigen-specific in vitro proliferative response in lymph node cells and in vivo antibody production were elicited in IL-6 −/− mice, but they were reduced to less than half of that found in IL-6 +/+ mice. Lymph node cells of IL-6 −/− mice produced many more Th2 cytokines than did IL-6 +/+ mice with either antigen-specific or nonspecific stimulation in in vitro culture. Taken together, these results indicate that IL-6 may play a key role in the development of AIA at the inductive as well as the effector phase, and the blockade of IL-6 is possibly beneficial in the treatment of rheumatoid arthritis.","container-title":"Proceedings of the National Academy of Sciences of the United States of America","ISSN":"0027-8424","issue":"14","journalAbbreviation":"Proc Natl Acad Sci USA","note":"PMID: 9653168\nPMCID: PMC20957","page":"8222-8226","source":"PubMed Central","title":"Interleukin 6 plays a key role in the development of antigen-induced arthritis","volume":"95","author":[{"family":"Ohshima","given":"Shiro"},{"family":"Saeki","given":"Yukihiko"},{"family":"Mima","given":"Toru"},{"family":"Sasai","given":"Mitsuko"},{"family":"Nishioka","given":"Katsuhiro"},{"family":"Nomura","given":"Shintaro"},{"family":"Kopf","given":"Manfred"},{"family":"Katada","given":"Yoshinori"},{"family":"Tanaka","given":"Toshio"},{"family":"Suemura","given":"Masaki"},{"family":"Kishimoto","given":"Tadamitsu"}],"issued":{"date-parts":[["1998",7,7]]}}},{"id":1138,"uris":["http://zotero.org/users/3154499/items/CETCS73B"],"itemData":{"id":1138,"type":"article-journal","container-title":"Springer Seminars in Immunopathology","DOI":"10.1007/BF00832010","ISSN":"0344-4325","issue":"1-2","journalAbbreviation":"Springer Semin Immunopathol","language":"eng","note":"PMID: 9836380","page":"247-259","source":"PubMed","title":"Therapy of rheumatoid arthritis by blocking IL-6 signal transduction with a humanized anti-IL-6 receptor antibody","volume":"20","author":[{"family":"Yoshizaki","given":"K."},{"family":"Nishimoto","given":"N."},{"family":"Mihara","given":"M."},{"family":"Kishimoto","given":"T."}],"issued":{"date-parts":[["1998"]]}}}],"schema":"https://github.com/citation-style-language/schema/raw/master/csl-citation.json"} </w:instrText>
      </w:r>
      <w:r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(52,53)</w:t>
      </w:r>
      <w:r w:rsidRPr="00E53527">
        <w:rPr>
          <w:rFonts w:ascii="Times New Roman" w:hAnsi="Times New Roman" w:cs="Times New Roman"/>
          <w:lang w:val="en-US"/>
        </w:rPr>
        <w:fldChar w:fldCharType="end"/>
      </w:r>
      <w:r w:rsidRPr="00E53527">
        <w:rPr>
          <w:rFonts w:ascii="Times New Roman" w:hAnsi="Times New Roman" w:cs="Times New Roman"/>
          <w:lang w:val="en-US"/>
        </w:rPr>
        <w:t>.</w:t>
      </w:r>
      <w:r w:rsidR="00EF2BC1" w:rsidRPr="00E53527">
        <w:rPr>
          <w:rFonts w:ascii="Times New Roman" w:hAnsi="Times New Roman" w:cs="Times New Roman"/>
          <w:lang w:val="en-US"/>
        </w:rPr>
        <w:t xml:space="preserve"> </w:t>
      </w:r>
      <w:r w:rsidR="00061C18" w:rsidRPr="00E53527">
        <w:rPr>
          <w:rFonts w:ascii="Times New Roman" w:hAnsi="Times New Roman" w:cs="Times New Roman"/>
          <w:lang w:val="en-US"/>
        </w:rPr>
        <w:t xml:space="preserve">Since B cell depletion and anti-IL-6 therapy also increase the patients’ risk of infections </w:t>
      </w:r>
      <w:r w:rsidR="00061C18"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{"citationID":"2eAdTyiQ","properties":{"formattedCitation":"(54,55)","plainCitation":"(54,55)","noteIndex":0},"citationItems":[{"id":1169,"uris":["http://zotero.org/users/3154499/items/SQQVJF97"],"itemData":{"id":1169,"type":"article-journal","abstract":"After more than 10 years of use, rituximab has proven to be remarkably safe. However, accumulated evidence now suggests that under some circumstances it may significantly increase the risk of infections. This risk is difficult to quantify because of confounding factors (namely, concomitant use of immunosuppressive or chemotherapeutic agents and underlying conditions), as well as under-reporting. Increased number of infections has been documented in patients treated with maintenance rituximab for low-grade lymphoma and in patients with concomitant severe immunodeficiency, whether caused by human immunodeficiency virus (HIV) infection or immunosuppressive agents like fludarabine. From the practical standpoint, the most important infection is hepatitis B reactivation, which may be delayed and result in fulminant liver failure and death. Special care should be placed on screening for hepatitis B virus (HBV) and preemptive antiviral treatment. Some investigators have reported an increase in Pneumocystis pneumonia. Finally, there is increasing evidence of a possible association with progressive multifocal leukoencephalopathy (PML), a lethal encephalitis caused by the polyomavirus JC. This review enumerates the described infectious complications, summarizes the possible underlying mechanisms of the increased risk, and makes recommendations regarding prevention, diagnosis and management.","container-title":"Seminars in Hematology","DOI":"10.1053/j.seminhematol.2010.01.002","ISSN":"1532-8686","issue":"2","journalAbbreviation":"Semin Hematol","language":"eng","note":"PMID: 20350666","page":"187-198","source":"PubMed","title":"Rituximab-associated infections","volume":"47","author":[{"family":"Gea-Banacloche","given":"Juan C."}],"issued":{"date-parts":[["2010",4]]}}},{"id":1285,"uris":["http://zotero.org/users/3154499/items/F7UJB6IX"],"itemData":{"id":1285,"type":"article-journal","abstract":"Objective To investigate the rate of serious bacterial, viral or opportunistic infection in patients with rheumatoid arthritis (RA) starting tocilizumab (TCZ) versus tumour necrosis factor inhibitors (TNFi) or abatacept.\nMethods Using claims data from US Medicare from 2010 to 2015, and IMS and MarketScan from 2011 to 2015, we identified adults with RA who initiated TCZ or TNFi (primary comparator)/abatacept (secondary comparator) with prior use of ≥1 different biologic drug or tofacitinib. The primary outcome was hospitalised serious infection (SI), including bacterial, viral or opportunistic infection. To control for &gt;70 confounders, TCZ initiators were propensity score (PS)-matched to TNFi or abatacept initiators. Database-specific HRs were combined by a meta-analysis.\nResults The primary cohort included 16 074 TCZ PS-matched to 33 109 TNFi initiators. The risk of composite SI was not different between TCZ and TNFi initiators (combined HR 1.05, 95% CI 0.95 to 1.16). However, TCZ was associated with an increased risk of serious bacterial infection (HR 1.19, 95% CI 1.07 to 1.33), skin and soft tissue infections (HR 2.38, 95% CI 1.47 to 3.86), and diverticulitis (HR 2.34, 95% CI 1.64 to 3.34) versus TNFi. An increased risk of composite SI, serious bacterial infection, diverticulitis, pneumonia/upper respiratory tract infection and septicaemia/bacteraemia was observed in TCZ versus abatacept users.\nConclusions This large multidatabase cohort study found no difference in composite SI risk in patients with RA initiating TCZ versus TNFi after failing ≥1 biologic drug or tofacitinib. However, the risk of serious bacterial infection, skin and soft tissue infections, and diverticulitis was higher in TCZ versus TNFi initiators. The risk of composite SI was higher in TCZ initiators versus abatacept.","container-title":"Annals of the Rheumatic Diseases","DOI":"10.1136/annrheumdis-2018-214367","ISSN":"0003-4967, 1468-2060","issue":"4","language":"en","license":"© Author(s) (or their employer(s)) 2019. No commercial re-use. See rights and permissions. Published by BMJ.","note":"publisher: BMJ Publishing Group Ltd\nsection: Rheumatoid arthritis\nPMID: 30679153","page":"456-464","source":"ard.bmj.com","title":"Risk of serious infections in tocilizumab versus other biologic drugs in patients with rheumatoid arthritis: a multidatabase cohort study","title-short":"Risk of serious infections in tocilizumab versus other biologic drugs in patients with rheumatoid arthritis","volume":"78","author":[{"family":"Pawar","given":"Ajinkya"},{"family":"Desai","given":"Rishi J."},{"family":"Solomon","given":"Daniel H."},{"family":"Ortiz","given":"Adrian J. Santiago"},{"family":"Gale","given":"Sara"},{"family":"Bao","given":"Min"},{"family":"Sarsour","given":"Khaled"},{"family":"Schneeweiss","given":"Sebastian"},{"family":"Kim","given":"Seoyoung C."}],"issued":{"date-parts":[["2019",4,1]]}}}],"schema":"https://github.com/citation-style-language/schema/raw/master/csl-citation.json"} </w:instrText>
      </w:r>
      <w:r w:rsidR="00061C18"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(54,55)</w:t>
      </w:r>
      <w:r w:rsidR="00061C18" w:rsidRPr="00E53527">
        <w:rPr>
          <w:rFonts w:ascii="Times New Roman" w:hAnsi="Times New Roman" w:cs="Times New Roman"/>
          <w:lang w:val="en-US"/>
        </w:rPr>
        <w:fldChar w:fldCharType="end"/>
      </w:r>
      <w:r w:rsidR="00061C18" w:rsidRPr="00E53527">
        <w:rPr>
          <w:rFonts w:ascii="Times New Roman" w:hAnsi="Times New Roman" w:cs="Times New Roman"/>
          <w:lang w:val="en-US"/>
        </w:rPr>
        <w:t>, more targeted approaches to stop recruitment of CD27</w:t>
      </w:r>
      <w:r w:rsidR="00061C18" w:rsidRPr="00E53527">
        <w:rPr>
          <w:rFonts w:ascii="Times New Roman" w:hAnsi="Times New Roman" w:cs="Times New Roman"/>
          <w:vertAlign w:val="superscript"/>
          <w:lang w:val="en-US"/>
        </w:rPr>
        <w:t>+</w:t>
      </w:r>
      <w:r w:rsidR="00061C18" w:rsidRPr="00E53527">
        <w:rPr>
          <w:rFonts w:ascii="Times New Roman" w:hAnsi="Times New Roman" w:cs="Times New Roman"/>
          <w:lang w:val="en-US"/>
        </w:rPr>
        <w:t xml:space="preserve"> B cells to the synovium or the differentiation of CD27</w:t>
      </w:r>
      <w:r w:rsidR="00061C18" w:rsidRPr="00E53527">
        <w:rPr>
          <w:rFonts w:ascii="Times New Roman" w:hAnsi="Times New Roman" w:cs="Times New Roman"/>
          <w:vertAlign w:val="superscript"/>
          <w:lang w:val="en-US"/>
        </w:rPr>
        <w:t>+</w:t>
      </w:r>
      <w:r w:rsidR="00061C18" w:rsidRPr="00E53527">
        <w:rPr>
          <w:rFonts w:ascii="Times New Roman" w:hAnsi="Times New Roman" w:cs="Times New Roman"/>
          <w:lang w:val="en-US"/>
        </w:rPr>
        <w:t xml:space="preserve"> B cells to ASCs within the syn</w:t>
      </w:r>
      <w:r w:rsidR="00BA7ADE" w:rsidRPr="00E53527">
        <w:rPr>
          <w:rFonts w:ascii="Times New Roman" w:hAnsi="Times New Roman" w:cs="Times New Roman"/>
          <w:lang w:val="en-US"/>
        </w:rPr>
        <w:t xml:space="preserve">ovium are needed. </w:t>
      </w:r>
      <w:r w:rsidR="00061C18" w:rsidRPr="00E53527">
        <w:rPr>
          <w:rFonts w:ascii="Times New Roman" w:hAnsi="Times New Roman" w:cs="Times New Roman"/>
          <w:lang w:val="en-US"/>
        </w:rPr>
        <w:t xml:space="preserve">CD27 targeted systemic depletion </w:t>
      </w:r>
      <w:r w:rsidR="00BA7ADE" w:rsidRPr="00E53527">
        <w:rPr>
          <w:rFonts w:ascii="Times New Roman" w:hAnsi="Times New Roman" w:cs="Times New Roman"/>
          <w:lang w:val="en-US"/>
        </w:rPr>
        <w:t>might be beneficial and</w:t>
      </w:r>
      <w:r w:rsidR="00061C18" w:rsidRPr="00E53527">
        <w:rPr>
          <w:rFonts w:ascii="Times New Roman" w:hAnsi="Times New Roman" w:cs="Times New Roman"/>
          <w:lang w:val="en-US"/>
        </w:rPr>
        <w:t xml:space="preserve"> </w:t>
      </w:r>
      <w:r w:rsidR="00BA7ADE" w:rsidRPr="00E53527">
        <w:rPr>
          <w:rFonts w:ascii="Times New Roman" w:hAnsi="Times New Roman" w:cs="Times New Roman"/>
          <w:lang w:val="en-US"/>
        </w:rPr>
        <w:t>compared to co</w:t>
      </w:r>
      <w:r w:rsidR="00061C18" w:rsidRPr="00E53527">
        <w:rPr>
          <w:rFonts w:ascii="Times New Roman" w:hAnsi="Times New Roman" w:cs="Times New Roman"/>
          <w:lang w:val="en-US"/>
        </w:rPr>
        <w:t>mmon variable immune deficie</w:t>
      </w:r>
      <w:r w:rsidR="008D2A80" w:rsidRPr="00E53527">
        <w:rPr>
          <w:rFonts w:ascii="Times New Roman" w:hAnsi="Times New Roman" w:cs="Times New Roman"/>
          <w:lang w:val="en-US"/>
        </w:rPr>
        <w:t>ncy (CVID) patients</w:t>
      </w:r>
      <w:r w:rsidR="00BA7ADE" w:rsidRPr="00E53527">
        <w:rPr>
          <w:rFonts w:ascii="Times New Roman" w:hAnsi="Times New Roman" w:cs="Times New Roman"/>
          <w:lang w:val="en-US"/>
        </w:rPr>
        <w:t>, where a reduction of CD27</w:t>
      </w:r>
      <w:r w:rsidR="00BA7ADE" w:rsidRPr="00E53527">
        <w:rPr>
          <w:rFonts w:ascii="Times New Roman" w:hAnsi="Times New Roman" w:cs="Times New Roman"/>
          <w:vertAlign w:val="superscript"/>
          <w:lang w:val="en-US"/>
        </w:rPr>
        <w:t>+</w:t>
      </w:r>
      <w:r w:rsidR="00BA7ADE" w:rsidRPr="00E53527">
        <w:rPr>
          <w:rFonts w:ascii="Times New Roman" w:hAnsi="Times New Roman" w:cs="Times New Roman"/>
          <w:lang w:val="en-US"/>
        </w:rPr>
        <w:t xml:space="preserve"> B cells</w:t>
      </w:r>
      <w:r w:rsidR="00061C18" w:rsidRPr="00E53527">
        <w:rPr>
          <w:rFonts w:ascii="Times New Roman" w:hAnsi="Times New Roman" w:cs="Times New Roman"/>
          <w:lang w:val="en-US"/>
        </w:rPr>
        <w:t xml:space="preserve"> </w:t>
      </w:r>
      <w:r w:rsidR="00BA7ADE" w:rsidRPr="00E53527">
        <w:rPr>
          <w:rFonts w:ascii="Times New Roman" w:hAnsi="Times New Roman" w:cs="Times New Roman"/>
          <w:lang w:val="en-US"/>
        </w:rPr>
        <w:t>causes</w:t>
      </w:r>
      <w:r w:rsidR="00061C18" w:rsidRPr="00E53527">
        <w:rPr>
          <w:rFonts w:ascii="Times New Roman" w:hAnsi="Times New Roman" w:cs="Times New Roman"/>
          <w:lang w:val="en-US"/>
        </w:rPr>
        <w:t xml:space="preserve"> increased risk of infections </w:t>
      </w:r>
      <w:r w:rsidR="00061C18"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{"citationID":"luZhRLVF","properties":{"formattedCitation":"(56)","plainCitation":"(56)","noteIndex":0},"citationItems":[{"id":1288,"uris":["http://zotero.org/users/3154499/items/Q7LTBRXY"],"itemData":{"id":1288,"type":"article-journal","abstract":"In the era of COVID-19, understanding how our immune system responds to viral infections is more pertinent than ever. Immunodeficiencies with very low or absent B cells offer a valuable model to study the role of humoral immunity against these types of infection. This review looks at the available evidence on viral infections in patients with B cell alymphocytosis, in particular those with X-linked agammaglobulinemia (XLA), Good’s syndrome, post monoclonal-antibody therapy and certain patients with Common Variable Immune Deficiency (CVID). Viral infections are not as infrequent as previously thought in these conditions and individuals with very low circulating B cells seem to be predisposed to an adverse outcome. Particularly in the case of SARS-CoV2 infection, mounting evidence suggests that peripheral B cell alymphocytosis is linked to a poor prognosis.","container-title":"Frontiers in Immunology","ISSN":"1664-3224","source":"Frontiers","title":"Peripheral B Cell Deficiency and Predisposition to Viral Infections: The Paradigm of Immune Deficiencies","title-short":"Peripheral B Cell Deficiency and Predisposition to Viral Infections","URL":"https://www.frontiersin.org/article/10.3389/fimmu.2021.731643","volume":"12","author":[{"family":"Grammatikos","given":"Alexandros"},{"family":"Donati","given":"Matthew"},{"family":"Johnston","given":"Sarah L."},{"family":"Gompels","given":"Mark M."}],"accessed":{"date-parts":[["2022",4,1]]},"issued":{"date-parts":[["2021"]]}}}],"schema":"https://github.com/citation-style-language/schema/raw/master/csl-citation.json"} </w:instrText>
      </w:r>
      <w:r w:rsidR="00061C18"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(56)</w:t>
      </w:r>
      <w:r w:rsidR="00061C18" w:rsidRPr="00E53527">
        <w:rPr>
          <w:rFonts w:ascii="Times New Roman" w:hAnsi="Times New Roman" w:cs="Times New Roman"/>
          <w:lang w:val="en-US"/>
        </w:rPr>
        <w:fldChar w:fldCharType="end"/>
      </w:r>
      <w:r w:rsidR="00BA7ADE" w:rsidRPr="00E53527">
        <w:rPr>
          <w:rFonts w:ascii="Times New Roman" w:hAnsi="Times New Roman" w:cs="Times New Roman"/>
          <w:lang w:val="en-US"/>
        </w:rPr>
        <w:t xml:space="preserve">, non-autoreactive </w:t>
      </w:r>
      <w:r w:rsidR="008C650D" w:rsidRPr="00E53527">
        <w:rPr>
          <w:rFonts w:ascii="Times New Roman" w:hAnsi="Times New Roman" w:cs="Times New Roman"/>
          <w:lang w:val="en-US"/>
        </w:rPr>
        <w:t>B cell m</w:t>
      </w:r>
      <w:r w:rsidR="00BA7ADE" w:rsidRPr="00E53527">
        <w:rPr>
          <w:rFonts w:ascii="Times New Roman" w:hAnsi="Times New Roman" w:cs="Times New Roman"/>
          <w:lang w:val="en-US"/>
        </w:rPr>
        <w:t xml:space="preserve">emory </w:t>
      </w:r>
      <w:r w:rsidR="008C650D" w:rsidRPr="00E53527">
        <w:rPr>
          <w:rFonts w:ascii="Times New Roman" w:hAnsi="Times New Roman" w:cs="Times New Roman"/>
          <w:lang w:val="en-US"/>
        </w:rPr>
        <w:t>can be reformed after depletion, reducing the risk of infections long term</w:t>
      </w:r>
      <w:r w:rsidR="00061C18" w:rsidRPr="00E53527">
        <w:rPr>
          <w:rFonts w:ascii="Times New Roman" w:hAnsi="Times New Roman" w:cs="Times New Roman"/>
          <w:lang w:val="en-US"/>
        </w:rPr>
        <w:t xml:space="preserve">. </w:t>
      </w:r>
      <w:r w:rsidR="00EF2BC1" w:rsidRPr="00E53527">
        <w:rPr>
          <w:rFonts w:ascii="Times New Roman" w:hAnsi="Times New Roman" w:cs="Times New Roman"/>
          <w:lang w:val="en-US"/>
        </w:rPr>
        <w:t xml:space="preserve">There is </w:t>
      </w:r>
      <w:r w:rsidR="002F7B70">
        <w:rPr>
          <w:rFonts w:ascii="Times New Roman" w:hAnsi="Times New Roman" w:cs="Times New Roman"/>
          <w:lang w:val="en-US"/>
        </w:rPr>
        <w:t>also reasoning for targeting</w:t>
      </w:r>
      <w:r w:rsidR="00EF2BC1" w:rsidRPr="00E53527">
        <w:rPr>
          <w:rFonts w:ascii="Times New Roman" w:hAnsi="Times New Roman" w:cs="Times New Roman"/>
          <w:lang w:val="en-US"/>
        </w:rPr>
        <w:t xml:space="preserve"> CD40L – CD40 interaction</w:t>
      </w:r>
      <w:r w:rsidR="002F7B70">
        <w:rPr>
          <w:rFonts w:ascii="Times New Roman" w:hAnsi="Times New Roman" w:cs="Times New Roman"/>
          <w:lang w:val="en-US"/>
        </w:rPr>
        <w:t>s and</w:t>
      </w:r>
      <w:r w:rsidR="00EF2BC1" w:rsidRPr="00E53527">
        <w:rPr>
          <w:rFonts w:ascii="Times New Roman" w:hAnsi="Times New Roman" w:cs="Times New Roman"/>
          <w:lang w:val="en-US"/>
        </w:rPr>
        <w:t xml:space="preserve"> </w:t>
      </w:r>
      <w:r w:rsidR="002F7B70">
        <w:rPr>
          <w:rFonts w:ascii="Times New Roman" w:hAnsi="Times New Roman" w:cs="Times New Roman"/>
          <w:lang w:val="en-US"/>
        </w:rPr>
        <w:t>a</w:t>
      </w:r>
      <w:r w:rsidR="00EF2BC1" w:rsidRPr="00E53527">
        <w:rPr>
          <w:rFonts w:ascii="Times New Roman" w:hAnsi="Times New Roman" w:cs="Times New Roman"/>
          <w:lang w:val="en-US"/>
        </w:rPr>
        <w:t xml:space="preserve"> number of studies are currently ongoing, others</w:t>
      </w:r>
      <w:r w:rsidR="002F7B70">
        <w:rPr>
          <w:rFonts w:ascii="Times New Roman" w:hAnsi="Times New Roman" w:cs="Times New Roman"/>
          <w:lang w:val="en-US"/>
        </w:rPr>
        <w:t>, however</w:t>
      </w:r>
      <w:r w:rsidR="00EF2BC1" w:rsidRPr="00E53527">
        <w:rPr>
          <w:rFonts w:ascii="Times New Roman" w:hAnsi="Times New Roman" w:cs="Times New Roman"/>
          <w:lang w:val="en-US"/>
        </w:rPr>
        <w:t xml:space="preserve"> were discontinued due to severe side effects </w:t>
      </w:r>
      <w:r w:rsidR="00EF2BC1" w:rsidRPr="00E53527">
        <w:rPr>
          <w:rFonts w:ascii="Times New Roman" w:hAnsi="Times New Roman" w:cs="Times New Roman"/>
          <w:lang w:val="en-US"/>
        </w:rPr>
        <w:fldChar w:fldCharType="begin"/>
      </w:r>
      <w:r w:rsidR="00836A7F">
        <w:rPr>
          <w:rFonts w:ascii="Times New Roman" w:hAnsi="Times New Roman" w:cs="Times New Roman"/>
          <w:lang w:val="en-US"/>
        </w:rPr>
        <w:instrText xml:space="preserve"> ADDIN ZOTERO_ITEM CSL_CITATION {"citationID":"1ivdwcmY","properties":{"formattedCitation":"(57)","plainCitation":"(57)","noteIndex":0},"citationItems":[{"id":1115,"uris":["http://zotero.org/users/3154499/items/YZUUCIL4"],"itemData":{"id":1115,"type":"article-journal","abstract":"CD40 is a TNF receptor superfamily member expressed on both immune and non-immune cells. Interactions between B cell-expressed CD40 and its binding partner, CD40L, predominantly expressed on activated CD4+ T cells, play a critical role in promoting germinal center formation and the production of class-switched antibodies. Non-hematopoietic cells expressing CD40 can also engage CD40L and trigger a pro-inﬂammatory response. This article will highlight what is known about the biology of the CD40-CD40L axis in humans and describe the potential contribution of CD40 signaling on both hematopoietic and non-hematopoietic cells to autoimmune disease pathogenesis. Additionally, novel therapeutic approaches to target this pathway, currently being evaluated in clinical trials, are discussed.","container-title":"Advanced Drug Delivery Reviews","DOI":"10.1016/j.addr.2018.12.005","ISSN":"0169409X","journalAbbreviation":"Adv Drug Deliv Rev","language":"en","page":"92-103","source":"DOI.org (Crossref)","title":"Targeting the CD40-CD40L pathway in autoimmune diseases: Humoral immunity and beyond","title-short":"Targeting the CD40-CD40L pathway in autoimmune diseases","volume":"141","author":[{"family":"Karnell","given":"Jodi L."},{"family":"Rieder","given":"Sadiye Amcaoglu"},{"family":"Ettinger","given":"Rachel"},{"family":"Kolbeck","given":"Roland"}],"issued":{"date-parts":[["2019",2]]}}}],"schema":"https://github.com/citation-style-language/schema/raw/master/csl-citation.json"} </w:instrText>
      </w:r>
      <w:r w:rsidR="00EF2BC1" w:rsidRPr="00E53527">
        <w:rPr>
          <w:rFonts w:ascii="Times New Roman" w:hAnsi="Times New Roman" w:cs="Times New Roman"/>
          <w:lang w:val="en-US"/>
        </w:rPr>
        <w:fldChar w:fldCharType="separate"/>
      </w:r>
      <w:r w:rsidR="00836A7F" w:rsidRPr="00836A7F">
        <w:rPr>
          <w:rFonts w:ascii="Times New Roman" w:hAnsi="Times New Roman" w:cs="Times New Roman"/>
          <w:lang w:val="en-US"/>
        </w:rPr>
        <w:t>(57)</w:t>
      </w:r>
      <w:r w:rsidR="00EF2BC1" w:rsidRPr="00E53527">
        <w:rPr>
          <w:rFonts w:ascii="Times New Roman" w:hAnsi="Times New Roman" w:cs="Times New Roman"/>
          <w:lang w:val="en-US"/>
        </w:rPr>
        <w:fldChar w:fldCharType="end"/>
      </w:r>
      <w:r w:rsidR="00EF2BC1" w:rsidRPr="00E53527">
        <w:rPr>
          <w:rFonts w:ascii="Times New Roman" w:hAnsi="Times New Roman" w:cs="Times New Roman"/>
          <w:lang w:val="en-US"/>
        </w:rPr>
        <w:t>.</w:t>
      </w:r>
      <w:r w:rsidR="00061C18" w:rsidRPr="00E53527">
        <w:rPr>
          <w:rFonts w:ascii="Times New Roman" w:hAnsi="Times New Roman" w:cs="Times New Roman"/>
          <w:lang w:val="en-US"/>
        </w:rPr>
        <w:t xml:space="preserve"> The interactions between synovial cells, particularly FLS, and B cells need to be studied further in order to identify more selective targets to develop more efficient therapies for rheumatoid arthritis.</w:t>
      </w:r>
      <w:r w:rsidR="00551172" w:rsidRPr="00E53527">
        <w:rPr>
          <w:rFonts w:ascii="Times New Roman" w:hAnsi="Times New Roman" w:cs="Times New Roman"/>
          <w:lang w:val="en-US"/>
        </w:rPr>
        <w:t xml:space="preserve"> </w:t>
      </w:r>
    </w:p>
    <w:p w14:paraId="14D66A49" w14:textId="77777777" w:rsidR="004C1099" w:rsidRPr="00E53527" w:rsidRDefault="004C1099" w:rsidP="00B64404">
      <w:pPr>
        <w:rPr>
          <w:rFonts w:ascii="Times New Roman" w:hAnsi="Times New Roman" w:cs="Times New Roman"/>
          <w:lang w:val="en-US"/>
        </w:rPr>
      </w:pPr>
    </w:p>
    <w:p w14:paraId="00B83F2D" w14:textId="77777777" w:rsidR="00B64404" w:rsidRPr="00E53527" w:rsidRDefault="00432756" w:rsidP="00255C0B">
      <w:pPr>
        <w:pStyle w:val="berschrift1"/>
        <w:rPr>
          <w:rFonts w:ascii="Times New Roman" w:hAnsi="Times New Roman" w:cs="Times New Roman"/>
        </w:rPr>
      </w:pPr>
      <w:r w:rsidRPr="00E53527">
        <w:rPr>
          <w:rFonts w:ascii="Times New Roman" w:hAnsi="Times New Roman" w:cs="Times New Roman"/>
        </w:rPr>
        <w:t>References</w:t>
      </w:r>
    </w:p>
    <w:p w14:paraId="26A0C2DC" w14:textId="77777777" w:rsidR="00836A7F" w:rsidRPr="00836A7F" w:rsidRDefault="00432756" w:rsidP="00836A7F">
      <w:pPr>
        <w:pStyle w:val="Literaturverzeichnis"/>
        <w:rPr>
          <w:lang w:val="en-US"/>
        </w:rPr>
      </w:pPr>
      <w:r w:rsidRPr="00E53527">
        <w:fldChar w:fldCharType="begin"/>
      </w:r>
      <w:r w:rsidR="00836A7F">
        <w:rPr>
          <w:lang w:val="en-US"/>
        </w:rPr>
        <w:instrText xml:space="preserve"> ADDIN ZOTERO_BIBL {"uncited":[],"omitted":[],"custom":[]} CSL_BIBLIOGRAPHY </w:instrText>
      </w:r>
      <w:r w:rsidRPr="00E53527">
        <w:fldChar w:fldCharType="separate"/>
      </w:r>
      <w:r w:rsidR="00836A7F" w:rsidRPr="00836A7F">
        <w:rPr>
          <w:lang w:val="en-US"/>
        </w:rPr>
        <w:t>1.</w:t>
      </w:r>
      <w:r w:rsidR="00836A7F" w:rsidRPr="00836A7F">
        <w:rPr>
          <w:lang w:val="en-US"/>
        </w:rPr>
        <w:tab/>
        <w:t xml:space="preserve">McInnes IB, Schett G. The pathogenesis of rheumatoid arthritis. N Engl J Med. 2011 Dec 8;365(23):2205–19. </w:t>
      </w:r>
    </w:p>
    <w:p w14:paraId="00602D7E" w14:textId="77777777" w:rsidR="00836A7F" w:rsidRDefault="00836A7F" w:rsidP="00836A7F">
      <w:pPr>
        <w:pStyle w:val="Literaturverzeichnis"/>
      </w:pPr>
      <w:r w:rsidRPr="00836A7F">
        <w:rPr>
          <w:lang w:val="en-US"/>
        </w:rPr>
        <w:t>2.</w:t>
      </w:r>
      <w:r w:rsidRPr="00836A7F">
        <w:rPr>
          <w:lang w:val="en-US"/>
        </w:rPr>
        <w:tab/>
        <w:t xml:space="preserve">Song YW, Kang EH. Autoantibodies in rheumatoid arthritis: rheumatoid factors and anticitrullinated protein antibodies. </w:t>
      </w:r>
      <w:r>
        <w:t xml:space="preserve">QJM Int J Med. 2010 Mar;103(3):139–46. </w:t>
      </w:r>
    </w:p>
    <w:p w14:paraId="04BDFDC3" w14:textId="77777777" w:rsidR="00836A7F" w:rsidRPr="00836A7F" w:rsidRDefault="00836A7F" w:rsidP="00836A7F">
      <w:pPr>
        <w:pStyle w:val="Literaturverzeichnis"/>
        <w:rPr>
          <w:lang w:val="en-US"/>
        </w:rPr>
      </w:pPr>
      <w:r>
        <w:t>3.</w:t>
      </w:r>
      <w:r>
        <w:tab/>
        <w:t xml:space="preserve">Weber CK, Haslbeck M, Englbrecht M, Sehnert B, Mielenz D, Graef D, et al. </w:t>
      </w:r>
      <w:r w:rsidRPr="00836A7F">
        <w:rPr>
          <w:lang w:val="en-US"/>
        </w:rPr>
        <w:t xml:space="preserve">Antibodies to the endoplasmic reticulum-resident chaperones calnexin, BiP and Grp94 in patients with rheumatoid arthritis and systemic lupus erythematosus. Rheumatology. 2010 Dec 1;49(12):2255–63. </w:t>
      </w:r>
    </w:p>
    <w:p w14:paraId="07BCE428" w14:textId="77777777" w:rsidR="00836A7F" w:rsidRPr="00836A7F" w:rsidRDefault="00836A7F" w:rsidP="00836A7F">
      <w:pPr>
        <w:pStyle w:val="Literaturverzeichnis"/>
        <w:rPr>
          <w:lang w:val="en-US"/>
        </w:rPr>
      </w:pPr>
      <w:r w:rsidRPr="00836A7F">
        <w:rPr>
          <w:lang w:val="en-US"/>
        </w:rPr>
        <w:t>4.</w:t>
      </w:r>
      <w:r w:rsidRPr="00836A7F">
        <w:rPr>
          <w:lang w:val="en-US"/>
        </w:rPr>
        <w:tab/>
        <w:t xml:space="preserve">Scherer HU, Huizinga TWJ, Krönke G, Schett G, Toes REM. The B cell response to citrullinated antigens in the development of rheumatoid arthritis. Nat Rev Rheumatol. 2018 Mar;14(3):157–69. </w:t>
      </w:r>
    </w:p>
    <w:p w14:paraId="74898ADC" w14:textId="77777777" w:rsidR="00836A7F" w:rsidRPr="00836A7F" w:rsidRDefault="00836A7F" w:rsidP="00836A7F">
      <w:pPr>
        <w:pStyle w:val="Literaturverzeichnis"/>
        <w:rPr>
          <w:lang w:val="en-US"/>
        </w:rPr>
      </w:pPr>
      <w:r w:rsidRPr="00836A7F">
        <w:rPr>
          <w:lang w:val="en-US"/>
        </w:rPr>
        <w:t>5.</w:t>
      </w:r>
      <w:r w:rsidRPr="00836A7F">
        <w:rPr>
          <w:lang w:val="en-US"/>
        </w:rPr>
        <w:tab/>
        <w:t xml:space="preserve">Cerutti A, Zan H, Schaffer A, Bergsagel L, Harindranath N, Max EE, et al. CD40 Ligand and Appropriate Cytokines Induce Switching to IgG, IgA, and IgE and Coordinated Germinal Center and Plasmacytoid Phenotypic Differentiation in a Human Monoclonal IgM+IgD+ B Cell Line. J Immunol Baltim Md 1950. 1998 Mar 1;160(5):2145–57. </w:t>
      </w:r>
    </w:p>
    <w:p w14:paraId="5BA11A03" w14:textId="77777777" w:rsidR="00836A7F" w:rsidRPr="00836A7F" w:rsidRDefault="00836A7F" w:rsidP="00836A7F">
      <w:pPr>
        <w:pStyle w:val="Literaturverzeichnis"/>
        <w:rPr>
          <w:lang w:val="en-US"/>
        </w:rPr>
      </w:pPr>
      <w:r w:rsidRPr="00836A7F">
        <w:rPr>
          <w:lang w:val="en-US"/>
        </w:rPr>
        <w:lastRenderedPageBreak/>
        <w:t>6.</w:t>
      </w:r>
      <w:r w:rsidRPr="00836A7F">
        <w:rPr>
          <w:lang w:val="en-US"/>
        </w:rPr>
        <w:tab/>
        <w:t xml:space="preserve">Wu Y, El Shikh MEM, El Sayed RM, Best AM, Szakal AK, Tew JG. IL-6 produced by immune complex-activated follicular dendritic cells promotes germinal center reactions, IgG responses and somatic hypermutation. Int Immunol. 2009 Jun;21(6):745–56. </w:t>
      </w:r>
    </w:p>
    <w:p w14:paraId="4E6FBF87" w14:textId="77777777" w:rsidR="00836A7F" w:rsidRPr="00836A7F" w:rsidRDefault="00836A7F" w:rsidP="00836A7F">
      <w:pPr>
        <w:pStyle w:val="Literaturverzeichnis"/>
        <w:rPr>
          <w:lang w:val="en-US"/>
        </w:rPr>
      </w:pPr>
      <w:r w:rsidRPr="00836A7F">
        <w:rPr>
          <w:lang w:val="en-US"/>
        </w:rPr>
        <w:t>7.</w:t>
      </w:r>
      <w:r w:rsidRPr="00836A7F">
        <w:rPr>
          <w:lang w:val="en-US"/>
        </w:rPr>
        <w:tab/>
        <w:t xml:space="preserve">Ospelt C. Synovial fibroblasts in 2017. RMD Open. 2017;3(2):e000471. </w:t>
      </w:r>
    </w:p>
    <w:p w14:paraId="30138119" w14:textId="77777777" w:rsidR="00836A7F" w:rsidRPr="00836A7F" w:rsidRDefault="00836A7F" w:rsidP="00836A7F">
      <w:pPr>
        <w:pStyle w:val="Literaturverzeichnis"/>
        <w:rPr>
          <w:lang w:val="en-US"/>
        </w:rPr>
      </w:pPr>
      <w:r w:rsidRPr="00836A7F">
        <w:rPr>
          <w:lang w:val="en-US"/>
        </w:rPr>
        <w:t>8.</w:t>
      </w:r>
      <w:r w:rsidRPr="00836A7F">
        <w:rPr>
          <w:lang w:val="en-US"/>
        </w:rPr>
        <w:tab/>
        <w:t xml:space="preserve">Ospelt C, Gay S. The role of resident synovial cells in destructive arthritis. Best Pract Res Clin Rheumatol. 2008 Apr 1;22(2):239–52. </w:t>
      </w:r>
    </w:p>
    <w:p w14:paraId="774C7ADD" w14:textId="77777777" w:rsidR="00836A7F" w:rsidRPr="00836A7F" w:rsidRDefault="00836A7F" w:rsidP="00836A7F">
      <w:pPr>
        <w:pStyle w:val="Literaturverzeichnis"/>
        <w:rPr>
          <w:lang w:val="en-US"/>
        </w:rPr>
      </w:pPr>
      <w:r w:rsidRPr="00836A7F">
        <w:rPr>
          <w:lang w:val="en-US"/>
        </w:rPr>
        <w:t>9.</w:t>
      </w:r>
      <w:r w:rsidRPr="00836A7F">
        <w:rPr>
          <w:lang w:val="en-US"/>
        </w:rPr>
        <w:tab/>
        <w:t xml:space="preserve">Pap T, Müller-Ladner U, Gay RE, Gay S. Fibroblast biology. Role of synovial fibroblasts in the pathogenesis of rheumatoid arthritis. Arthritis Res. 2000;2(5):361–7. </w:t>
      </w:r>
    </w:p>
    <w:p w14:paraId="4C1267DF" w14:textId="77777777" w:rsidR="00836A7F" w:rsidRPr="00836A7F" w:rsidRDefault="00836A7F" w:rsidP="00836A7F">
      <w:pPr>
        <w:pStyle w:val="Literaturverzeichnis"/>
        <w:rPr>
          <w:lang w:val="en-US"/>
        </w:rPr>
      </w:pPr>
      <w:r w:rsidRPr="00836A7F">
        <w:rPr>
          <w:lang w:val="en-US"/>
        </w:rPr>
        <w:t>10.</w:t>
      </w:r>
      <w:r w:rsidRPr="00836A7F">
        <w:rPr>
          <w:lang w:val="en-US"/>
        </w:rPr>
        <w:tab/>
        <w:t>Lowin T, Anssar TM, Bäuml M, Classen T, Schneider M, Pongratz G. Positive and negative cooperativity of TNF and Interferon-</w:t>
      </w:r>
      <w:r>
        <w:t>γ</w:t>
      </w:r>
      <w:r w:rsidRPr="00836A7F">
        <w:rPr>
          <w:lang w:val="en-US"/>
        </w:rPr>
        <w:t xml:space="preserve"> in regulating synovial fibroblast function and B cell survival in fibroblast/B cell co-cultures. Sci Rep. 2020 Dec;10(1):780. </w:t>
      </w:r>
    </w:p>
    <w:p w14:paraId="7927ABF4" w14:textId="77777777" w:rsidR="00836A7F" w:rsidRPr="00836A7F" w:rsidRDefault="00836A7F" w:rsidP="00836A7F">
      <w:pPr>
        <w:pStyle w:val="Literaturverzeichnis"/>
        <w:rPr>
          <w:lang w:val="en-US"/>
        </w:rPr>
      </w:pPr>
      <w:r w:rsidRPr="00836A7F">
        <w:rPr>
          <w:lang w:val="en-US"/>
        </w:rPr>
        <w:t>11.</w:t>
      </w:r>
      <w:r w:rsidRPr="00836A7F">
        <w:rPr>
          <w:lang w:val="en-US"/>
        </w:rPr>
        <w:tab/>
        <w:t xml:space="preserve">Alsaleh G, François A, Knapp AM, Schickel JN, Sibilia J, Pasquali JL, et al. Synovial fibroblasts promote immunoglobulin class switching by a mechanism involving BAFF: Clinical immunology. Eur J Immunol. 2011 Jul;41(7):2113–22. </w:t>
      </w:r>
    </w:p>
    <w:p w14:paraId="01FC9699" w14:textId="77777777" w:rsidR="00836A7F" w:rsidRPr="00836A7F" w:rsidRDefault="00836A7F" w:rsidP="00836A7F">
      <w:pPr>
        <w:pStyle w:val="Literaturverzeichnis"/>
        <w:rPr>
          <w:lang w:val="en-US"/>
        </w:rPr>
      </w:pPr>
      <w:r w:rsidRPr="00836A7F">
        <w:rPr>
          <w:lang w:val="en-US"/>
        </w:rPr>
        <w:t>12.</w:t>
      </w:r>
      <w:r w:rsidRPr="00836A7F">
        <w:rPr>
          <w:lang w:val="en-US"/>
        </w:rPr>
        <w:tab/>
        <w:t xml:space="preserve">Stanczyk J, Ospelt C, Gay RE, Gay S. Synovial cell activation. Curr Opin Rheumatol. 2006 May;18(3):262–7. </w:t>
      </w:r>
    </w:p>
    <w:p w14:paraId="522A0EDF" w14:textId="77777777" w:rsidR="00836A7F" w:rsidRPr="00836A7F" w:rsidRDefault="00836A7F" w:rsidP="00836A7F">
      <w:pPr>
        <w:pStyle w:val="Literaturverzeichnis"/>
        <w:rPr>
          <w:lang w:val="en-US"/>
        </w:rPr>
      </w:pPr>
      <w:r w:rsidRPr="00836A7F">
        <w:rPr>
          <w:lang w:val="en-US"/>
        </w:rPr>
        <w:t>13.</w:t>
      </w:r>
      <w:r w:rsidRPr="00836A7F">
        <w:rPr>
          <w:lang w:val="en-US"/>
        </w:rPr>
        <w:tab/>
        <w:t xml:space="preserve">Ohata J, Zvaifler NJ, Nishio M, Boyle DL, Kalled SL, Carson DA, et al. Fibroblast-Like Synoviocytes of Mesenchymal Origin Express Functional B Cell-Activating Factor of the TNF Family in Response to Proinflammatory Cytokines. J Immunol. 2005 Jan 15;174(2):864–70. </w:t>
      </w:r>
    </w:p>
    <w:p w14:paraId="3289700F" w14:textId="77777777" w:rsidR="00836A7F" w:rsidRPr="00836A7F" w:rsidRDefault="00836A7F" w:rsidP="00836A7F">
      <w:pPr>
        <w:pStyle w:val="Literaturverzeichnis"/>
        <w:rPr>
          <w:lang w:val="en-US"/>
        </w:rPr>
      </w:pPr>
      <w:r w:rsidRPr="00836A7F">
        <w:rPr>
          <w:lang w:val="en-US"/>
        </w:rPr>
        <w:t>14.</w:t>
      </w:r>
      <w:r w:rsidRPr="00836A7F">
        <w:rPr>
          <w:lang w:val="en-US"/>
        </w:rPr>
        <w:tab/>
        <w:t xml:space="preserve">Humby F, Bombardieri M, Manzo A, Kelly S, Blades MC, Kirkham B, et al. Ectopic Lymphoid Structures Support Ongoing Production of Class-Switched Autoantibodies in Rheumatoid Synovium. PLoS Med. 2009 Jan;6(1):e1. </w:t>
      </w:r>
    </w:p>
    <w:p w14:paraId="5D9CC145" w14:textId="77777777" w:rsidR="00836A7F" w:rsidRDefault="00836A7F" w:rsidP="00836A7F">
      <w:pPr>
        <w:pStyle w:val="Literaturverzeichnis"/>
      </w:pPr>
      <w:r w:rsidRPr="00836A7F">
        <w:rPr>
          <w:lang w:val="en-US"/>
        </w:rPr>
        <w:t>15.</w:t>
      </w:r>
      <w:r w:rsidRPr="00836A7F">
        <w:rPr>
          <w:lang w:val="en-US"/>
        </w:rPr>
        <w:tab/>
        <w:t xml:space="preserve">Buckley CD, Ospelt C, Gay S, Midwood KS. Location, location, location: how the tissue microenvironment affects inflammation in RA. </w:t>
      </w:r>
      <w:r>
        <w:t xml:space="preserve">Nat Rev Rheumatol. 2021 Apr;17(4):195–212. </w:t>
      </w:r>
    </w:p>
    <w:p w14:paraId="61AF5B64" w14:textId="77777777" w:rsidR="00836A7F" w:rsidRPr="00836A7F" w:rsidRDefault="00836A7F" w:rsidP="00836A7F">
      <w:pPr>
        <w:pStyle w:val="Literaturverzeichnis"/>
        <w:rPr>
          <w:lang w:val="en-US"/>
        </w:rPr>
      </w:pPr>
      <w:r>
        <w:t>16.</w:t>
      </w:r>
      <w:r>
        <w:tab/>
        <w:t xml:space="preserve">Schmitt V, Hahn M, Kästele V, Wagner O, Wiendl M, Derer A, et al. </w:t>
      </w:r>
      <w:r w:rsidRPr="00836A7F">
        <w:rPr>
          <w:lang w:val="en-US"/>
        </w:rPr>
        <w:t xml:space="preserve">Interleukin-36 receptor mediates the crosstalk between plasma cells and synovial fibroblasts. Eur J Immunol. 2017;47(12):2101–12. </w:t>
      </w:r>
    </w:p>
    <w:p w14:paraId="1F51F7AD" w14:textId="77777777" w:rsidR="00836A7F" w:rsidRPr="00836A7F" w:rsidRDefault="00836A7F" w:rsidP="00836A7F">
      <w:pPr>
        <w:pStyle w:val="Literaturverzeichnis"/>
        <w:rPr>
          <w:lang w:val="en-US"/>
        </w:rPr>
      </w:pPr>
      <w:r w:rsidRPr="00836A7F">
        <w:rPr>
          <w:lang w:val="en-US"/>
        </w:rPr>
        <w:t>17.</w:t>
      </w:r>
      <w:r w:rsidRPr="00836A7F">
        <w:rPr>
          <w:lang w:val="en-US"/>
        </w:rPr>
        <w:tab/>
        <w:t xml:space="preserve">Arpin C, Banchereau J, Liu YJ. Memory B Cells Are Biased Towards Terminal Differentiation: A Strategy That May Prevent Repertoire Freezing. J Exp Med. 1997 Sep 15;186(6):931–40. </w:t>
      </w:r>
    </w:p>
    <w:p w14:paraId="2697745A" w14:textId="77777777" w:rsidR="00836A7F" w:rsidRPr="00836A7F" w:rsidRDefault="00836A7F" w:rsidP="00836A7F">
      <w:pPr>
        <w:pStyle w:val="Literaturverzeichnis"/>
        <w:rPr>
          <w:lang w:val="en-US"/>
        </w:rPr>
      </w:pPr>
      <w:r w:rsidRPr="00836A7F">
        <w:rPr>
          <w:lang w:val="en-US"/>
        </w:rPr>
        <w:t>18.</w:t>
      </w:r>
      <w:r w:rsidRPr="00836A7F">
        <w:rPr>
          <w:lang w:val="en-US"/>
        </w:rPr>
        <w:tab/>
        <w:t>Auladell M, Nguyen TH, Garcillán B, Mackay F, Kedzierska K, Fox A. Distinguishing naive‐ from memory‐derived human B cells during acute responses. Clin Transl Immunol [Internet]. 2019 Jan [cited 2020 Jan 14];8(11). Available from: https://onlinelibrary.wiley.com/doi/abs/10.1002/cti2.1090</w:t>
      </w:r>
    </w:p>
    <w:p w14:paraId="1B5765A2" w14:textId="77777777" w:rsidR="00836A7F" w:rsidRPr="00836A7F" w:rsidRDefault="00836A7F" w:rsidP="00836A7F">
      <w:pPr>
        <w:pStyle w:val="Literaturverzeichnis"/>
        <w:rPr>
          <w:lang w:val="en-US"/>
        </w:rPr>
      </w:pPr>
      <w:r>
        <w:t>19.</w:t>
      </w:r>
      <w:r>
        <w:tab/>
        <w:t xml:space="preserve">Bombardieri M, Kam NW, Brentano F, Choi K, Filer A, Kyburz D, et al. </w:t>
      </w:r>
      <w:r w:rsidRPr="00836A7F">
        <w:rPr>
          <w:lang w:val="en-US"/>
        </w:rPr>
        <w:t xml:space="preserve">A BAFF/APRIL-dependent TLR3-stimulated pathway enhances the capacity of rheumatoid synovial </w:t>
      </w:r>
      <w:r w:rsidRPr="00836A7F">
        <w:rPr>
          <w:lang w:val="en-US"/>
        </w:rPr>
        <w:lastRenderedPageBreak/>
        <w:t xml:space="preserve">fibroblasts to induce AID expression and Ig class-switching in B cells. Ann Rheum Dis. 2011 Oct 1;70(10):1857–65. </w:t>
      </w:r>
    </w:p>
    <w:p w14:paraId="02E2AF87" w14:textId="77777777" w:rsidR="00836A7F" w:rsidRPr="00836A7F" w:rsidRDefault="00836A7F" w:rsidP="00836A7F">
      <w:pPr>
        <w:pStyle w:val="Literaturverzeichnis"/>
        <w:rPr>
          <w:lang w:val="en-US"/>
        </w:rPr>
      </w:pPr>
      <w:r w:rsidRPr="00836A7F">
        <w:rPr>
          <w:lang w:val="en-US"/>
        </w:rPr>
        <w:t>20.</w:t>
      </w:r>
      <w:r w:rsidRPr="00836A7F">
        <w:rPr>
          <w:lang w:val="en-US"/>
        </w:rPr>
        <w:tab/>
        <w:t xml:space="preserve">Reparon-Schuijt CC, van Esch WJ, van Kooten C, Rozier BC, Levarht EW, Breedveld FC, et al. Regulation of synovial B cell survival in rheumatoid arthritis by vascular cell adhesion molecule 1 (CD106) expressed on fibroblast-like synoviocytes. Arthritis Rheum. 2000 May;43(5):1115–21. </w:t>
      </w:r>
    </w:p>
    <w:p w14:paraId="4D747FF2" w14:textId="77777777" w:rsidR="00836A7F" w:rsidRPr="00836A7F" w:rsidRDefault="00836A7F" w:rsidP="00836A7F">
      <w:pPr>
        <w:pStyle w:val="Literaturverzeichnis"/>
        <w:rPr>
          <w:lang w:val="en-US"/>
        </w:rPr>
      </w:pPr>
      <w:r w:rsidRPr="00836A7F">
        <w:rPr>
          <w:lang w:val="en-US"/>
        </w:rPr>
        <w:t>21.</w:t>
      </w:r>
      <w:r w:rsidRPr="00836A7F">
        <w:rPr>
          <w:lang w:val="en-US"/>
        </w:rPr>
        <w:tab/>
        <w:t xml:space="preserve">Litinskiy MB, Nardelli B, Hilbert DM, He B, Schaffer A, Casali P, et al. DCs induce CD40-independent immunoglobulin class switching through BLyS and APRIL. Nat Immunol. 2002 Sep;3(9):822–9. </w:t>
      </w:r>
    </w:p>
    <w:p w14:paraId="095D3FB6" w14:textId="77777777" w:rsidR="00836A7F" w:rsidRPr="00836A7F" w:rsidRDefault="00836A7F" w:rsidP="00836A7F">
      <w:pPr>
        <w:pStyle w:val="Literaturverzeichnis"/>
        <w:rPr>
          <w:lang w:val="en-US"/>
        </w:rPr>
      </w:pPr>
      <w:r w:rsidRPr="00836A7F">
        <w:rPr>
          <w:lang w:val="en-US"/>
        </w:rPr>
        <w:t>22.</w:t>
      </w:r>
      <w:r w:rsidRPr="00836A7F">
        <w:rPr>
          <w:lang w:val="en-US"/>
        </w:rPr>
        <w:tab/>
        <w:t xml:space="preserve">Hillion S, Saraux A, Youinou P, Jamin C. Expression of RAGs in Peripheral B Cells outside Germinal Centers Is Associated with the Expression of CD5. J Immunol. 2005 May 1;174(9):5553–61. </w:t>
      </w:r>
    </w:p>
    <w:p w14:paraId="5961D699" w14:textId="77777777" w:rsidR="00836A7F" w:rsidRPr="00836A7F" w:rsidRDefault="00836A7F" w:rsidP="00836A7F">
      <w:pPr>
        <w:pStyle w:val="Literaturverzeichnis"/>
        <w:rPr>
          <w:lang w:val="en-US"/>
        </w:rPr>
      </w:pPr>
      <w:r w:rsidRPr="00836A7F">
        <w:rPr>
          <w:lang w:val="en-US"/>
        </w:rPr>
        <w:t>23.</w:t>
      </w:r>
      <w:r w:rsidRPr="00836A7F">
        <w:rPr>
          <w:lang w:val="en-US"/>
        </w:rPr>
        <w:tab/>
        <w:t xml:space="preserve">Hillion S, Dueymes M, Youinou P, Jamin C. IL-6 Contributes to the Expression of RAGs in Human Mature B Cells. J Immunol. 2007 Nov 15;179(10):6790–8. </w:t>
      </w:r>
    </w:p>
    <w:p w14:paraId="19728F3D" w14:textId="77777777" w:rsidR="00836A7F" w:rsidRPr="00836A7F" w:rsidRDefault="00836A7F" w:rsidP="00836A7F">
      <w:pPr>
        <w:pStyle w:val="Literaturverzeichnis"/>
        <w:rPr>
          <w:lang w:val="en-US"/>
        </w:rPr>
      </w:pPr>
      <w:r w:rsidRPr="00836A7F">
        <w:rPr>
          <w:lang w:val="en-US"/>
        </w:rPr>
        <w:t>24.</w:t>
      </w:r>
      <w:r w:rsidRPr="00836A7F">
        <w:rPr>
          <w:lang w:val="en-US"/>
        </w:rPr>
        <w:tab/>
        <w:t xml:space="preserve">Jourdan M, Cren M, Robert N, Bolloré K, Fest T, Duperray C, et al. IL-6 supports the generation of human long-lived plasma cells in combination with either APRIL or stromal cell-soluble factors. Leukemia. 2014 Aug;28(8):1647–56. </w:t>
      </w:r>
    </w:p>
    <w:p w14:paraId="5AEDE0F7" w14:textId="77777777" w:rsidR="00836A7F" w:rsidRPr="00836A7F" w:rsidRDefault="00836A7F" w:rsidP="00836A7F">
      <w:pPr>
        <w:pStyle w:val="Literaturverzeichnis"/>
        <w:rPr>
          <w:lang w:val="en-US"/>
        </w:rPr>
      </w:pPr>
      <w:r w:rsidRPr="00836A7F">
        <w:rPr>
          <w:lang w:val="en-US"/>
        </w:rPr>
        <w:t>25.</w:t>
      </w:r>
      <w:r w:rsidRPr="00836A7F">
        <w:rPr>
          <w:lang w:val="en-US"/>
        </w:rPr>
        <w:tab/>
        <w:t xml:space="preserve">Hirano T. Interleukin 6 (IL‐6) and its receptor: Their role in plasma cell neoplasias. Int J Cell Cloning. 1991 Jan;9(3):166–84. </w:t>
      </w:r>
    </w:p>
    <w:p w14:paraId="72DC3A58" w14:textId="77777777" w:rsidR="00836A7F" w:rsidRPr="00836A7F" w:rsidRDefault="00836A7F" w:rsidP="00836A7F">
      <w:pPr>
        <w:pStyle w:val="Literaturverzeichnis"/>
        <w:rPr>
          <w:lang w:val="en-US"/>
        </w:rPr>
      </w:pPr>
      <w:r w:rsidRPr="00836A7F">
        <w:rPr>
          <w:lang w:val="en-US"/>
        </w:rPr>
        <w:t>26.</w:t>
      </w:r>
      <w:r w:rsidRPr="00836A7F">
        <w:rPr>
          <w:lang w:val="en-US"/>
        </w:rPr>
        <w:tab/>
        <w:t xml:space="preserve">Maeda K, Mehta H, Drevets DA, Coggeshall KM. IL-6 increases B-cell IgG production in a feed-forward proinflammatory mechanism to skew hematopoiesis and elevate myeloid production. Blood. 2010 Jun 10;115(23):4699–706. </w:t>
      </w:r>
    </w:p>
    <w:p w14:paraId="05B74147" w14:textId="77777777" w:rsidR="00836A7F" w:rsidRPr="00836A7F" w:rsidRDefault="00836A7F" w:rsidP="00836A7F">
      <w:pPr>
        <w:pStyle w:val="Literaturverzeichnis"/>
        <w:rPr>
          <w:lang w:val="en-US"/>
        </w:rPr>
      </w:pPr>
      <w:r w:rsidRPr="00836A7F">
        <w:rPr>
          <w:lang w:val="en-US"/>
        </w:rPr>
        <w:t>27.</w:t>
      </w:r>
      <w:r w:rsidRPr="00836A7F">
        <w:rPr>
          <w:lang w:val="en-US"/>
        </w:rPr>
        <w:tab/>
        <w:t xml:space="preserve">Dienz O, Eaton SM, Bond JP, Neveu W, Moquin D, Noubade R, et al. The induction of antibody production by IL-6 is indirectly mediated by IL-21 produced by CD4+ T cells. J Exp Med. 2009 Jan 19;206(1):69–78. </w:t>
      </w:r>
    </w:p>
    <w:p w14:paraId="624FE548" w14:textId="77777777" w:rsidR="00836A7F" w:rsidRPr="00836A7F" w:rsidRDefault="00836A7F" w:rsidP="00836A7F">
      <w:pPr>
        <w:pStyle w:val="Literaturverzeichnis"/>
        <w:rPr>
          <w:lang w:val="en-US"/>
        </w:rPr>
      </w:pPr>
      <w:r w:rsidRPr="00836A7F">
        <w:rPr>
          <w:lang w:val="en-US"/>
        </w:rPr>
        <w:t>28.</w:t>
      </w:r>
      <w:r w:rsidRPr="00836A7F">
        <w:rPr>
          <w:lang w:val="en-US"/>
        </w:rPr>
        <w:tab/>
        <w:t xml:space="preserve">Kunimoto DY, Nordan RP, Strober W. IL-6 is a potent cofactor of IL-1 in IgM synthesis and of IL-5 in IgA synthesis. J Immunol. 1989 Oct 1;143(7):2230–5. </w:t>
      </w:r>
    </w:p>
    <w:p w14:paraId="2E1BE69B" w14:textId="77777777" w:rsidR="00836A7F" w:rsidRPr="00836A7F" w:rsidRDefault="00836A7F" w:rsidP="00836A7F">
      <w:pPr>
        <w:pStyle w:val="Literaturverzeichnis"/>
        <w:rPr>
          <w:lang w:val="en-US"/>
        </w:rPr>
      </w:pPr>
      <w:r w:rsidRPr="00836A7F">
        <w:rPr>
          <w:lang w:val="en-US"/>
        </w:rPr>
        <w:t>29.</w:t>
      </w:r>
      <w:r w:rsidRPr="00836A7F">
        <w:rPr>
          <w:lang w:val="en-US"/>
        </w:rPr>
        <w:tab/>
        <w:t xml:space="preserve">Koelsch K, Zheng NY, Zhang Q, Duty A, Helms C, Mathias MD, et al. Mature B cells class switched to IgD are autoreactive in healthy individuals. J Clin Invest. 2007 Jun 1;117(6):1558–65. </w:t>
      </w:r>
    </w:p>
    <w:p w14:paraId="7F6A8DEA" w14:textId="77777777" w:rsidR="00836A7F" w:rsidRDefault="00836A7F" w:rsidP="00836A7F">
      <w:pPr>
        <w:pStyle w:val="Literaturverzeichnis"/>
      </w:pPr>
      <w:r w:rsidRPr="00836A7F">
        <w:rPr>
          <w:lang w:val="en-US"/>
        </w:rPr>
        <w:t>30.</w:t>
      </w:r>
      <w:r w:rsidRPr="00836A7F">
        <w:rPr>
          <w:lang w:val="en-US"/>
        </w:rPr>
        <w:tab/>
        <w:t>Arpin C, de Bouteiller O, Razanajaona D, Fugier-Vivier I, Brière F, Banchereau J, et al. The Normal Counterpart of IgD Myeloma Cells in Germinal Center Displays Extensively Mutated IgVH Gene, C</w:t>
      </w:r>
      <w:r>
        <w:t>μ</w:t>
      </w:r>
      <w:r w:rsidRPr="00836A7F">
        <w:rPr>
          <w:lang w:val="en-US"/>
        </w:rPr>
        <w:t>–C</w:t>
      </w:r>
      <w:r>
        <w:t>δ</w:t>
      </w:r>
      <w:r w:rsidRPr="00836A7F">
        <w:rPr>
          <w:lang w:val="en-US"/>
        </w:rPr>
        <w:t xml:space="preserve"> Switch, and </w:t>
      </w:r>
      <w:r>
        <w:t>λ</w:t>
      </w:r>
      <w:r w:rsidRPr="00836A7F">
        <w:rPr>
          <w:lang w:val="en-US"/>
        </w:rPr>
        <w:t xml:space="preserve"> Light Chain Expression. </w:t>
      </w:r>
      <w:r>
        <w:t xml:space="preserve">J Exp Med. 1998 Apr 20;187(8):1169–78. </w:t>
      </w:r>
    </w:p>
    <w:p w14:paraId="35D34065" w14:textId="77777777" w:rsidR="00836A7F" w:rsidRDefault="00836A7F" w:rsidP="00836A7F">
      <w:pPr>
        <w:pStyle w:val="Literaturverzeichnis"/>
      </w:pPr>
      <w:r>
        <w:t>31.</w:t>
      </w:r>
      <w:r>
        <w:tab/>
        <w:t xml:space="preserve">Choi JH, Wang K wen, Zhang D, Zhan X, Wang T, Bu CH, et al. </w:t>
      </w:r>
      <w:r w:rsidRPr="00836A7F">
        <w:rPr>
          <w:lang w:val="en-US"/>
        </w:rPr>
        <w:t xml:space="preserve">IgD class switching is initiated by microbiota and limited to mucosa-associated lymphoid tissue in mice. </w:t>
      </w:r>
      <w:r>
        <w:t xml:space="preserve">Proc Natl Acad Sci. 2017 Feb 14;114(7):E1196–204. </w:t>
      </w:r>
    </w:p>
    <w:p w14:paraId="045A3C3C" w14:textId="77777777" w:rsidR="00836A7F" w:rsidRPr="00836A7F" w:rsidRDefault="00836A7F" w:rsidP="00836A7F">
      <w:pPr>
        <w:pStyle w:val="Literaturverzeichnis"/>
        <w:rPr>
          <w:lang w:val="en-US"/>
        </w:rPr>
      </w:pPr>
      <w:r>
        <w:lastRenderedPageBreak/>
        <w:t>32.</w:t>
      </w:r>
      <w:r>
        <w:tab/>
        <w:t xml:space="preserve">Bahna SL, Heiner DC, Myhre BA. </w:t>
      </w:r>
      <w:r w:rsidRPr="00836A7F">
        <w:rPr>
          <w:lang w:val="en-US"/>
        </w:rPr>
        <w:t xml:space="preserve">Changes in serum IgD in cigarette smokers. Clin Exp Immunol. 1983 Mar;51(3):624–30. </w:t>
      </w:r>
    </w:p>
    <w:p w14:paraId="14C57F99" w14:textId="77777777" w:rsidR="00836A7F" w:rsidRPr="00836A7F" w:rsidRDefault="00836A7F" w:rsidP="00836A7F">
      <w:pPr>
        <w:pStyle w:val="Literaturverzeichnis"/>
        <w:rPr>
          <w:lang w:val="en-US"/>
        </w:rPr>
      </w:pPr>
      <w:r w:rsidRPr="00836A7F">
        <w:rPr>
          <w:lang w:val="en-US"/>
        </w:rPr>
        <w:t>33.</w:t>
      </w:r>
      <w:r w:rsidRPr="00836A7F">
        <w:rPr>
          <w:lang w:val="en-US"/>
        </w:rPr>
        <w:tab/>
        <w:t xml:space="preserve">Kholmogorova GT, Stefani DV. Levels of IgD in patients with rheumatoid arthritis. Allergol Immunopathol (Madr). 1982 Jun;10(3):211–4. </w:t>
      </w:r>
    </w:p>
    <w:p w14:paraId="77BCD417" w14:textId="77777777" w:rsidR="00836A7F" w:rsidRPr="00836A7F" w:rsidRDefault="00836A7F" w:rsidP="00836A7F">
      <w:pPr>
        <w:pStyle w:val="Literaturverzeichnis"/>
        <w:rPr>
          <w:lang w:val="en-US"/>
        </w:rPr>
      </w:pPr>
      <w:r w:rsidRPr="00836A7F">
        <w:rPr>
          <w:lang w:val="en-US"/>
        </w:rPr>
        <w:t>34.</w:t>
      </w:r>
      <w:r w:rsidRPr="00836A7F">
        <w:rPr>
          <w:lang w:val="en-US"/>
        </w:rPr>
        <w:tab/>
        <w:t xml:space="preserve">Kantor GL, Van Herle AJ, Barnett EV. Auto-antibodies of the IgD class. Clin Exp Immunol. 1970 Jun;6(6):951–62. </w:t>
      </w:r>
    </w:p>
    <w:p w14:paraId="22216973" w14:textId="77777777" w:rsidR="00836A7F" w:rsidRPr="00836A7F" w:rsidRDefault="00836A7F" w:rsidP="00836A7F">
      <w:pPr>
        <w:pStyle w:val="Literaturverzeichnis"/>
        <w:rPr>
          <w:lang w:val="en-US"/>
        </w:rPr>
      </w:pPr>
      <w:r w:rsidRPr="00836A7F">
        <w:rPr>
          <w:lang w:val="en-US"/>
        </w:rPr>
        <w:t>35.</w:t>
      </w:r>
      <w:r w:rsidRPr="00836A7F">
        <w:rPr>
          <w:lang w:val="en-US"/>
        </w:rPr>
        <w:tab/>
        <w:t>Kienzler AK, Eibel H. Human B Cell Development and Tolerance. In: Ratcliffe MJH, editor. Encyclopedia of Immunobiology [Internet]. Oxford: Academic Press; 2016 [cited 2021 Aug 6]. p. 105–21. Available from: https://www.sciencedirect.com/science/article/pii/B978012374279701016X</w:t>
      </w:r>
    </w:p>
    <w:p w14:paraId="76D71440" w14:textId="77777777" w:rsidR="00836A7F" w:rsidRPr="00836A7F" w:rsidRDefault="00836A7F" w:rsidP="00836A7F">
      <w:pPr>
        <w:pStyle w:val="Literaturverzeichnis"/>
        <w:rPr>
          <w:lang w:val="en-US"/>
        </w:rPr>
      </w:pPr>
      <w:r w:rsidRPr="00836A7F">
        <w:rPr>
          <w:lang w:val="en-US"/>
        </w:rPr>
        <w:t>36.</w:t>
      </w:r>
      <w:r w:rsidRPr="00836A7F">
        <w:rPr>
          <w:lang w:val="en-US"/>
        </w:rPr>
        <w:tab/>
        <w:t xml:space="preserve">Yin D, Zhang L, Wang R, Radvanyi L, Haudenschild C, Fang Q, et al. Ligation of CD28 In Vivo Induces CD40 Ligand Expression and Promotes B Cell Survival. J Immunol. 1999 Oct 15;163(8):4328–34. </w:t>
      </w:r>
    </w:p>
    <w:p w14:paraId="3430D349" w14:textId="77777777" w:rsidR="00836A7F" w:rsidRPr="00836A7F" w:rsidRDefault="00836A7F" w:rsidP="00836A7F">
      <w:pPr>
        <w:pStyle w:val="Literaturverzeichnis"/>
        <w:rPr>
          <w:lang w:val="en-US"/>
        </w:rPr>
      </w:pPr>
      <w:r w:rsidRPr="00836A7F">
        <w:rPr>
          <w:lang w:val="en-US"/>
        </w:rPr>
        <w:t>37.</w:t>
      </w:r>
      <w:r w:rsidRPr="00836A7F">
        <w:rPr>
          <w:lang w:val="en-US"/>
        </w:rPr>
        <w:tab/>
        <w:t xml:space="preserve">Lesley R, Kelly LM, Xu Y, Cyster JG. Naive CD4 T cells constitutively express CD40L and augment autoreactive B cell survival. Proc Natl Acad Sci U S A. 2006 Jul 11;103(28):10717–22. </w:t>
      </w:r>
    </w:p>
    <w:p w14:paraId="5026710F" w14:textId="77777777" w:rsidR="00836A7F" w:rsidRPr="00836A7F" w:rsidRDefault="00836A7F" w:rsidP="00836A7F">
      <w:pPr>
        <w:pStyle w:val="Literaturverzeichnis"/>
        <w:rPr>
          <w:lang w:val="en-US"/>
        </w:rPr>
      </w:pPr>
      <w:r w:rsidRPr="00836A7F">
        <w:rPr>
          <w:lang w:val="en-US"/>
        </w:rPr>
        <w:t>38.</w:t>
      </w:r>
      <w:r w:rsidRPr="00836A7F">
        <w:rPr>
          <w:lang w:val="en-US"/>
        </w:rPr>
        <w:tab/>
        <w:t xml:space="preserve">Kitada S, Zapata JM, Andreeff M, Reed JC. Bryostatin and CD40-ligand enhance apoptosis resistance and induce expression of cell survival genes in B-cell chronic lymphocytic leukaemia. Br J Haematol. 1999;106(4):995–1004. </w:t>
      </w:r>
    </w:p>
    <w:p w14:paraId="6DCC289C" w14:textId="77777777" w:rsidR="00836A7F" w:rsidRPr="00836A7F" w:rsidRDefault="00836A7F" w:rsidP="00836A7F">
      <w:pPr>
        <w:pStyle w:val="Literaturverzeichnis"/>
        <w:rPr>
          <w:lang w:val="en-US"/>
        </w:rPr>
      </w:pPr>
      <w:r w:rsidRPr="00836A7F">
        <w:rPr>
          <w:lang w:val="en-US"/>
        </w:rPr>
        <w:t>39.</w:t>
      </w:r>
      <w:r w:rsidRPr="00836A7F">
        <w:rPr>
          <w:lang w:val="en-US"/>
        </w:rPr>
        <w:tab/>
        <w:t xml:space="preserve">Gray D, Dullforce P, Jainandunsing S. Memory B cell development but not germinal center formation is impaired by in vivo blockade of CD40-CD40 ligand interaction. J Exp Med. 1994 Jul 1;180(1):141–55. </w:t>
      </w:r>
    </w:p>
    <w:p w14:paraId="4C3ED28C" w14:textId="77777777" w:rsidR="00836A7F" w:rsidRPr="00836A7F" w:rsidRDefault="00836A7F" w:rsidP="00836A7F">
      <w:pPr>
        <w:pStyle w:val="Literaturverzeichnis"/>
        <w:rPr>
          <w:lang w:val="en-US"/>
        </w:rPr>
      </w:pPr>
      <w:r w:rsidRPr="00836A7F">
        <w:rPr>
          <w:lang w:val="en-US"/>
        </w:rPr>
        <w:t>40.</w:t>
      </w:r>
      <w:r w:rsidRPr="00836A7F">
        <w:rPr>
          <w:lang w:val="en-US"/>
        </w:rPr>
        <w:tab/>
        <w:t xml:space="preserve">Boeglin E, Smulski CR, Brun S, Milosevic S, Schneider P, Fournel S. Toll-Like Receptor Agonists Synergize with CD40L to Induce Either Proliferation or Plasma Cell Differentiation of Mouse B Cells. PLOS ONE. 2011 Oct 3;6(10):e25542. </w:t>
      </w:r>
    </w:p>
    <w:p w14:paraId="212011AA" w14:textId="77777777" w:rsidR="00836A7F" w:rsidRPr="00836A7F" w:rsidRDefault="00836A7F" w:rsidP="00836A7F">
      <w:pPr>
        <w:pStyle w:val="Literaturverzeichnis"/>
        <w:rPr>
          <w:lang w:val="en-US"/>
        </w:rPr>
      </w:pPr>
      <w:r w:rsidRPr="00836A7F">
        <w:rPr>
          <w:lang w:val="en-US"/>
        </w:rPr>
        <w:t>41.</w:t>
      </w:r>
      <w:r w:rsidRPr="00836A7F">
        <w:rPr>
          <w:lang w:val="en-US"/>
        </w:rPr>
        <w:tab/>
        <w:t xml:space="preserve">Levan-Petit I, Lelievre E, Barra A, Limosin A, Gombert B, Preud’homme JL, et al. Th2 cytokine dependence of IgD production by normal human B cells. Int Immunol. 1999 Nov 1;11(11):1819–28. </w:t>
      </w:r>
    </w:p>
    <w:p w14:paraId="66526133" w14:textId="77777777" w:rsidR="00836A7F" w:rsidRPr="00836A7F" w:rsidRDefault="00836A7F" w:rsidP="00836A7F">
      <w:pPr>
        <w:pStyle w:val="Literaturverzeichnis"/>
        <w:rPr>
          <w:lang w:val="en-US"/>
        </w:rPr>
      </w:pPr>
      <w:r w:rsidRPr="00836A7F">
        <w:rPr>
          <w:lang w:val="en-US"/>
        </w:rPr>
        <w:t>42.</w:t>
      </w:r>
      <w:r w:rsidRPr="00836A7F">
        <w:rPr>
          <w:lang w:val="en-US"/>
        </w:rPr>
        <w:tab/>
        <w:t xml:space="preserve">Arpin C, Dechanet J, Van Kooten C, Merville P, Grouard G, Briere F, et al. Generation of memory B cells and plasma cells in vitro. Science. 1995 May 5;268(5211):720–2. </w:t>
      </w:r>
    </w:p>
    <w:p w14:paraId="0167D572" w14:textId="77777777" w:rsidR="00836A7F" w:rsidRPr="00836A7F" w:rsidRDefault="00836A7F" w:rsidP="00836A7F">
      <w:pPr>
        <w:pStyle w:val="Literaturverzeichnis"/>
        <w:rPr>
          <w:lang w:val="en-US"/>
        </w:rPr>
      </w:pPr>
      <w:r w:rsidRPr="00836A7F">
        <w:rPr>
          <w:lang w:val="en-US"/>
        </w:rPr>
        <w:t>43.</w:t>
      </w:r>
      <w:r w:rsidRPr="00836A7F">
        <w:rPr>
          <w:lang w:val="en-US"/>
        </w:rPr>
        <w:tab/>
        <w:t xml:space="preserve">Aguilar-Hernandez MM, Blunt MD, Dobson R, Yeomans A, Thirdborough S, Larrayoz M, et al. IL-4 enhances expression and function of surface IgM in CLL cells. Blood. 2016 Jun 16;127(24):3015–25. </w:t>
      </w:r>
    </w:p>
    <w:p w14:paraId="077429D2" w14:textId="77777777" w:rsidR="00836A7F" w:rsidRPr="00836A7F" w:rsidRDefault="00836A7F" w:rsidP="00836A7F">
      <w:pPr>
        <w:pStyle w:val="Literaturverzeichnis"/>
        <w:rPr>
          <w:lang w:val="en-US"/>
        </w:rPr>
      </w:pPr>
      <w:r w:rsidRPr="00836A7F">
        <w:rPr>
          <w:lang w:val="en-US"/>
        </w:rPr>
        <w:t>44.</w:t>
      </w:r>
      <w:r w:rsidRPr="00836A7F">
        <w:rPr>
          <w:lang w:val="en-US"/>
        </w:rPr>
        <w:tab/>
        <w:t xml:space="preserve">Shields JG, Kotowicz K, Callard RE. Interleukin-4 stimulates immunoglobulin secretion by Epstein-Barr virus (EBV)-activated tonsillar B cells, and by EBV-transformed lymphoblastoid B cell lines without increasing cell division. Int J Clin Lab Res. 1992 Mar;22(1–4):95–9. </w:t>
      </w:r>
    </w:p>
    <w:p w14:paraId="0E7501A2" w14:textId="77777777" w:rsidR="00836A7F" w:rsidRDefault="00836A7F" w:rsidP="00836A7F">
      <w:pPr>
        <w:pStyle w:val="Literaturverzeichnis"/>
      </w:pPr>
      <w:r w:rsidRPr="00836A7F">
        <w:rPr>
          <w:lang w:val="en-US"/>
        </w:rPr>
        <w:lastRenderedPageBreak/>
        <w:t>45.</w:t>
      </w:r>
      <w:r w:rsidRPr="00836A7F">
        <w:rPr>
          <w:lang w:val="en-US"/>
        </w:rPr>
        <w:tab/>
        <w:t xml:space="preserve">Rochas C, Hillion S, Saraux A, Mageed RA, Youinou P, Jamin C, et al. Transmembrane BAFF from rheumatoid synoviocytes requires interleukin-6 to induce the expression of recombination-activating gene in B lymphocytes. </w:t>
      </w:r>
      <w:r>
        <w:t xml:space="preserve">Arthritis Rheum. 2009 May;60(5):1261–71. </w:t>
      </w:r>
    </w:p>
    <w:p w14:paraId="39CC6680" w14:textId="77777777" w:rsidR="00836A7F" w:rsidRPr="00836A7F" w:rsidRDefault="00836A7F" w:rsidP="00836A7F">
      <w:pPr>
        <w:pStyle w:val="Literaturverzeichnis"/>
        <w:rPr>
          <w:lang w:val="en-US"/>
        </w:rPr>
      </w:pPr>
      <w:r>
        <w:t>46.</w:t>
      </w:r>
      <w:r>
        <w:tab/>
        <w:t xml:space="preserve">Nanki T, Takada K, Komano Y, Morio T, Kanegane H, Nakajima A, et al. </w:t>
      </w:r>
      <w:r w:rsidRPr="00836A7F">
        <w:rPr>
          <w:lang w:val="en-US"/>
        </w:rPr>
        <w:t xml:space="preserve">Chemokine receptor expression and functional effects of chemokines on B cells: implication in the pathogenesis of rheumatoid arthritis. Arthritis Res Ther. 2009;11(5):R149. </w:t>
      </w:r>
    </w:p>
    <w:p w14:paraId="718518FF" w14:textId="77777777" w:rsidR="00836A7F" w:rsidRPr="00836A7F" w:rsidRDefault="00836A7F" w:rsidP="00836A7F">
      <w:pPr>
        <w:pStyle w:val="Literaturverzeichnis"/>
        <w:rPr>
          <w:lang w:val="en-US"/>
        </w:rPr>
      </w:pPr>
      <w:r w:rsidRPr="00836A7F">
        <w:rPr>
          <w:lang w:val="en-US"/>
        </w:rPr>
        <w:t>47.</w:t>
      </w:r>
      <w:r w:rsidRPr="00836A7F">
        <w:rPr>
          <w:lang w:val="en-US"/>
        </w:rPr>
        <w:tab/>
        <w:t xml:space="preserve">Moura RA, Weinmann P, Pereira PA, Caetano-Lopes J, Canhão H, Sousa E, et al. Alterations on peripheral blood B-cell subpopulations in very early arthritis patients. Rheumatology. 2010 Jun 1;49(6):1082–92. </w:t>
      </w:r>
    </w:p>
    <w:p w14:paraId="1A1CE4BA" w14:textId="77777777" w:rsidR="00836A7F" w:rsidRPr="00836A7F" w:rsidRDefault="00836A7F" w:rsidP="00836A7F">
      <w:pPr>
        <w:pStyle w:val="Literaturverzeichnis"/>
        <w:rPr>
          <w:lang w:val="en-US"/>
        </w:rPr>
      </w:pPr>
      <w:r w:rsidRPr="00836A7F">
        <w:rPr>
          <w:lang w:val="en-US"/>
        </w:rPr>
        <w:t>48.</w:t>
      </w:r>
      <w:r w:rsidRPr="00836A7F">
        <w:rPr>
          <w:lang w:val="en-US"/>
        </w:rPr>
        <w:tab/>
        <w:t xml:space="preserve">Anolik JH, Ravikumar R, Barnard J, Owen T, Almudevar A, Milner ECB, et al. Cutting Edge: Anti-Tumor Necrosis Factor Therapy in Rheumatoid Arthritis Inhibits Memory B Lymphocytes via Effects on Lymphoid Germinal Centers and Follicular Dendritic Cell Networks. J Immunol. 2008 Jan 15;180(2):688–92. </w:t>
      </w:r>
    </w:p>
    <w:p w14:paraId="617F713C" w14:textId="77777777" w:rsidR="00836A7F" w:rsidRPr="00836A7F" w:rsidRDefault="00836A7F" w:rsidP="00836A7F">
      <w:pPr>
        <w:pStyle w:val="Literaturverzeichnis"/>
        <w:rPr>
          <w:lang w:val="en-US"/>
        </w:rPr>
      </w:pPr>
      <w:r w:rsidRPr="00836A7F">
        <w:rPr>
          <w:lang w:val="en-US"/>
        </w:rPr>
        <w:t>49.</w:t>
      </w:r>
      <w:r w:rsidRPr="00836A7F">
        <w:rPr>
          <w:lang w:val="en-US"/>
        </w:rPr>
        <w:tab/>
        <w:t xml:space="preserve">Souto-Carneiro MM, Mahadevan V, Takada K, Fritsch-Stork R, Nanki T, Brown M, et al. Alterations in peripheral blood memory B cells in patients with active rheumatoid arthritis are dependent on the action of tumour necrosis factor. Arthritis Res Ther. 2009;11(3):R84. </w:t>
      </w:r>
    </w:p>
    <w:p w14:paraId="7127F771" w14:textId="77777777" w:rsidR="00836A7F" w:rsidRDefault="00836A7F" w:rsidP="00836A7F">
      <w:pPr>
        <w:pStyle w:val="Literaturverzeichnis"/>
      </w:pPr>
      <w:r w:rsidRPr="00836A7F">
        <w:rPr>
          <w:lang w:val="en-US"/>
        </w:rPr>
        <w:t>50.</w:t>
      </w:r>
      <w:r w:rsidRPr="00836A7F">
        <w:rPr>
          <w:lang w:val="en-US"/>
        </w:rPr>
        <w:tab/>
        <w:t xml:space="preserve">Scheel T, Gursche A, Zacher J, Häupl T, Berek C. V-region gene analysis of locally defined synovial B and plasma cells reveals selected B cell expansion and accumulation of plasma cell clones in rheumatoid arthritis. </w:t>
      </w:r>
      <w:r>
        <w:t xml:space="preserve">Arthritis Rheum. 2011;63(1):63–72. </w:t>
      </w:r>
    </w:p>
    <w:p w14:paraId="254C926E" w14:textId="77777777" w:rsidR="00836A7F" w:rsidRPr="00836A7F" w:rsidRDefault="00836A7F" w:rsidP="00836A7F">
      <w:pPr>
        <w:pStyle w:val="Literaturverzeichnis"/>
        <w:rPr>
          <w:lang w:val="en-US"/>
        </w:rPr>
      </w:pPr>
      <w:r>
        <w:t>51.</w:t>
      </w:r>
      <w:r>
        <w:tab/>
        <w:t xml:space="preserve">Dörner T, Isenberg D, Jayne D, Wiendl H, Zillikens D, Burmester G, et al. </w:t>
      </w:r>
      <w:r w:rsidRPr="00836A7F">
        <w:rPr>
          <w:lang w:val="en-US"/>
        </w:rPr>
        <w:t xml:space="preserve">Current status on B-cell depletion therapy in autoimmune diseases other than rheumatoid arthritis. Autoimmun Rev. 2009 Dec;9(2):82–9. </w:t>
      </w:r>
    </w:p>
    <w:p w14:paraId="059A3A7D" w14:textId="77777777" w:rsidR="00836A7F" w:rsidRPr="00836A7F" w:rsidRDefault="00836A7F" w:rsidP="00836A7F">
      <w:pPr>
        <w:pStyle w:val="Literaturverzeichnis"/>
        <w:rPr>
          <w:lang w:val="en-US"/>
        </w:rPr>
      </w:pPr>
      <w:r w:rsidRPr="00836A7F">
        <w:rPr>
          <w:lang w:val="en-US"/>
        </w:rPr>
        <w:t>52.</w:t>
      </w:r>
      <w:r w:rsidRPr="00836A7F">
        <w:rPr>
          <w:lang w:val="en-US"/>
        </w:rPr>
        <w:tab/>
        <w:t xml:space="preserve">Ohshima S, Saeki Y, Mima T, Sasai M, Nishioka K, Nomura S, et al. Interleukin 6 plays a key role in the development of antigen-induced arthritis. Proc Natl Acad Sci U S A. 1998 Jul 7;95(14):8222–6. </w:t>
      </w:r>
    </w:p>
    <w:p w14:paraId="08C28D8D" w14:textId="77777777" w:rsidR="00836A7F" w:rsidRPr="00836A7F" w:rsidRDefault="00836A7F" w:rsidP="00836A7F">
      <w:pPr>
        <w:pStyle w:val="Literaturverzeichnis"/>
        <w:rPr>
          <w:lang w:val="en-US"/>
        </w:rPr>
      </w:pPr>
      <w:r w:rsidRPr="00836A7F">
        <w:rPr>
          <w:lang w:val="en-US"/>
        </w:rPr>
        <w:t>53.</w:t>
      </w:r>
      <w:r w:rsidRPr="00836A7F">
        <w:rPr>
          <w:lang w:val="en-US"/>
        </w:rPr>
        <w:tab/>
        <w:t xml:space="preserve">Yoshizaki K, Nishimoto N, Mihara M, Kishimoto T. Therapy of rheumatoid arthritis by blocking IL-6 signal transduction with a humanized anti-IL-6 receptor antibody. Springer Semin Immunopathol. 1998;20(1–2):247–59. </w:t>
      </w:r>
    </w:p>
    <w:p w14:paraId="2ABD2048" w14:textId="77777777" w:rsidR="00836A7F" w:rsidRPr="00836A7F" w:rsidRDefault="00836A7F" w:rsidP="00836A7F">
      <w:pPr>
        <w:pStyle w:val="Literaturverzeichnis"/>
        <w:rPr>
          <w:lang w:val="en-US"/>
        </w:rPr>
      </w:pPr>
      <w:r w:rsidRPr="00836A7F">
        <w:rPr>
          <w:lang w:val="en-US"/>
        </w:rPr>
        <w:t>54.</w:t>
      </w:r>
      <w:r w:rsidRPr="00836A7F">
        <w:rPr>
          <w:lang w:val="en-US"/>
        </w:rPr>
        <w:tab/>
        <w:t xml:space="preserve">Gea-Banacloche JC. Rituximab-associated infections. Semin Hematol. 2010 Apr;47(2):187–98. </w:t>
      </w:r>
    </w:p>
    <w:p w14:paraId="348C3DA1" w14:textId="77777777" w:rsidR="00836A7F" w:rsidRPr="00836A7F" w:rsidRDefault="00836A7F" w:rsidP="00836A7F">
      <w:pPr>
        <w:pStyle w:val="Literaturverzeichnis"/>
        <w:rPr>
          <w:lang w:val="en-US"/>
        </w:rPr>
      </w:pPr>
      <w:r w:rsidRPr="00836A7F">
        <w:rPr>
          <w:lang w:val="en-US"/>
        </w:rPr>
        <w:t>55.</w:t>
      </w:r>
      <w:r w:rsidRPr="00836A7F">
        <w:rPr>
          <w:lang w:val="en-US"/>
        </w:rPr>
        <w:tab/>
        <w:t xml:space="preserve">Pawar A, Desai RJ, Solomon DH, Ortiz AJS, Gale S, Bao M, et al. Risk of serious infections in tocilizumab versus other biologic drugs in patients with rheumatoid arthritis: a multidatabase cohort study. Ann Rheum Dis. 2019 Apr 1;78(4):456–64. </w:t>
      </w:r>
    </w:p>
    <w:p w14:paraId="03250A4E" w14:textId="77777777" w:rsidR="00836A7F" w:rsidRPr="00836A7F" w:rsidRDefault="00836A7F" w:rsidP="00836A7F">
      <w:pPr>
        <w:pStyle w:val="Literaturverzeichnis"/>
        <w:rPr>
          <w:lang w:val="en-US"/>
        </w:rPr>
      </w:pPr>
      <w:r w:rsidRPr="00836A7F">
        <w:rPr>
          <w:lang w:val="en-US"/>
        </w:rPr>
        <w:t>56.</w:t>
      </w:r>
      <w:r w:rsidRPr="00836A7F">
        <w:rPr>
          <w:lang w:val="en-US"/>
        </w:rPr>
        <w:tab/>
        <w:t>Grammatikos A, Donati M, Johnston SL, Gompels MM. Peripheral B Cell Deficiency and Predisposition to Viral Infections: The Paradigm of Immune Deficiencies. Front Immunol [Internet]. 2021 [cited 2022 Apr 1];12. Available from: https://www.frontiersin.org/article/10.3389/fimmu.2021.731643</w:t>
      </w:r>
    </w:p>
    <w:p w14:paraId="3F090A62" w14:textId="77777777" w:rsidR="00836A7F" w:rsidRPr="00CC6CA2" w:rsidRDefault="00836A7F" w:rsidP="00836A7F">
      <w:pPr>
        <w:pStyle w:val="Literaturverzeichnis"/>
        <w:rPr>
          <w:lang w:val="en-US"/>
        </w:rPr>
      </w:pPr>
      <w:r w:rsidRPr="00836A7F">
        <w:rPr>
          <w:lang w:val="en-US"/>
        </w:rPr>
        <w:lastRenderedPageBreak/>
        <w:t>57.</w:t>
      </w:r>
      <w:r w:rsidRPr="00836A7F">
        <w:rPr>
          <w:lang w:val="en-US"/>
        </w:rPr>
        <w:tab/>
        <w:t xml:space="preserve">Karnell JL, Rieder SA, Ettinger R, Kolbeck R. Targeting the CD40-CD40L pathway in autoimmune diseases: Humoral immunity and beyond. </w:t>
      </w:r>
      <w:r w:rsidRPr="00CC6CA2">
        <w:rPr>
          <w:lang w:val="en-US"/>
        </w:rPr>
        <w:t xml:space="preserve">Adv Drug Deliv Rev. 2019 Feb;141:92–103. </w:t>
      </w:r>
    </w:p>
    <w:p w14:paraId="63B7B3F3" w14:textId="58E02659" w:rsidR="001D79AD" w:rsidRDefault="00432756" w:rsidP="001D79AD">
      <w:pPr>
        <w:pStyle w:val="berschrift1"/>
      </w:pPr>
      <w:r w:rsidRPr="00E53527">
        <w:rPr>
          <w:rFonts w:ascii="Times New Roman" w:hAnsi="Times New Roman" w:cs="Times New Roman"/>
        </w:rPr>
        <w:fldChar w:fldCharType="end"/>
      </w:r>
      <w:r w:rsidR="0078700E" w:rsidRPr="00E53527">
        <w:rPr>
          <w:rFonts w:ascii="Times New Roman" w:hAnsi="Times New Roman" w:cs="Times New Roman"/>
        </w:rPr>
        <w:t>F</w:t>
      </w:r>
      <w:r w:rsidR="00CF745E" w:rsidRPr="00E53527">
        <w:rPr>
          <w:rFonts w:ascii="Times New Roman" w:hAnsi="Times New Roman" w:cs="Times New Roman"/>
        </w:rPr>
        <w:t>igure legends</w:t>
      </w:r>
    </w:p>
    <w:p w14:paraId="0420AE9B" w14:textId="7469B3F0" w:rsidR="001D79AD" w:rsidRPr="009625A3" w:rsidRDefault="001D79AD" w:rsidP="001D79AD">
      <w:pPr>
        <w:keepNext/>
        <w:rPr>
          <w:lang w:val="en-US"/>
        </w:rPr>
      </w:pPr>
    </w:p>
    <w:p w14:paraId="10872BCB" w14:textId="3264121C" w:rsidR="00CC6CA2" w:rsidRPr="00CC6CA2" w:rsidRDefault="00CC6CA2" w:rsidP="001D79AD">
      <w:pPr>
        <w:pStyle w:val="Beschriftung"/>
      </w:pPr>
      <w:bookmarkStart w:id="1" w:name="_Ref139273538"/>
      <w:r w:rsidRPr="00C55E00">
        <w:rPr>
          <w:rFonts w:ascii="Times New Roman" w:hAnsi="Times New Roman" w:cs="Times New Roman"/>
          <w:sz w:val="24"/>
          <w:szCs w:val="24"/>
        </w:rPr>
        <w:t xml:space="preserve">Fig. </w:t>
      </w:r>
      <w:r w:rsidRPr="00C55E00">
        <w:rPr>
          <w:rFonts w:ascii="Times New Roman" w:hAnsi="Times New Roman" w:cs="Times New Roman"/>
          <w:sz w:val="24"/>
          <w:szCs w:val="24"/>
        </w:rPr>
        <w:fldChar w:fldCharType="begin"/>
      </w:r>
      <w:r w:rsidRPr="00C55E00">
        <w:rPr>
          <w:rFonts w:ascii="Times New Roman" w:hAnsi="Times New Roman" w:cs="Times New Roman"/>
          <w:sz w:val="24"/>
          <w:szCs w:val="24"/>
        </w:rPr>
        <w:instrText xml:space="preserve"> SEQ Fig. \* ARABIC </w:instrText>
      </w:r>
      <w:r w:rsidRPr="00C55E00">
        <w:rPr>
          <w:rFonts w:ascii="Times New Roman" w:hAnsi="Times New Roman" w:cs="Times New Roman"/>
          <w:sz w:val="24"/>
          <w:szCs w:val="24"/>
        </w:rPr>
        <w:fldChar w:fldCharType="separate"/>
      </w:r>
      <w:r>
        <w:rPr>
          <w:rFonts w:ascii="Times New Roman" w:hAnsi="Times New Roman" w:cs="Times New Roman"/>
          <w:noProof/>
          <w:sz w:val="24"/>
          <w:szCs w:val="24"/>
        </w:rPr>
        <w:t>1</w:t>
      </w:r>
      <w:r w:rsidRPr="00C55E00">
        <w:rPr>
          <w:rFonts w:ascii="Times New Roman" w:hAnsi="Times New Roman" w:cs="Times New Roman"/>
          <w:sz w:val="24"/>
          <w:szCs w:val="24"/>
        </w:rPr>
        <w:fldChar w:fldCharType="end"/>
      </w:r>
      <w:bookmarkEnd w:id="1"/>
      <w:r w:rsidRPr="00C55E00">
        <w:rPr>
          <w:rFonts w:ascii="Times New Roman" w:hAnsi="Times New Roman" w:cs="Times New Roman"/>
          <w:sz w:val="24"/>
          <w:szCs w:val="24"/>
        </w:rPr>
        <w:t>:</w:t>
      </w:r>
      <w:r>
        <w:t xml:space="preserve"> </w:t>
      </w:r>
      <w:proofErr w:type="spellStart"/>
      <w:r w:rsidRPr="00095292">
        <w:rPr>
          <w:rFonts w:ascii="Times New Roman" w:hAnsi="Times New Roman" w:cs="Times New Roman"/>
          <w:sz w:val="24"/>
          <w:szCs w:val="24"/>
        </w:rPr>
        <w:t>IgD</w:t>
      </w:r>
      <w:proofErr w:type="spellEnd"/>
      <w:r w:rsidRPr="00095292">
        <w:rPr>
          <w:rFonts w:ascii="Times New Roman" w:hAnsi="Times New Roman" w:cs="Times New Roman"/>
          <w:sz w:val="24"/>
          <w:szCs w:val="24"/>
        </w:rPr>
        <w:t>+ isolated B cell populations contain significantly higher levels of CD27</w:t>
      </w:r>
      <w:r w:rsidRPr="00095292">
        <w:rPr>
          <w:rFonts w:ascii="Times New Roman" w:hAnsi="Times New Roman" w:cs="Times New Roman"/>
          <w:sz w:val="24"/>
          <w:szCs w:val="24"/>
          <w:vertAlign w:val="superscript"/>
        </w:rPr>
        <w:t>+</w:t>
      </w:r>
      <w:r w:rsidRPr="00095292">
        <w:rPr>
          <w:rFonts w:ascii="Times New Roman" w:hAnsi="Times New Roman" w:cs="Times New Roman"/>
          <w:sz w:val="24"/>
          <w:szCs w:val="24"/>
        </w:rPr>
        <w:t xml:space="preserve"> B cells than negatively isolated naïve B cell populations. </w:t>
      </w:r>
      <w:r w:rsidRPr="00095292">
        <w:rPr>
          <w:rFonts w:ascii="Times New Roman" w:hAnsi="Times New Roman" w:cs="Times New Roman"/>
          <w:b w:val="0"/>
          <w:sz w:val="24"/>
          <w:szCs w:val="24"/>
        </w:rPr>
        <w:t>There was no difference in B cell viability immediately after isolation (A). CD27</w:t>
      </w:r>
      <w:r w:rsidRPr="00095292">
        <w:rPr>
          <w:rFonts w:ascii="Times New Roman" w:hAnsi="Times New Roman" w:cs="Times New Roman"/>
          <w:b w:val="0"/>
          <w:sz w:val="24"/>
          <w:szCs w:val="24"/>
          <w:vertAlign w:val="superscript"/>
        </w:rPr>
        <w:t>+</w:t>
      </w:r>
      <w:r w:rsidRPr="00095292">
        <w:rPr>
          <w:rFonts w:ascii="Times New Roman" w:hAnsi="Times New Roman" w:cs="Times New Roman"/>
          <w:b w:val="0"/>
          <w:sz w:val="24"/>
          <w:szCs w:val="24"/>
        </w:rPr>
        <w:t xml:space="preserve"> memory B cell presence was significantly elevated in DBCs at 13.8% versus 0.5% in NBCs (</w:t>
      </w:r>
      <w:proofErr w:type="spellStart"/>
      <w:r w:rsidRPr="00095292">
        <w:rPr>
          <w:rFonts w:ascii="Times New Roman" w:hAnsi="Times New Roman" w:cs="Times New Roman"/>
          <w:b w:val="0"/>
          <w:sz w:val="24"/>
          <w:szCs w:val="24"/>
        </w:rPr>
        <w:t>p</w:t>
      </w:r>
      <w:r w:rsidRPr="00F018EA">
        <w:rPr>
          <w:rFonts w:ascii="Times New Roman" w:hAnsi="Times New Roman" w:cs="Times New Roman"/>
          <w:b w:val="0"/>
          <w:sz w:val="24"/>
          <w:szCs w:val="24"/>
          <w:vertAlign w:val="subscript"/>
        </w:rPr>
        <w:t>DBC</w:t>
      </w:r>
      <w:proofErr w:type="spellEnd"/>
      <w:r w:rsidRPr="00F018EA">
        <w:rPr>
          <w:rFonts w:ascii="Times New Roman" w:hAnsi="Times New Roman" w:cs="Times New Roman"/>
          <w:b w:val="0"/>
          <w:sz w:val="24"/>
          <w:szCs w:val="24"/>
          <w:vertAlign w:val="subscript"/>
        </w:rPr>
        <w:t xml:space="preserve"> v NBC</w:t>
      </w:r>
      <w:r w:rsidRPr="00095292">
        <w:rPr>
          <w:rFonts w:ascii="Times New Roman" w:hAnsi="Times New Roman" w:cs="Times New Roman"/>
          <w:b w:val="0"/>
          <w:sz w:val="24"/>
          <w:szCs w:val="24"/>
        </w:rPr>
        <w:t>= 0.027) (B). B cells were isolated from 5 donors. Statistical significances were calculated by ANOVA and Tukey post-hoc analysis</w:t>
      </w:r>
      <w:r>
        <w:rPr>
          <w:rFonts w:ascii="Times New Roman" w:hAnsi="Times New Roman" w:cs="Times New Roman"/>
          <w:b w:val="0"/>
          <w:sz w:val="24"/>
          <w:szCs w:val="24"/>
        </w:rPr>
        <w:t xml:space="preserve"> (*: p≤ 0.05; **: p≤ 0.01; ***: p≤ 0.001; ****: p≤ 0.0001)</w:t>
      </w:r>
      <w:r w:rsidRPr="00095292">
        <w:rPr>
          <w:rFonts w:ascii="Times New Roman" w:hAnsi="Times New Roman" w:cs="Times New Roman"/>
          <w:b w:val="0"/>
          <w:sz w:val="24"/>
          <w:szCs w:val="24"/>
        </w:rPr>
        <w:t>.</w:t>
      </w:r>
    </w:p>
    <w:p w14:paraId="55A7428C" w14:textId="05914006" w:rsidR="001D79AD" w:rsidRPr="00CC6CA2" w:rsidRDefault="001D79AD" w:rsidP="00CC6CA2">
      <w:pPr>
        <w:pStyle w:val="Beschriftung"/>
        <w:rPr>
          <w:rFonts w:ascii="Times New Roman" w:hAnsi="Times New Roman" w:cs="Times New Roman"/>
          <w:b w:val="0"/>
          <w:sz w:val="24"/>
          <w:szCs w:val="24"/>
        </w:rPr>
      </w:pPr>
      <w:r w:rsidRPr="001D79AD">
        <w:rPr>
          <w:rFonts w:ascii="Times New Roman" w:hAnsi="Times New Roman" w:cs="Times New Roman"/>
          <w:sz w:val="24"/>
          <w:szCs w:val="24"/>
        </w:rPr>
        <w:t xml:space="preserve">Fig. </w:t>
      </w:r>
      <w:r w:rsidRPr="001D79AD">
        <w:rPr>
          <w:rFonts w:ascii="Times New Roman" w:hAnsi="Times New Roman" w:cs="Times New Roman"/>
          <w:sz w:val="24"/>
          <w:szCs w:val="24"/>
        </w:rPr>
        <w:fldChar w:fldCharType="begin"/>
      </w:r>
      <w:r w:rsidRPr="001D79AD">
        <w:rPr>
          <w:rFonts w:ascii="Times New Roman" w:hAnsi="Times New Roman" w:cs="Times New Roman"/>
          <w:sz w:val="24"/>
          <w:szCs w:val="24"/>
        </w:rPr>
        <w:instrText xml:space="preserve"> SEQ Fig. \* ARABIC </w:instrText>
      </w:r>
      <w:r w:rsidRPr="001D79AD">
        <w:rPr>
          <w:rFonts w:ascii="Times New Roman" w:hAnsi="Times New Roman" w:cs="Times New Roman"/>
          <w:sz w:val="24"/>
          <w:szCs w:val="24"/>
        </w:rPr>
        <w:fldChar w:fldCharType="separate"/>
      </w:r>
      <w:r w:rsidR="00CC6CA2">
        <w:rPr>
          <w:rFonts w:ascii="Times New Roman" w:hAnsi="Times New Roman" w:cs="Times New Roman"/>
          <w:noProof/>
          <w:sz w:val="24"/>
          <w:szCs w:val="24"/>
        </w:rPr>
        <w:t>2</w:t>
      </w:r>
      <w:r w:rsidRPr="001D79AD">
        <w:rPr>
          <w:rFonts w:ascii="Times New Roman" w:hAnsi="Times New Roman" w:cs="Times New Roman"/>
          <w:sz w:val="24"/>
          <w:szCs w:val="24"/>
        </w:rPr>
        <w:fldChar w:fldCharType="end"/>
      </w:r>
      <w:r>
        <w:rPr>
          <w:rFonts w:ascii="Times New Roman" w:hAnsi="Times New Roman" w:cs="Times New Roman"/>
          <w:sz w:val="24"/>
          <w:szCs w:val="24"/>
        </w:rPr>
        <w:t>:</w:t>
      </w:r>
      <w:r>
        <w:t xml:space="preserve"> </w:t>
      </w:r>
      <w:r w:rsidRPr="00472567">
        <w:rPr>
          <w:rFonts w:ascii="Times New Roman" w:hAnsi="Times New Roman" w:cs="Times New Roman"/>
          <w:sz w:val="24"/>
          <w:szCs w:val="24"/>
        </w:rPr>
        <w:t xml:space="preserve">Gating strategy for CD27+ and CD138+ B cells. </w:t>
      </w:r>
      <w:r w:rsidRPr="00472567">
        <w:rPr>
          <w:rFonts w:ascii="Times New Roman" w:hAnsi="Times New Roman" w:cs="Times New Roman"/>
          <w:b w:val="0"/>
          <w:sz w:val="24"/>
          <w:szCs w:val="24"/>
        </w:rPr>
        <w:t>Cell doublets and aggregates were excluded by gating FSC-H versus FSC-A. B cells were gated by morphology in SSC-A versus FSC-A. Viable B cells were gated by selecting PI low cells. Quadrants for gating CD27 versus CD138 were set according to isotype controls.</w:t>
      </w:r>
    </w:p>
    <w:p w14:paraId="5E80698F" w14:textId="401ED034" w:rsidR="00CF745E" w:rsidRPr="00E53527" w:rsidRDefault="00CF745E" w:rsidP="00CF745E">
      <w:pPr>
        <w:pStyle w:val="Beschriftung"/>
        <w:rPr>
          <w:rFonts w:ascii="Times New Roman" w:hAnsi="Times New Roman" w:cs="Times New Roman"/>
          <w:b w:val="0"/>
          <w:sz w:val="24"/>
          <w:szCs w:val="24"/>
        </w:rPr>
      </w:pPr>
      <w:bookmarkStart w:id="2" w:name="_Ref96607362"/>
      <w:r w:rsidRPr="00E53527">
        <w:rPr>
          <w:rFonts w:ascii="Times New Roman" w:hAnsi="Times New Roman" w:cs="Times New Roman"/>
          <w:sz w:val="24"/>
          <w:szCs w:val="24"/>
        </w:rPr>
        <w:t xml:space="preserve">Fig. </w:t>
      </w:r>
      <w:r w:rsidRPr="00E53527">
        <w:rPr>
          <w:rFonts w:ascii="Times New Roman" w:hAnsi="Times New Roman" w:cs="Times New Roman"/>
          <w:sz w:val="24"/>
          <w:szCs w:val="24"/>
        </w:rPr>
        <w:fldChar w:fldCharType="begin"/>
      </w:r>
      <w:r w:rsidRPr="00E53527">
        <w:rPr>
          <w:rFonts w:ascii="Times New Roman" w:hAnsi="Times New Roman" w:cs="Times New Roman"/>
          <w:sz w:val="24"/>
          <w:szCs w:val="24"/>
        </w:rPr>
        <w:instrText xml:space="preserve"> SEQ Fig. \* ARABIC </w:instrText>
      </w:r>
      <w:r w:rsidRPr="00E53527">
        <w:rPr>
          <w:rFonts w:ascii="Times New Roman" w:hAnsi="Times New Roman" w:cs="Times New Roman"/>
          <w:sz w:val="24"/>
          <w:szCs w:val="24"/>
        </w:rPr>
        <w:fldChar w:fldCharType="separate"/>
      </w:r>
      <w:r w:rsidR="00CC6CA2">
        <w:rPr>
          <w:rFonts w:ascii="Times New Roman" w:hAnsi="Times New Roman" w:cs="Times New Roman"/>
          <w:noProof/>
          <w:sz w:val="24"/>
          <w:szCs w:val="24"/>
        </w:rPr>
        <w:t>3</w:t>
      </w:r>
      <w:r w:rsidRPr="00E53527">
        <w:rPr>
          <w:rFonts w:ascii="Times New Roman" w:hAnsi="Times New Roman" w:cs="Times New Roman"/>
          <w:sz w:val="24"/>
          <w:szCs w:val="24"/>
        </w:rPr>
        <w:fldChar w:fldCharType="end"/>
      </w:r>
      <w:bookmarkEnd w:id="2"/>
      <w:r w:rsidRPr="00E53527">
        <w:rPr>
          <w:rFonts w:ascii="Times New Roman" w:hAnsi="Times New Roman" w:cs="Times New Roman"/>
          <w:sz w:val="24"/>
          <w:szCs w:val="24"/>
        </w:rPr>
        <w:t xml:space="preserve">: IL-6 blockade affects FLS dependent B cell viability, differentiation and antibody production. </w:t>
      </w:r>
      <w:r w:rsidRPr="00E53527">
        <w:rPr>
          <w:rFonts w:ascii="Times New Roman" w:hAnsi="Times New Roman" w:cs="Times New Roman"/>
          <w:b w:val="0"/>
          <w:sz w:val="24"/>
          <w:szCs w:val="24"/>
        </w:rPr>
        <w:t>(A) B cell viability was determined by PI stain in flow cytometry. FLS dependent B cell viability was significantly reduced in the presence of anti-IL-6 antibody. CD27</w:t>
      </w:r>
      <w:r w:rsidRPr="00E53527">
        <w:rPr>
          <w:rFonts w:ascii="Times New Roman" w:hAnsi="Times New Roman" w:cs="Times New Roman"/>
          <w:b w:val="0"/>
          <w:sz w:val="24"/>
          <w:szCs w:val="24"/>
          <w:vertAlign w:val="superscript"/>
        </w:rPr>
        <w:t>+</w:t>
      </w:r>
      <w:r w:rsidRPr="00E53527">
        <w:rPr>
          <w:rFonts w:ascii="Times New Roman" w:hAnsi="Times New Roman" w:cs="Times New Roman"/>
          <w:b w:val="0"/>
          <w:sz w:val="24"/>
          <w:szCs w:val="24"/>
        </w:rPr>
        <w:t xml:space="preserve"> memory B cell percentage was determined by flow cytometry. FLS dependent CD</w:t>
      </w:r>
      <w:r w:rsidR="00397825">
        <w:rPr>
          <w:rFonts w:ascii="Times New Roman" w:hAnsi="Times New Roman" w:cs="Times New Roman"/>
          <w:b w:val="0"/>
          <w:sz w:val="24"/>
          <w:szCs w:val="24"/>
        </w:rPr>
        <w:t>2</w:t>
      </w:r>
      <w:r w:rsidRPr="00E53527">
        <w:rPr>
          <w:rFonts w:ascii="Times New Roman" w:hAnsi="Times New Roman" w:cs="Times New Roman"/>
          <w:b w:val="0"/>
          <w:sz w:val="24"/>
          <w:szCs w:val="24"/>
        </w:rPr>
        <w:t>7+ B cell percentage was only elevated in the presence of IL-4 and anti-IL-6 antibody. CD27</w:t>
      </w:r>
      <w:r w:rsidRPr="00E53527">
        <w:rPr>
          <w:rFonts w:ascii="Times New Roman" w:hAnsi="Times New Roman" w:cs="Times New Roman"/>
          <w:b w:val="0"/>
          <w:sz w:val="24"/>
          <w:szCs w:val="24"/>
          <w:vertAlign w:val="superscript"/>
        </w:rPr>
        <w:t>+</w:t>
      </w:r>
      <w:r w:rsidRPr="00E53527">
        <w:rPr>
          <w:rFonts w:ascii="Times New Roman" w:hAnsi="Times New Roman" w:cs="Times New Roman"/>
          <w:b w:val="0"/>
          <w:sz w:val="24"/>
          <w:szCs w:val="24"/>
        </w:rPr>
        <w:t>CD138</w:t>
      </w:r>
      <w:r w:rsidRPr="00E53527">
        <w:rPr>
          <w:rFonts w:ascii="Times New Roman" w:hAnsi="Times New Roman" w:cs="Times New Roman"/>
          <w:b w:val="0"/>
          <w:sz w:val="24"/>
          <w:szCs w:val="24"/>
          <w:vertAlign w:val="superscript"/>
        </w:rPr>
        <w:t>+</w:t>
      </w:r>
      <w:r w:rsidRPr="00E53527">
        <w:rPr>
          <w:rFonts w:ascii="Times New Roman" w:hAnsi="Times New Roman" w:cs="Times New Roman"/>
          <w:b w:val="0"/>
          <w:sz w:val="24"/>
          <w:szCs w:val="24"/>
        </w:rPr>
        <w:t xml:space="preserve"> antibody secreting cell (ASC) percentages were determined by flow cytometry. FLS dependent ASC percentage was only elevated in the presence of IL-4 and anti-IL-6. (B) IgM levels in culture supernatants were determined by ELISA. IL-6 blockade had no effect on IgM secretion. In the presence of IL-4, OAFLS caused a reduction in IgM secretion.  IgD levels in culture supernatants were determined by ELISA. FLS dependent IgD secretion was reduced in the presence of anti-IL-6 antibody. IgG levels in culture supernatants were determined by ELISA. IgG secretion was not affected by FLS or IL-6 blockade. (C) Quadrant gates for CD27 and CD138 gating. (D) AID expression was significantly elevated in the presence of FLS and significantly reduced when IL-6 was blocked. B cells were isolated from 4 donors and FLS from 4 OA and 4 RA patients were used for the experiment. </w:t>
      </w:r>
      <w:r w:rsidR="008C3A71">
        <w:rPr>
          <w:rFonts w:ascii="Times New Roman" w:hAnsi="Times New Roman" w:cs="Times New Roman"/>
          <w:b w:val="0"/>
          <w:sz w:val="24"/>
          <w:szCs w:val="24"/>
        </w:rPr>
        <w:t xml:space="preserve">Flow cytometry and </w:t>
      </w:r>
      <w:r w:rsidR="009B5EAA">
        <w:rPr>
          <w:rFonts w:ascii="Times New Roman" w:hAnsi="Times New Roman" w:cs="Times New Roman"/>
          <w:b w:val="0"/>
          <w:sz w:val="24"/>
          <w:szCs w:val="24"/>
        </w:rPr>
        <w:t>ELISA were performed after 8</w:t>
      </w:r>
      <w:r w:rsidR="008C3A71">
        <w:rPr>
          <w:rFonts w:ascii="Times New Roman" w:hAnsi="Times New Roman" w:cs="Times New Roman"/>
          <w:b w:val="0"/>
          <w:sz w:val="24"/>
          <w:szCs w:val="24"/>
        </w:rPr>
        <w:t xml:space="preserve"> days in culture. </w:t>
      </w:r>
      <w:r w:rsidR="009B5EAA">
        <w:rPr>
          <w:rFonts w:ascii="Times New Roman" w:hAnsi="Times New Roman" w:cs="Times New Roman"/>
          <w:b w:val="0"/>
          <w:sz w:val="24"/>
          <w:szCs w:val="24"/>
        </w:rPr>
        <w:t>AID expression</w:t>
      </w:r>
      <w:r w:rsidR="008C3A71">
        <w:rPr>
          <w:rFonts w:ascii="Times New Roman" w:hAnsi="Times New Roman" w:cs="Times New Roman"/>
          <w:b w:val="0"/>
          <w:sz w:val="24"/>
          <w:szCs w:val="24"/>
        </w:rPr>
        <w:t xml:space="preserve"> was determined after </w:t>
      </w:r>
      <w:r w:rsidR="009B5EAA">
        <w:rPr>
          <w:rFonts w:ascii="Times New Roman" w:hAnsi="Times New Roman" w:cs="Times New Roman"/>
          <w:b w:val="0"/>
          <w:sz w:val="24"/>
          <w:szCs w:val="24"/>
        </w:rPr>
        <w:t>3</w:t>
      </w:r>
      <w:r w:rsidR="008C3A71">
        <w:rPr>
          <w:rFonts w:ascii="Times New Roman" w:hAnsi="Times New Roman" w:cs="Times New Roman"/>
          <w:b w:val="0"/>
          <w:sz w:val="24"/>
          <w:szCs w:val="24"/>
        </w:rPr>
        <w:t xml:space="preserve"> days in culture. </w:t>
      </w:r>
      <w:r w:rsidRPr="00E53527">
        <w:rPr>
          <w:rFonts w:ascii="Times New Roman" w:hAnsi="Times New Roman" w:cs="Times New Roman"/>
          <w:b w:val="0"/>
          <w:sz w:val="24"/>
          <w:szCs w:val="24"/>
        </w:rPr>
        <w:t>Experiments were performed in duplicates and measurements were performed in duplicates. Statistical significances were calculated by ANOVA and Tukey post-hoc analysis for blocking effects and students T-test for FLS effects</w:t>
      </w:r>
      <w:r w:rsidR="00D74B21">
        <w:rPr>
          <w:rFonts w:ascii="Times New Roman" w:hAnsi="Times New Roman" w:cs="Times New Roman"/>
          <w:b w:val="0"/>
          <w:sz w:val="24"/>
          <w:szCs w:val="24"/>
        </w:rPr>
        <w:t xml:space="preserve"> (*: p≤ 0.05; **: p≤ 0.01; ***: p≤ 0.001; ****: p≤ 0.0001)</w:t>
      </w:r>
      <w:r w:rsidRPr="00E53527">
        <w:rPr>
          <w:rFonts w:ascii="Times New Roman" w:hAnsi="Times New Roman" w:cs="Times New Roman"/>
          <w:b w:val="0"/>
          <w:sz w:val="24"/>
          <w:szCs w:val="24"/>
        </w:rPr>
        <w:t>.</w:t>
      </w:r>
    </w:p>
    <w:p w14:paraId="32727E16" w14:textId="5292D436" w:rsidR="00CF745E" w:rsidRPr="00E53527" w:rsidRDefault="00CF745E" w:rsidP="00CF745E">
      <w:pPr>
        <w:pStyle w:val="Beschriftung"/>
        <w:rPr>
          <w:rFonts w:ascii="Times New Roman" w:hAnsi="Times New Roman" w:cs="Times New Roman"/>
          <w:sz w:val="24"/>
          <w:szCs w:val="24"/>
        </w:rPr>
      </w:pPr>
      <w:bookmarkStart w:id="3" w:name="_Ref97122223"/>
      <w:r w:rsidRPr="00E53527">
        <w:rPr>
          <w:rFonts w:ascii="Times New Roman" w:hAnsi="Times New Roman" w:cs="Times New Roman"/>
          <w:sz w:val="24"/>
          <w:szCs w:val="24"/>
        </w:rPr>
        <w:t xml:space="preserve">Fig. </w:t>
      </w:r>
      <w:r w:rsidRPr="00E53527">
        <w:rPr>
          <w:rFonts w:ascii="Times New Roman" w:hAnsi="Times New Roman" w:cs="Times New Roman"/>
          <w:sz w:val="24"/>
          <w:szCs w:val="24"/>
        </w:rPr>
        <w:fldChar w:fldCharType="begin"/>
      </w:r>
      <w:r w:rsidRPr="00E53527">
        <w:rPr>
          <w:rFonts w:ascii="Times New Roman" w:hAnsi="Times New Roman" w:cs="Times New Roman"/>
          <w:sz w:val="24"/>
          <w:szCs w:val="24"/>
        </w:rPr>
        <w:instrText xml:space="preserve"> SEQ Fig. \* ARABIC </w:instrText>
      </w:r>
      <w:r w:rsidRPr="00E53527">
        <w:rPr>
          <w:rFonts w:ascii="Times New Roman" w:hAnsi="Times New Roman" w:cs="Times New Roman"/>
          <w:sz w:val="24"/>
          <w:szCs w:val="24"/>
        </w:rPr>
        <w:fldChar w:fldCharType="separate"/>
      </w:r>
      <w:r w:rsidR="00CC6CA2">
        <w:rPr>
          <w:rFonts w:ascii="Times New Roman" w:hAnsi="Times New Roman" w:cs="Times New Roman"/>
          <w:noProof/>
          <w:sz w:val="24"/>
          <w:szCs w:val="24"/>
        </w:rPr>
        <w:t>4</w:t>
      </w:r>
      <w:r w:rsidRPr="00E53527">
        <w:rPr>
          <w:rFonts w:ascii="Times New Roman" w:hAnsi="Times New Roman" w:cs="Times New Roman"/>
          <w:sz w:val="24"/>
          <w:szCs w:val="24"/>
        </w:rPr>
        <w:fldChar w:fldCharType="end"/>
      </w:r>
      <w:bookmarkEnd w:id="3"/>
      <w:r w:rsidRPr="00E53527">
        <w:rPr>
          <w:rFonts w:ascii="Times New Roman" w:hAnsi="Times New Roman" w:cs="Times New Roman"/>
          <w:sz w:val="24"/>
          <w:szCs w:val="24"/>
        </w:rPr>
        <w:t xml:space="preserve">: CD40L blockade affects B cell viability, differentiation and antibody production. </w:t>
      </w:r>
      <w:r w:rsidRPr="00E53527">
        <w:rPr>
          <w:rFonts w:ascii="Times New Roman" w:hAnsi="Times New Roman" w:cs="Times New Roman"/>
          <w:b w:val="0"/>
          <w:sz w:val="24"/>
          <w:szCs w:val="24"/>
        </w:rPr>
        <w:t>(A) B cell viability was determined by PI stain in flow cytometry. FLS dependent B cell viability was significantly reduced in the presence of anti-CD40L antibody. CD27</w:t>
      </w:r>
      <w:r w:rsidRPr="00E53527">
        <w:rPr>
          <w:rFonts w:ascii="Times New Roman" w:hAnsi="Times New Roman" w:cs="Times New Roman"/>
          <w:b w:val="0"/>
          <w:sz w:val="24"/>
          <w:szCs w:val="24"/>
          <w:vertAlign w:val="superscript"/>
        </w:rPr>
        <w:t>+</w:t>
      </w:r>
      <w:r w:rsidRPr="00E53527">
        <w:rPr>
          <w:rFonts w:ascii="Times New Roman" w:hAnsi="Times New Roman" w:cs="Times New Roman"/>
          <w:b w:val="0"/>
          <w:sz w:val="24"/>
          <w:szCs w:val="24"/>
        </w:rPr>
        <w:t xml:space="preserve"> memory B cell percentage was determined by flow cytometry. FLS dependent CD27</w:t>
      </w:r>
      <w:r w:rsidRPr="00E53527">
        <w:rPr>
          <w:rFonts w:ascii="Times New Roman" w:hAnsi="Times New Roman" w:cs="Times New Roman"/>
          <w:b w:val="0"/>
          <w:sz w:val="24"/>
          <w:szCs w:val="24"/>
          <w:vertAlign w:val="superscript"/>
        </w:rPr>
        <w:t>+</w:t>
      </w:r>
      <w:r w:rsidRPr="00E53527">
        <w:rPr>
          <w:rFonts w:ascii="Times New Roman" w:hAnsi="Times New Roman" w:cs="Times New Roman"/>
          <w:b w:val="0"/>
          <w:sz w:val="24"/>
          <w:szCs w:val="24"/>
        </w:rPr>
        <w:t xml:space="preserve"> B cell percentage was only elevated in the presence of IL-4 and not dependent on CD40L. CD27</w:t>
      </w:r>
      <w:r w:rsidRPr="00E53527">
        <w:rPr>
          <w:rFonts w:ascii="Times New Roman" w:hAnsi="Times New Roman" w:cs="Times New Roman"/>
          <w:b w:val="0"/>
          <w:sz w:val="24"/>
          <w:szCs w:val="24"/>
          <w:vertAlign w:val="superscript"/>
        </w:rPr>
        <w:t>+</w:t>
      </w:r>
      <w:r w:rsidRPr="00E53527">
        <w:rPr>
          <w:rFonts w:ascii="Times New Roman" w:hAnsi="Times New Roman" w:cs="Times New Roman"/>
          <w:b w:val="0"/>
          <w:sz w:val="24"/>
          <w:szCs w:val="24"/>
        </w:rPr>
        <w:t>CD138</w:t>
      </w:r>
      <w:r w:rsidRPr="00E53527">
        <w:rPr>
          <w:rFonts w:ascii="Times New Roman" w:hAnsi="Times New Roman" w:cs="Times New Roman"/>
          <w:b w:val="0"/>
          <w:sz w:val="24"/>
          <w:szCs w:val="24"/>
          <w:vertAlign w:val="superscript"/>
        </w:rPr>
        <w:t>+</w:t>
      </w:r>
      <w:r w:rsidRPr="00E53527">
        <w:rPr>
          <w:rFonts w:ascii="Times New Roman" w:hAnsi="Times New Roman" w:cs="Times New Roman"/>
          <w:b w:val="0"/>
          <w:sz w:val="24"/>
          <w:szCs w:val="24"/>
        </w:rPr>
        <w:t xml:space="preserve"> ASC percentages were determined by flow cytometry. FLS dependent ASC percentage was only elevated when CD40L – CD40 interactions were blocked and in the presence of IL-4. (B) IgM levels in culture supernatants were determined by ELISA. IgM secretion was significantly reduced in the presence of anti-CD40L antibody without IL-4 present. In the presence of IL-4, CD40L blockade had no significant effect on IgM secretion. IgD levels in culture supernatants were determined by ELISA. FLS dependent IgD secretion was reduced in the presence of anti-CD40L antibody. IgG levels in culture supernatants were determined by </w:t>
      </w:r>
      <w:r w:rsidRPr="00E53527">
        <w:rPr>
          <w:rFonts w:ascii="Times New Roman" w:hAnsi="Times New Roman" w:cs="Times New Roman"/>
          <w:b w:val="0"/>
          <w:sz w:val="24"/>
          <w:szCs w:val="24"/>
        </w:rPr>
        <w:lastRenderedPageBreak/>
        <w:t xml:space="preserve">ELISA. IgG secretion was not affected by FLS or CD40L blockade. (C) Quadrant gates for CD27 and CD138 gating. (D) AID expression was significantly elevated in the presence of FLS and IL-4. It was </w:t>
      </w:r>
      <w:r w:rsidR="00722717" w:rsidRPr="00E53527">
        <w:rPr>
          <w:rFonts w:ascii="Times New Roman" w:hAnsi="Times New Roman" w:cs="Times New Roman"/>
          <w:b w:val="0"/>
          <w:sz w:val="24"/>
          <w:szCs w:val="24"/>
        </w:rPr>
        <w:t>significantly reduced when CD40L – CD40 interactions were blocked</w:t>
      </w:r>
      <w:r w:rsidRPr="00E53527">
        <w:rPr>
          <w:rFonts w:ascii="Times New Roman" w:hAnsi="Times New Roman" w:cs="Times New Roman"/>
          <w:b w:val="0"/>
          <w:sz w:val="24"/>
          <w:szCs w:val="24"/>
        </w:rPr>
        <w:t xml:space="preserve">. B cells were isolated from 4 donors and FLS from 4 OA and 4 RA patients were used for the experiment. </w:t>
      </w:r>
      <w:r w:rsidR="009B5EAA">
        <w:rPr>
          <w:rFonts w:ascii="Times New Roman" w:hAnsi="Times New Roman" w:cs="Times New Roman"/>
          <w:b w:val="0"/>
          <w:sz w:val="24"/>
          <w:szCs w:val="24"/>
        </w:rPr>
        <w:t xml:space="preserve">Flow cytometry and ELISA were performed after 8 days in culture. AID expression was determined after 3 days in culture. </w:t>
      </w:r>
      <w:r w:rsidRPr="00E53527">
        <w:rPr>
          <w:rFonts w:ascii="Times New Roman" w:hAnsi="Times New Roman" w:cs="Times New Roman"/>
          <w:b w:val="0"/>
          <w:sz w:val="24"/>
          <w:szCs w:val="24"/>
        </w:rPr>
        <w:t>Experiments were performed in duplicates and measurements were performed in duplicates. Statistical significances were calculated by ANOVA and Tukey post-hoc analysis for blocking effects and students T-test for FLS effects</w:t>
      </w:r>
      <w:r w:rsidR="00D74B21">
        <w:rPr>
          <w:rFonts w:ascii="Times New Roman" w:hAnsi="Times New Roman" w:cs="Times New Roman"/>
          <w:b w:val="0"/>
          <w:sz w:val="24"/>
          <w:szCs w:val="24"/>
        </w:rPr>
        <w:t xml:space="preserve"> (*: p≤ 0.05; **: p≤ 0.01; ***: p≤ 0.001; ****: p≤ 0.0001)</w:t>
      </w:r>
      <w:r w:rsidRPr="00E53527">
        <w:rPr>
          <w:rFonts w:ascii="Times New Roman" w:hAnsi="Times New Roman" w:cs="Times New Roman"/>
          <w:b w:val="0"/>
          <w:sz w:val="24"/>
          <w:szCs w:val="24"/>
        </w:rPr>
        <w:t>.</w:t>
      </w:r>
    </w:p>
    <w:p w14:paraId="4C2B0A08" w14:textId="0B53246B" w:rsidR="00CF745E" w:rsidRPr="00E53527" w:rsidRDefault="00CF745E" w:rsidP="00CF745E">
      <w:pPr>
        <w:pStyle w:val="Beschriftung"/>
        <w:rPr>
          <w:rFonts w:ascii="Times New Roman" w:hAnsi="Times New Roman" w:cs="Times New Roman"/>
          <w:b w:val="0"/>
          <w:sz w:val="24"/>
          <w:szCs w:val="24"/>
        </w:rPr>
      </w:pPr>
      <w:bookmarkStart w:id="4" w:name="_Ref98767263"/>
      <w:r w:rsidRPr="00E53527">
        <w:rPr>
          <w:rFonts w:ascii="Times New Roman" w:hAnsi="Times New Roman" w:cs="Times New Roman"/>
          <w:sz w:val="24"/>
          <w:szCs w:val="24"/>
        </w:rPr>
        <w:t xml:space="preserve">Fig. </w:t>
      </w:r>
      <w:r w:rsidRPr="00E53527">
        <w:rPr>
          <w:rFonts w:ascii="Times New Roman" w:hAnsi="Times New Roman" w:cs="Times New Roman"/>
          <w:sz w:val="24"/>
          <w:szCs w:val="24"/>
        </w:rPr>
        <w:fldChar w:fldCharType="begin"/>
      </w:r>
      <w:r w:rsidRPr="00E53527">
        <w:rPr>
          <w:rFonts w:ascii="Times New Roman" w:hAnsi="Times New Roman" w:cs="Times New Roman"/>
          <w:sz w:val="24"/>
          <w:szCs w:val="24"/>
        </w:rPr>
        <w:instrText xml:space="preserve"> SEQ Fig. \* ARABIC </w:instrText>
      </w:r>
      <w:r w:rsidRPr="00E53527">
        <w:rPr>
          <w:rFonts w:ascii="Times New Roman" w:hAnsi="Times New Roman" w:cs="Times New Roman"/>
          <w:sz w:val="24"/>
          <w:szCs w:val="24"/>
        </w:rPr>
        <w:fldChar w:fldCharType="separate"/>
      </w:r>
      <w:r w:rsidR="00CC6CA2">
        <w:rPr>
          <w:rFonts w:ascii="Times New Roman" w:hAnsi="Times New Roman" w:cs="Times New Roman"/>
          <w:noProof/>
          <w:sz w:val="24"/>
          <w:szCs w:val="24"/>
        </w:rPr>
        <w:t>5</w:t>
      </w:r>
      <w:r w:rsidRPr="00E53527">
        <w:rPr>
          <w:rFonts w:ascii="Times New Roman" w:hAnsi="Times New Roman" w:cs="Times New Roman"/>
          <w:sz w:val="24"/>
          <w:szCs w:val="24"/>
        </w:rPr>
        <w:fldChar w:fldCharType="end"/>
      </w:r>
      <w:bookmarkEnd w:id="4"/>
      <w:r w:rsidRPr="00E53527">
        <w:rPr>
          <w:rFonts w:ascii="Times New Roman" w:hAnsi="Times New Roman" w:cs="Times New Roman"/>
          <w:sz w:val="24"/>
          <w:szCs w:val="24"/>
        </w:rPr>
        <w:t xml:space="preserve">: Comparison of NBC and DBC – FLS co-cultures. </w:t>
      </w:r>
      <w:r w:rsidRPr="00E53527">
        <w:rPr>
          <w:rFonts w:ascii="Times New Roman" w:hAnsi="Times New Roman" w:cs="Times New Roman"/>
          <w:b w:val="0"/>
          <w:sz w:val="24"/>
          <w:szCs w:val="24"/>
        </w:rPr>
        <w:t xml:space="preserve">(A) B cell survival was determined by PI stain in flow cytometry. After </w:t>
      </w:r>
      <w:r w:rsidR="009B5EAA">
        <w:rPr>
          <w:rFonts w:ascii="Times New Roman" w:hAnsi="Times New Roman" w:cs="Times New Roman"/>
          <w:b w:val="0"/>
          <w:sz w:val="24"/>
          <w:szCs w:val="24"/>
        </w:rPr>
        <w:t>8</w:t>
      </w:r>
      <w:r w:rsidRPr="00E53527">
        <w:rPr>
          <w:rFonts w:ascii="Times New Roman" w:hAnsi="Times New Roman" w:cs="Times New Roman"/>
          <w:b w:val="0"/>
          <w:sz w:val="24"/>
          <w:szCs w:val="24"/>
        </w:rPr>
        <w:t xml:space="preserve"> days in culture, FLS dependent B cell survival was significantly higher in DBC cultures compared to NBC cultures in untreated conditions (</w:t>
      </w:r>
      <w:proofErr w:type="spellStart"/>
      <w:r w:rsidRPr="00E53527">
        <w:rPr>
          <w:rFonts w:ascii="Times New Roman" w:hAnsi="Times New Roman" w:cs="Times New Roman"/>
          <w:b w:val="0"/>
          <w:sz w:val="24"/>
          <w:szCs w:val="24"/>
        </w:rPr>
        <w:t>p</w:t>
      </w:r>
      <w:r w:rsidRPr="00B75CFC">
        <w:rPr>
          <w:rFonts w:ascii="Times New Roman" w:hAnsi="Times New Roman" w:cs="Times New Roman"/>
          <w:b w:val="0"/>
          <w:sz w:val="24"/>
          <w:szCs w:val="24"/>
          <w:vertAlign w:val="subscript"/>
        </w:rPr>
        <w:t>DBC</w:t>
      </w:r>
      <w:proofErr w:type="spellEnd"/>
      <w:r w:rsidRPr="00B75CFC">
        <w:rPr>
          <w:rFonts w:ascii="Times New Roman" w:hAnsi="Times New Roman" w:cs="Times New Roman"/>
          <w:b w:val="0"/>
          <w:sz w:val="24"/>
          <w:szCs w:val="24"/>
          <w:vertAlign w:val="subscript"/>
        </w:rPr>
        <w:t xml:space="preserve"> v NBC</w:t>
      </w:r>
      <w:r w:rsidRPr="00E53527">
        <w:rPr>
          <w:rFonts w:ascii="Times New Roman" w:hAnsi="Times New Roman" w:cs="Times New Roman"/>
          <w:b w:val="0"/>
          <w:sz w:val="24"/>
          <w:szCs w:val="24"/>
        </w:rPr>
        <w:t>&lt; 0.001). DBC survival was significantly elevated in the presence of OAFLS (p</w:t>
      </w:r>
      <w:r w:rsidRPr="00E53527">
        <w:rPr>
          <w:rFonts w:ascii="Times New Roman" w:hAnsi="Times New Roman" w:cs="Times New Roman"/>
          <w:b w:val="0"/>
          <w:sz w:val="24"/>
          <w:szCs w:val="24"/>
          <w:vertAlign w:val="subscript"/>
        </w:rPr>
        <w:t>m v OA</w:t>
      </w:r>
      <w:r w:rsidRPr="00E53527">
        <w:rPr>
          <w:rFonts w:ascii="Times New Roman" w:hAnsi="Times New Roman" w:cs="Times New Roman"/>
          <w:b w:val="0"/>
          <w:sz w:val="24"/>
          <w:szCs w:val="24"/>
        </w:rPr>
        <w:t>= 0.028) and FLS overall (p</w:t>
      </w:r>
      <w:r w:rsidRPr="00E53527">
        <w:rPr>
          <w:rFonts w:ascii="Times New Roman" w:hAnsi="Times New Roman" w:cs="Times New Roman"/>
          <w:b w:val="0"/>
          <w:sz w:val="24"/>
          <w:szCs w:val="24"/>
          <w:vertAlign w:val="subscript"/>
        </w:rPr>
        <w:t>m v FLS</w:t>
      </w:r>
      <w:r w:rsidRPr="00E53527">
        <w:rPr>
          <w:rFonts w:ascii="Times New Roman" w:hAnsi="Times New Roman" w:cs="Times New Roman"/>
          <w:b w:val="0"/>
          <w:sz w:val="24"/>
          <w:szCs w:val="24"/>
        </w:rPr>
        <w:t xml:space="preserve">= 0.003). NBC survival was not dependent on FLS. In the presence of IL-4, FLS effects were diminished. After </w:t>
      </w:r>
      <w:r w:rsidR="009B5EAA">
        <w:rPr>
          <w:rFonts w:ascii="Times New Roman" w:hAnsi="Times New Roman" w:cs="Times New Roman"/>
          <w:b w:val="0"/>
          <w:sz w:val="24"/>
          <w:szCs w:val="24"/>
        </w:rPr>
        <w:t>8</w:t>
      </w:r>
      <w:r w:rsidRPr="00E53527">
        <w:rPr>
          <w:rFonts w:ascii="Times New Roman" w:hAnsi="Times New Roman" w:cs="Times New Roman"/>
          <w:b w:val="0"/>
          <w:sz w:val="24"/>
          <w:szCs w:val="24"/>
        </w:rPr>
        <w:t xml:space="preserve"> days, CD27+ B cell frequencies were significantly elevated in DBC – OAFLS and RAFLS co-cultures in the presence of IL-4 (p</w:t>
      </w:r>
      <w:r w:rsidRPr="00E53527">
        <w:rPr>
          <w:rFonts w:ascii="Times New Roman" w:hAnsi="Times New Roman" w:cs="Times New Roman"/>
          <w:b w:val="0"/>
          <w:sz w:val="24"/>
          <w:szCs w:val="24"/>
          <w:vertAlign w:val="subscript"/>
        </w:rPr>
        <w:t>m v OA</w:t>
      </w:r>
      <w:r w:rsidRPr="00E53527">
        <w:rPr>
          <w:rFonts w:ascii="Times New Roman" w:hAnsi="Times New Roman" w:cs="Times New Roman"/>
          <w:b w:val="0"/>
          <w:sz w:val="24"/>
          <w:szCs w:val="24"/>
        </w:rPr>
        <w:t>= 0.014; p</w:t>
      </w:r>
      <w:r w:rsidRPr="00E53527">
        <w:rPr>
          <w:rFonts w:ascii="Times New Roman" w:hAnsi="Times New Roman" w:cs="Times New Roman"/>
          <w:b w:val="0"/>
          <w:sz w:val="24"/>
          <w:szCs w:val="24"/>
          <w:vertAlign w:val="subscript"/>
        </w:rPr>
        <w:t>m v RA</w:t>
      </w:r>
      <w:r w:rsidRPr="00E53527">
        <w:rPr>
          <w:rFonts w:ascii="Times New Roman" w:hAnsi="Times New Roman" w:cs="Times New Roman"/>
          <w:b w:val="0"/>
          <w:sz w:val="24"/>
          <w:szCs w:val="24"/>
        </w:rPr>
        <w:t xml:space="preserve">= 0.037). CD27+CD138+ B cell frequencies were elevated in DBC cultures compared to NBC cultures after </w:t>
      </w:r>
      <w:r w:rsidR="009B5EAA">
        <w:rPr>
          <w:rFonts w:ascii="Times New Roman" w:hAnsi="Times New Roman" w:cs="Times New Roman"/>
          <w:b w:val="0"/>
          <w:sz w:val="24"/>
          <w:szCs w:val="24"/>
        </w:rPr>
        <w:t>8</w:t>
      </w:r>
      <w:r w:rsidRPr="00E53527">
        <w:rPr>
          <w:rFonts w:ascii="Times New Roman" w:hAnsi="Times New Roman" w:cs="Times New Roman"/>
          <w:b w:val="0"/>
          <w:sz w:val="24"/>
          <w:szCs w:val="24"/>
        </w:rPr>
        <w:t xml:space="preserve"> days in the presence of IL-4 (</w:t>
      </w:r>
      <w:proofErr w:type="spellStart"/>
      <w:r w:rsidRPr="00E53527">
        <w:rPr>
          <w:rFonts w:ascii="Times New Roman" w:hAnsi="Times New Roman" w:cs="Times New Roman"/>
          <w:b w:val="0"/>
          <w:sz w:val="24"/>
          <w:szCs w:val="24"/>
        </w:rPr>
        <w:t>p</w:t>
      </w:r>
      <w:r w:rsidRPr="00E53527">
        <w:rPr>
          <w:rFonts w:ascii="Times New Roman" w:hAnsi="Times New Roman" w:cs="Times New Roman"/>
          <w:b w:val="0"/>
          <w:sz w:val="24"/>
          <w:szCs w:val="24"/>
          <w:vertAlign w:val="subscript"/>
        </w:rPr>
        <w:t>DBC</w:t>
      </w:r>
      <w:proofErr w:type="spellEnd"/>
      <w:r w:rsidRPr="00E53527">
        <w:rPr>
          <w:rFonts w:ascii="Times New Roman" w:hAnsi="Times New Roman" w:cs="Times New Roman"/>
          <w:b w:val="0"/>
          <w:sz w:val="24"/>
          <w:szCs w:val="24"/>
          <w:vertAlign w:val="subscript"/>
        </w:rPr>
        <w:t xml:space="preserve"> v NBC</w:t>
      </w:r>
      <w:r w:rsidRPr="00E53527">
        <w:rPr>
          <w:rFonts w:ascii="Times New Roman" w:hAnsi="Times New Roman" w:cs="Times New Roman"/>
          <w:b w:val="0"/>
          <w:sz w:val="24"/>
          <w:szCs w:val="24"/>
        </w:rPr>
        <w:t>= 0.029) and without additional stimulation (</w:t>
      </w:r>
      <w:proofErr w:type="spellStart"/>
      <w:r w:rsidRPr="00E53527">
        <w:rPr>
          <w:rFonts w:ascii="Times New Roman" w:hAnsi="Times New Roman" w:cs="Times New Roman"/>
          <w:b w:val="0"/>
          <w:sz w:val="24"/>
          <w:szCs w:val="24"/>
        </w:rPr>
        <w:t>p</w:t>
      </w:r>
      <w:r w:rsidRPr="00E53527">
        <w:rPr>
          <w:rFonts w:ascii="Times New Roman" w:hAnsi="Times New Roman" w:cs="Times New Roman"/>
          <w:b w:val="0"/>
          <w:sz w:val="24"/>
          <w:szCs w:val="24"/>
          <w:vertAlign w:val="subscript"/>
        </w:rPr>
        <w:t>DBC</w:t>
      </w:r>
      <w:proofErr w:type="spellEnd"/>
      <w:r w:rsidRPr="00E53527">
        <w:rPr>
          <w:rFonts w:ascii="Times New Roman" w:hAnsi="Times New Roman" w:cs="Times New Roman"/>
          <w:b w:val="0"/>
          <w:sz w:val="24"/>
          <w:szCs w:val="24"/>
          <w:vertAlign w:val="subscript"/>
        </w:rPr>
        <w:t xml:space="preserve"> v NBC</w:t>
      </w:r>
      <w:r w:rsidRPr="00E53527">
        <w:rPr>
          <w:rFonts w:ascii="Times New Roman" w:hAnsi="Times New Roman" w:cs="Times New Roman"/>
          <w:b w:val="0"/>
          <w:sz w:val="24"/>
          <w:szCs w:val="24"/>
        </w:rPr>
        <w:t>= 0.005). (B) In the presence of IL-4, FLS cause a significant reduction in DBC IgM production (p</w:t>
      </w:r>
      <w:r w:rsidRPr="00E53527">
        <w:rPr>
          <w:rFonts w:ascii="Times New Roman" w:hAnsi="Times New Roman" w:cs="Times New Roman"/>
          <w:b w:val="0"/>
          <w:sz w:val="24"/>
          <w:szCs w:val="24"/>
          <w:vertAlign w:val="subscript"/>
        </w:rPr>
        <w:t>m v OA</w:t>
      </w:r>
      <w:r w:rsidRPr="00E53527">
        <w:rPr>
          <w:rFonts w:ascii="Times New Roman" w:hAnsi="Times New Roman" w:cs="Times New Roman"/>
          <w:b w:val="0"/>
          <w:sz w:val="24"/>
          <w:szCs w:val="24"/>
        </w:rPr>
        <w:t>= 0.008; p</w:t>
      </w:r>
      <w:r w:rsidRPr="00E53527">
        <w:rPr>
          <w:rFonts w:ascii="Times New Roman" w:hAnsi="Times New Roman" w:cs="Times New Roman"/>
          <w:b w:val="0"/>
          <w:sz w:val="24"/>
          <w:szCs w:val="24"/>
          <w:vertAlign w:val="subscript"/>
        </w:rPr>
        <w:t>m v RA</w:t>
      </w:r>
      <w:r w:rsidRPr="00E53527">
        <w:rPr>
          <w:rFonts w:ascii="Times New Roman" w:hAnsi="Times New Roman" w:cs="Times New Roman"/>
          <w:b w:val="0"/>
          <w:sz w:val="24"/>
          <w:szCs w:val="24"/>
        </w:rPr>
        <w:t>= 0.038), there was no such effect in NBC cultures (</w:t>
      </w:r>
      <w:proofErr w:type="spellStart"/>
      <w:r w:rsidRPr="00E53527">
        <w:rPr>
          <w:rFonts w:ascii="Times New Roman" w:hAnsi="Times New Roman" w:cs="Times New Roman"/>
          <w:b w:val="0"/>
          <w:sz w:val="24"/>
          <w:szCs w:val="24"/>
        </w:rPr>
        <w:t>p</w:t>
      </w:r>
      <w:r w:rsidRPr="00E53527">
        <w:rPr>
          <w:rFonts w:ascii="Times New Roman" w:hAnsi="Times New Roman" w:cs="Times New Roman"/>
          <w:b w:val="0"/>
          <w:sz w:val="24"/>
          <w:szCs w:val="24"/>
          <w:vertAlign w:val="subscript"/>
        </w:rPr>
        <w:t>DBC</w:t>
      </w:r>
      <w:proofErr w:type="spellEnd"/>
      <w:r w:rsidRPr="00E53527">
        <w:rPr>
          <w:rFonts w:ascii="Times New Roman" w:hAnsi="Times New Roman" w:cs="Times New Roman"/>
          <w:b w:val="0"/>
          <w:sz w:val="24"/>
          <w:szCs w:val="24"/>
          <w:vertAlign w:val="subscript"/>
        </w:rPr>
        <w:t xml:space="preserve"> v NBC</w:t>
      </w:r>
      <w:r w:rsidRPr="00E53527">
        <w:rPr>
          <w:rFonts w:ascii="Times New Roman" w:hAnsi="Times New Roman" w:cs="Times New Roman"/>
          <w:b w:val="0"/>
          <w:sz w:val="24"/>
          <w:szCs w:val="24"/>
        </w:rPr>
        <w:t>= 0.001). FLS dependent IgD production was significantly higher in DBC cultures compared to NBC cultures (</w:t>
      </w:r>
      <w:proofErr w:type="spellStart"/>
      <w:r w:rsidRPr="00E53527">
        <w:rPr>
          <w:rFonts w:ascii="Times New Roman" w:hAnsi="Times New Roman" w:cs="Times New Roman"/>
          <w:b w:val="0"/>
          <w:sz w:val="24"/>
          <w:szCs w:val="24"/>
        </w:rPr>
        <w:t>p</w:t>
      </w:r>
      <w:r w:rsidRPr="00E53527">
        <w:rPr>
          <w:rFonts w:ascii="Times New Roman" w:hAnsi="Times New Roman" w:cs="Times New Roman"/>
          <w:b w:val="0"/>
          <w:sz w:val="24"/>
          <w:szCs w:val="24"/>
          <w:vertAlign w:val="subscript"/>
        </w:rPr>
        <w:t>DBC</w:t>
      </w:r>
      <w:proofErr w:type="spellEnd"/>
      <w:r w:rsidRPr="00E53527">
        <w:rPr>
          <w:rFonts w:ascii="Times New Roman" w:hAnsi="Times New Roman" w:cs="Times New Roman"/>
          <w:b w:val="0"/>
          <w:sz w:val="24"/>
          <w:szCs w:val="24"/>
          <w:vertAlign w:val="subscript"/>
        </w:rPr>
        <w:t xml:space="preserve"> v NBC</w:t>
      </w:r>
      <w:r w:rsidRPr="00E53527">
        <w:rPr>
          <w:rFonts w:ascii="Times New Roman" w:hAnsi="Times New Roman" w:cs="Times New Roman"/>
          <w:b w:val="0"/>
          <w:sz w:val="24"/>
          <w:szCs w:val="24"/>
        </w:rPr>
        <w:t>= 0.001, p</w:t>
      </w:r>
      <w:r w:rsidRPr="00E53527">
        <w:rPr>
          <w:rFonts w:ascii="Times New Roman" w:hAnsi="Times New Roman" w:cs="Times New Roman"/>
          <w:b w:val="0"/>
          <w:sz w:val="24"/>
          <w:szCs w:val="24"/>
          <w:vertAlign w:val="subscript"/>
        </w:rPr>
        <w:t>m v OA</w:t>
      </w:r>
      <w:r w:rsidRPr="00E53527">
        <w:rPr>
          <w:rFonts w:ascii="Times New Roman" w:hAnsi="Times New Roman" w:cs="Times New Roman"/>
          <w:b w:val="0"/>
          <w:sz w:val="24"/>
          <w:szCs w:val="24"/>
        </w:rPr>
        <w:t>= 0.031; p</w:t>
      </w:r>
      <w:r w:rsidRPr="00E53527">
        <w:rPr>
          <w:rFonts w:ascii="Times New Roman" w:hAnsi="Times New Roman" w:cs="Times New Roman"/>
          <w:b w:val="0"/>
          <w:sz w:val="24"/>
          <w:szCs w:val="24"/>
          <w:vertAlign w:val="subscript"/>
        </w:rPr>
        <w:t>m v RA</w:t>
      </w:r>
      <w:r w:rsidRPr="00E53527">
        <w:rPr>
          <w:rFonts w:ascii="Times New Roman" w:hAnsi="Times New Roman" w:cs="Times New Roman"/>
          <w:b w:val="0"/>
          <w:sz w:val="24"/>
          <w:szCs w:val="24"/>
        </w:rPr>
        <w:t>= 0.034) in untreated conditions. In the presence of IL-4 these differences were diminished. FLS dependent IgG production was significantly elevated in NBC cultures compared to DBC cultures after 8 days (</w:t>
      </w:r>
      <w:proofErr w:type="spellStart"/>
      <w:r w:rsidRPr="00E53527">
        <w:rPr>
          <w:rFonts w:ascii="Times New Roman" w:hAnsi="Times New Roman" w:cs="Times New Roman"/>
          <w:b w:val="0"/>
          <w:sz w:val="24"/>
          <w:szCs w:val="24"/>
        </w:rPr>
        <w:t>p</w:t>
      </w:r>
      <w:r w:rsidRPr="00E53527">
        <w:rPr>
          <w:rFonts w:ascii="Times New Roman" w:hAnsi="Times New Roman" w:cs="Times New Roman"/>
          <w:b w:val="0"/>
          <w:sz w:val="24"/>
          <w:szCs w:val="24"/>
          <w:vertAlign w:val="subscript"/>
        </w:rPr>
        <w:t>DBC</w:t>
      </w:r>
      <w:proofErr w:type="spellEnd"/>
      <w:r w:rsidRPr="00E53527">
        <w:rPr>
          <w:rFonts w:ascii="Times New Roman" w:hAnsi="Times New Roman" w:cs="Times New Roman"/>
          <w:b w:val="0"/>
          <w:sz w:val="24"/>
          <w:szCs w:val="24"/>
          <w:vertAlign w:val="subscript"/>
        </w:rPr>
        <w:t xml:space="preserve"> v NBC</w:t>
      </w:r>
      <w:r w:rsidRPr="00E53527">
        <w:rPr>
          <w:rFonts w:ascii="Times New Roman" w:hAnsi="Times New Roman" w:cs="Times New Roman"/>
          <w:b w:val="0"/>
          <w:sz w:val="24"/>
          <w:szCs w:val="24"/>
        </w:rPr>
        <w:t>= 0.04). (C) Quadrant gates for CD27 and CD138 gating. (D) AID mRNA expression was significantly higher in DBC cultures compared to NBC cultures in the presence of IL-4 (</w:t>
      </w:r>
      <w:proofErr w:type="spellStart"/>
      <w:r w:rsidRPr="00E53527">
        <w:rPr>
          <w:rFonts w:ascii="Times New Roman" w:hAnsi="Times New Roman" w:cs="Times New Roman"/>
          <w:b w:val="0"/>
          <w:sz w:val="24"/>
          <w:szCs w:val="24"/>
        </w:rPr>
        <w:t>p</w:t>
      </w:r>
      <w:r w:rsidRPr="00E53527">
        <w:rPr>
          <w:rFonts w:ascii="Times New Roman" w:hAnsi="Times New Roman" w:cs="Times New Roman"/>
          <w:b w:val="0"/>
          <w:sz w:val="24"/>
          <w:szCs w:val="24"/>
          <w:vertAlign w:val="subscript"/>
        </w:rPr>
        <w:t>DBC</w:t>
      </w:r>
      <w:proofErr w:type="spellEnd"/>
      <w:r w:rsidRPr="00E53527">
        <w:rPr>
          <w:rFonts w:ascii="Times New Roman" w:hAnsi="Times New Roman" w:cs="Times New Roman"/>
          <w:b w:val="0"/>
          <w:sz w:val="24"/>
          <w:szCs w:val="24"/>
          <w:vertAlign w:val="subscript"/>
        </w:rPr>
        <w:t xml:space="preserve"> v NBC</w:t>
      </w:r>
      <w:r w:rsidRPr="00E53527">
        <w:rPr>
          <w:rFonts w:ascii="Times New Roman" w:hAnsi="Times New Roman" w:cs="Times New Roman"/>
          <w:b w:val="0"/>
          <w:sz w:val="24"/>
          <w:szCs w:val="24"/>
        </w:rPr>
        <w:t xml:space="preserve">&lt; 0.001). (E) Cyclic switch products for Cµ - </w:t>
      </w:r>
      <w:proofErr w:type="spellStart"/>
      <w:proofErr w:type="gramStart"/>
      <w:r w:rsidRPr="00E53527">
        <w:rPr>
          <w:rFonts w:ascii="Times New Roman" w:hAnsi="Times New Roman" w:cs="Times New Roman"/>
          <w:b w:val="0"/>
          <w:sz w:val="24"/>
          <w:szCs w:val="24"/>
        </w:rPr>
        <w:t>σδ</w:t>
      </w:r>
      <w:proofErr w:type="spellEnd"/>
      <w:proofErr w:type="gramEnd"/>
      <w:r w:rsidRPr="00E53527">
        <w:rPr>
          <w:rFonts w:ascii="Times New Roman" w:hAnsi="Times New Roman" w:cs="Times New Roman"/>
          <w:b w:val="0"/>
          <w:sz w:val="24"/>
          <w:szCs w:val="24"/>
        </w:rPr>
        <w:t xml:space="preserve"> recombination </w:t>
      </w:r>
      <w:r w:rsidR="00722717" w:rsidRPr="00E53527">
        <w:rPr>
          <w:rFonts w:ascii="Times New Roman" w:hAnsi="Times New Roman" w:cs="Times New Roman"/>
          <w:b w:val="0"/>
          <w:sz w:val="24"/>
          <w:szCs w:val="24"/>
        </w:rPr>
        <w:t>were</w:t>
      </w:r>
      <w:r w:rsidRPr="00E53527">
        <w:rPr>
          <w:rFonts w:ascii="Times New Roman" w:hAnsi="Times New Roman" w:cs="Times New Roman"/>
          <w:b w:val="0"/>
          <w:sz w:val="24"/>
          <w:szCs w:val="24"/>
        </w:rPr>
        <w:t xml:space="preserve"> detected in DBC – OAFLS co-cultures and in DBC monocultures in the presence of IL-4. (F) Cµ - Sγ4 recombination was detected in NBC – OAFLS co-cultures and in DBC – OAFLS and RAFLS co-cultures as well as in DBC monocultures. B cells were isolated from 6 donors and FLS from 6 OA and 5 RA patients were used for the experiment. </w:t>
      </w:r>
      <w:r w:rsidR="009B5EAA">
        <w:rPr>
          <w:rFonts w:ascii="Times New Roman" w:hAnsi="Times New Roman" w:cs="Times New Roman"/>
          <w:b w:val="0"/>
          <w:sz w:val="24"/>
          <w:szCs w:val="24"/>
        </w:rPr>
        <w:t xml:space="preserve">Flow cytometry and ELISA were performed after 8 days in culture. AID expression was determined after 3 days in culture. </w:t>
      </w:r>
      <w:r w:rsidRPr="00E53527">
        <w:rPr>
          <w:rFonts w:ascii="Times New Roman" w:hAnsi="Times New Roman" w:cs="Times New Roman"/>
          <w:b w:val="0"/>
          <w:sz w:val="24"/>
          <w:szCs w:val="24"/>
        </w:rPr>
        <w:t>Experiments were performed in duplicates and measurements were performed in duplicates. Statistical significances were calculated by ANOVA and Tukey post-hoc analysis for blocking effects and students T-test for FLS effects</w:t>
      </w:r>
      <w:r w:rsidR="00D74B21">
        <w:rPr>
          <w:rFonts w:ascii="Times New Roman" w:hAnsi="Times New Roman" w:cs="Times New Roman"/>
          <w:b w:val="0"/>
          <w:sz w:val="24"/>
          <w:szCs w:val="24"/>
        </w:rPr>
        <w:t xml:space="preserve"> (*: p≤ 0.05; **: p≤ 0.01; ***: p≤ 0.001; ****: p≤ 0.0001)</w:t>
      </w:r>
      <w:r w:rsidRPr="00E53527">
        <w:rPr>
          <w:rFonts w:ascii="Times New Roman" w:hAnsi="Times New Roman" w:cs="Times New Roman"/>
          <w:b w:val="0"/>
          <w:sz w:val="24"/>
          <w:szCs w:val="24"/>
        </w:rPr>
        <w:t>.</w:t>
      </w:r>
    </w:p>
    <w:p w14:paraId="4EE562E3" w14:textId="4D54225F" w:rsidR="004971F4" w:rsidRPr="00E53527" w:rsidRDefault="00CF745E" w:rsidP="0078700E">
      <w:pPr>
        <w:pStyle w:val="Beschriftung"/>
        <w:rPr>
          <w:rFonts w:ascii="Times New Roman" w:hAnsi="Times New Roman" w:cs="Times New Roman"/>
          <w:b w:val="0"/>
        </w:rPr>
      </w:pPr>
      <w:bookmarkStart w:id="5" w:name="_Ref98854212"/>
      <w:r w:rsidRPr="00E53527">
        <w:rPr>
          <w:rFonts w:ascii="Times New Roman" w:hAnsi="Times New Roman" w:cs="Times New Roman"/>
          <w:sz w:val="24"/>
          <w:szCs w:val="24"/>
        </w:rPr>
        <w:t xml:space="preserve">Fig. </w:t>
      </w:r>
      <w:r w:rsidRPr="00E53527">
        <w:rPr>
          <w:rFonts w:ascii="Times New Roman" w:hAnsi="Times New Roman" w:cs="Times New Roman"/>
          <w:sz w:val="24"/>
          <w:szCs w:val="24"/>
        </w:rPr>
        <w:fldChar w:fldCharType="begin"/>
      </w:r>
      <w:r w:rsidRPr="00E53527">
        <w:rPr>
          <w:rFonts w:ascii="Times New Roman" w:hAnsi="Times New Roman" w:cs="Times New Roman"/>
          <w:sz w:val="24"/>
          <w:szCs w:val="24"/>
        </w:rPr>
        <w:instrText xml:space="preserve"> SEQ Fig. \* ARABIC </w:instrText>
      </w:r>
      <w:r w:rsidRPr="00E53527">
        <w:rPr>
          <w:rFonts w:ascii="Times New Roman" w:hAnsi="Times New Roman" w:cs="Times New Roman"/>
          <w:sz w:val="24"/>
          <w:szCs w:val="24"/>
        </w:rPr>
        <w:fldChar w:fldCharType="separate"/>
      </w:r>
      <w:r w:rsidR="00CC6CA2">
        <w:rPr>
          <w:rFonts w:ascii="Times New Roman" w:hAnsi="Times New Roman" w:cs="Times New Roman"/>
          <w:noProof/>
          <w:sz w:val="24"/>
          <w:szCs w:val="24"/>
        </w:rPr>
        <w:t>6</w:t>
      </w:r>
      <w:r w:rsidRPr="00E53527">
        <w:rPr>
          <w:rFonts w:ascii="Times New Roman" w:hAnsi="Times New Roman" w:cs="Times New Roman"/>
          <w:sz w:val="24"/>
          <w:szCs w:val="24"/>
        </w:rPr>
        <w:fldChar w:fldCharType="end"/>
      </w:r>
      <w:bookmarkEnd w:id="5"/>
      <w:r w:rsidRPr="00E53527">
        <w:rPr>
          <w:rFonts w:ascii="Times New Roman" w:hAnsi="Times New Roman" w:cs="Times New Roman"/>
          <w:sz w:val="24"/>
          <w:szCs w:val="24"/>
        </w:rPr>
        <w:t xml:space="preserve">: Fluorescence labeled in-situ PCR (FLI-PCR) of DBC and NBC – FLS co-cultures. </w:t>
      </w:r>
      <w:r w:rsidRPr="00E53527">
        <w:rPr>
          <w:rFonts w:ascii="Times New Roman" w:hAnsi="Times New Roman" w:cs="Times New Roman"/>
          <w:b w:val="0"/>
          <w:sz w:val="24"/>
          <w:szCs w:val="24"/>
        </w:rPr>
        <w:t>(A)</w:t>
      </w:r>
      <w:r w:rsidRPr="00E53527">
        <w:rPr>
          <w:rFonts w:ascii="Times New Roman" w:hAnsi="Times New Roman" w:cs="Times New Roman"/>
          <w:sz w:val="24"/>
          <w:szCs w:val="24"/>
        </w:rPr>
        <w:t xml:space="preserve"> </w:t>
      </w:r>
      <w:r w:rsidRPr="00E53527">
        <w:rPr>
          <w:rFonts w:ascii="Times New Roman" w:hAnsi="Times New Roman" w:cs="Times New Roman"/>
          <w:b w:val="0"/>
          <w:sz w:val="24"/>
          <w:szCs w:val="24"/>
        </w:rPr>
        <w:t xml:space="preserve">Beta Actin, AID and RAG1 expression were detected in DBC – FLS co-cultures. </w:t>
      </w:r>
      <w:proofErr w:type="spellStart"/>
      <w:r w:rsidRPr="00E53527">
        <w:rPr>
          <w:rFonts w:ascii="Times New Roman" w:hAnsi="Times New Roman" w:cs="Times New Roman"/>
          <w:b w:val="0"/>
          <w:sz w:val="24"/>
          <w:szCs w:val="24"/>
        </w:rPr>
        <w:t>ActB</w:t>
      </w:r>
      <w:proofErr w:type="spellEnd"/>
      <w:r w:rsidRPr="00E53527">
        <w:rPr>
          <w:rFonts w:ascii="Times New Roman" w:hAnsi="Times New Roman" w:cs="Times New Roman"/>
          <w:b w:val="0"/>
          <w:sz w:val="24"/>
          <w:szCs w:val="24"/>
        </w:rPr>
        <w:t xml:space="preserve">, RAG1 and AID triple positive B cells are indicated by red arrows, FLS nuclei are indicated by white arrows. (B) Beta Actin, reduced RAG1 expression and reduced AID expression were detected in NBC – FLS co-cultures. </w:t>
      </w:r>
      <w:proofErr w:type="spellStart"/>
      <w:r w:rsidRPr="00E53527">
        <w:rPr>
          <w:rFonts w:ascii="Times New Roman" w:hAnsi="Times New Roman" w:cs="Times New Roman"/>
          <w:b w:val="0"/>
          <w:sz w:val="24"/>
          <w:szCs w:val="24"/>
        </w:rPr>
        <w:t>ActB</w:t>
      </w:r>
      <w:proofErr w:type="spellEnd"/>
      <w:r w:rsidRPr="00E53527">
        <w:rPr>
          <w:rFonts w:ascii="Times New Roman" w:hAnsi="Times New Roman" w:cs="Times New Roman"/>
          <w:b w:val="0"/>
          <w:sz w:val="24"/>
          <w:szCs w:val="24"/>
        </w:rPr>
        <w:t>, RAG1 and AID triple positive B cells are indicated by red arrows, FLS nuclei are indicated by white arrows.</w:t>
      </w:r>
    </w:p>
    <w:p w14:paraId="7E5B9B80" w14:textId="12FC2552" w:rsidR="00AF0C8B" w:rsidRPr="00E53527" w:rsidRDefault="00AF0C8B" w:rsidP="00AF0C8B">
      <w:pPr>
        <w:pStyle w:val="berschrift1"/>
        <w:rPr>
          <w:rFonts w:ascii="Times New Roman" w:hAnsi="Times New Roman" w:cs="Times New Roman"/>
        </w:rPr>
      </w:pPr>
      <w:r w:rsidRPr="00E53527">
        <w:rPr>
          <w:rFonts w:ascii="Times New Roman" w:hAnsi="Times New Roman" w:cs="Times New Roman"/>
        </w:rPr>
        <w:t>Conflict of Interest</w:t>
      </w:r>
    </w:p>
    <w:p w14:paraId="6E307CE0" w14:textId="050453E4" w:rsidR="00AF0C8B" w:rsidRDefault="00AF0C8B" w:rsidP="00AF0C8B">
      <w:pPr>
        <w:rPr>
          <w:rFonts w:ascii="Times New Roman" w:hAnsi="Times New Roman" w:cs="Times New Roman"/>
          <w:lang w:val="en-US"/>
        </w:rPr>
      </w:pPr>
      <w:r w:rsidRPr="00E53527">
        <w:rPr>
          <w:rFonts w:ascii="Times New Roman" w:hAnsi="Times New Roman" w:cs="Times New Roman"/>
          <w:lang w:val="en-US"/>
        </w:rPr>
        <w:t>The authors declare that the research was conducted in the absence of any commercial or financial relationships that could be construed as a potential conflict of interest.</w:t>
      </w:r>
    </w:p>
    <w:p w14:paraId="12130036" w14:textId="2DF76B85" w:rsidR="00E53527" w:rsidRDefault="00E53527" w:rsidP="00E53527">
      <w:pPr>
        <w:pStyle w:val="berschrift1"/>
        <w:rPr>
          <w:rFonts w:ascii="Times New Roman" w:hAnsi="Times New Roman" w:cs="Times New Roman"/>
        </w:rPr>
      </w:pPr>
      <w:r w:rsidRPr="00E53527">
        <w:rPr>
          <w:rFonts w:ascii="Times New Roman" w:hAnsi="Times New Roman" w:cs="Times New Roman"/>
        </w:rPr>
        <w:lastRenderedPageBreak/>
        <w:t>Author Contributions</w:t>
      </w:r>
    </w:p>
    <w:p w14:paraId="0B0EFDD1" w14:textId="099948D2" w:rsidR="00E53527" w:rsidRPr="00E53527" w:rsidRDefault="00E53527" w:rsidP="00AF0C8B">
      <w:pPr>
        <w:rPr>
          <w:rFonts w:ascii="Times New Roman" w:hAnsi="Times New Roman" w:cs="Times New Roman"/>
          <w:lang w:val="en-US"/>
        </w:rPr>
      </w:pPr>
      <w:r w:rsidRPr="00E53527">
        <w:rPr>
          <w:rFonts w:ascii="Times New Roman" w:hAnsi="Times New Roman" w:cs="Times New Roman"/>
          <w:lang w:val="en-US"/>
        </w:rPr>
        <w:t>DB, GP and MS contributed to conception and design of the study. DB and KL generated the data, organized the database and performed the statistical analysis. DB wrote the first draft of the manuscript. All authors contributed to manuscript revision, read, and approved the submitted version.</w:t>
      </w:r>
    </w:p>
    <w:p w14:paraId="54F73ADE" w14:textId="1E4507F5" w:rsidR="00AF0C8B" w:rsidRPr="00E53527" w:rsidRDefault="00AF0C8B" w:rsidP="00AF0C8B">
      <w:pPr>
        <w:pStyle w:val="berschrift1"/>
        <w:rPr>
          <w:rFonts w:ascii="Times New Roman" w:hAnsi="Times New Roman" w:cs="Times New Roman"/>
        </w:rPr>
      </w:pPr>
      <w:r w:rsidRPr="00E53527">
        <w:rPr>
          <w:rFonts w:ascii="Times New Roman" w:hAnsi="Times New Roman" w:cs="Times New Roman"/>
        </w:rPr>
        <w:t>Data Availability Statement</w:t>
      </w:r>
    </w:p>
    <w:p w14:paraId="594EFEC5" w14:textId="391AC952" w:rsidR="00AF0C8B" w:rsidRPr="00E53527" w:rsidRDefault="00AF0C8B" w:rsidP="00AF0C8B">
      <w:pPr>
        <w:rPr>
          <w:rFonts w:ascii="Times New Roman" w:hAnsi="Times New Roman" w:cs="Times New Roman"/>
          <w:lang w:val="en-US"/>
        </w:rPr>
      </w:pPr>
      <w:r w:rsidRPr="00E53527">
        <w:rPr>
          <w:rFonts w:ascii="Times New Roman" w:hAnsi="Times New Roman" w:cs="Times New Roman"/>
          <w:lang w:val="en-US"/>
        </w:rPr>
        <w:t xml:space="preserve">The datasets generated for this study can be found at </w:t>
      </w:r>
      <w:proofErr w:type="spellStart"/>
      <w:r w:rsidRPr="00E53527">
        <w:rPr>
          <w:rFonts w:ascii="Times New Roman" w:hAnsi="Times New Roman" w:cs="Times New Roman"/>
          <w:lang w:val="en-US"/>
        </w:rPr>
        <w:t>figshare</w:t>
      </w:r>
      <w:proofErr w:type="spellEnd"/>
      <w:r w:rsidRPr="00E53527">
        <w:rPr>
          <w:rFonts w:ascii="Times New Roman" w:hAnsi="Times New Roman" w:cs="Times New Roman"/>
          <w:lang w:val="en-US"/>
        </w:rPr>
        <w:t xml:space="preserve"> under:  </w:t>
      </w:r>
      <w:hyperlink r:id="rId6" w:history="1">
        <w:r w:rsidRPr="00E53527">
          <w:rPr>
            <w:rStyle w:val="Hyperlink"/>
            <w:rFonts w:ascii="Times New Roman" w:hAnsi="Times New Roman" w:cs="Times New Roman"/>
            <w:lang w:val="en-US"/>
          </w:rPr>
          <w:t>https://doi.org/10.6084/m9.figshare.21755876</w:t>
        </w:r>
      </w:hyperlink>
      <w:r w:rsidRPr="00E53527">
        <w:rPr>
          <w:rFonts w:ascii="Times New Roman" w:hAnsi="Times New Roman" w:cs="Times New Roman"/>
          <w:lang w:val="en-US"/>
        </w:rPr>
        <w:t xml:space="preserve"> </w:t>
      </w:r>
    </w:p>
    <w:sectPr w:rsidR="00AF0C8B" w:rsidRPr="00E53527" w:rsidSect="003137FE">
      <w:pgSz w:w="11906" w:h="16838"/>
      <w:pgMar w:top="1417" w:right="1417" w:bottom="1134" w:left="1417" w:header="708" w:footer="708" w:gutter="0"/>
      <w:lnNumType w:countBy="1" w:restart="continuous"/>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61657"/>
    <w:multiLevelType w:val="hybridMultilevel"/>
    <w:tmpl w:val="A2DA155A"/>
    <w:lvl w:ilvl="0" w:tplc="3B2A2924">
      <w:numFmt w:val="bullet"/>
      <w:lvlText w:val=""/>
      <w:lvlJc w:val="left"/>
      <w:pPr>
        <w:ind w:left="720" w:hanging="360"/>
      </w:pPr>
      <w:rPr>
        <w:rFonts w:ascii="Symbol" w:eastAsiaTheme="majorEastAsia" w:hAnsi="Symbol"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450E51"/>
    <w:multiLevelType w:val="hybridMultilevel"/>
    <w:tmpl w:val="2362D4E0"/>
    <w:lvl w:ilvl="0" w:tplc="6F349928">
      <w:numFmt w:val="bullet"/>
      <w:lvlText w:val=""/>
      <w:lvlJc w:val="left"/>
      <w:pPr>
        <w:ind w:left="720" w:hanging="360"/>
      </w:pPr>
      <w:rPr>
        <w:rFonts w:ascii="Symbol" w:eastAsiaTheme="majorEastAsia" w:hAnsi="Symbol"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de-DE" w:vendorID="64" w:dllVersion="0"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88D"/>
    <w:rsid w:val="0000621D"/>
    <w:rsid w:val="00011A19"/>
    <w:rsid w:val="00020633"/>
    <w:rsid w:val="000273F2"/>
    <w:rsid w:val="000310B9"/>
    <w:rsid w:val="0003115A"/>
    <w:rsid w:val="0003343F"/>
    <w:rsid w:val="00036FEF"/>
    <w:rsid w:val="000438CE"/>
    <w:rsid w:val="00043D87"/>
    <w:rsid w:val="00052814"/>
    <w:rsid w:val="00054BAF"/>
    <w:rsid w:val="00055CBF"/>
    <w:rsid w:val="00056589"/>
    <w:rsid w:val="00056FFD"/>
    <w:rsid w:val="00061C18"/>
    <w:rsid w:val="000655E9"/>
    <w:rsid w:val="00066759"/>
    <w:rsid w:val="0006760B"/>
    <w:rsid w:val="00071596"/>
    <w:rsid w:val="00074F28"/>
    <w:rsid w:val="0008126E"/>
    <w:rsid w:val="0008287B"/>
    <w:rsid w:val="000847B9"/>
    <w:rsid w:val="00087615"/>
    <w:rsid w:val="000958AB"/>
    <w:rsid w:val="00097B52"/>
    <w:rsid w:val="000A017C"/>
    <w:rsid w:val="000B2E63"/>
    <w:rsid w:val="000B371C"/>
    <w:rsid w:val="000B4074"/>
    <w:rsid w:val="000B7796"/>
    <w:rsid w:val="000C44C9"/>
    <w:rsid w:val="000C6CDF"/>
    <w:rsid w:val="000D0C48"/>
    <w:rsid w:val="000D22F2"/>
    <w:rsid w:val="000D6544"/>
    <w:rsid w:val="000F0304"/>
    <w:rsid w:val="00101A9D"/>
    <w:rsid w:val="0010278C"/>
    <w:rsid w:val="00105040"/>
    <w:rsid w:val="00106B0A"/>
    <w:rsid w:val="001170B5"/>
    <w:rsid w:val="00117754"/>
    <w:rsid w:val="0012317B"/>
    <w:rsid w:val="00123BA4"/>
    <w:rsid w:val="0012525D"/>
    <w:rsid w:val="00134A09"/>
    <w:rsid w:val="00134F1C"/>
    <w:rsid w:val="00135169"/>
    <w:rsid w:val="0013624F"/>
    <w:rsid w:val="00137307"/>
    <w:rsid w:val="0013753A"/>
    <w:rsid w:val="00144FEB"/>
    <w:rsid w:val="001451F6"/>
    <w:rsid w:val="00145D1A"/>
    <w:rsid w:val="001470EC"/>
    <w:rsid w:val="001473E2"/>
    <w:rsid w:val="00154AFB"/>
    <w:rsid w:val="00155AD8"/>
    <w:rsid w:val="00157C4E"/>
    <w:rsid w:val="0016398B"/>
    <w:rsid w:val="00166622"/>
    <w:rsid w:val="00170A3C"/>
    <w:rsid w:val="001730C1"/>
    <w:rsid w:val="0017555B"/>
    <w:rsid w:val="00184288"/>
    <w:rsid w:val="001921A6"/>
    <w:rsid w:val="00192885"/>
    <w:rsid w:val="00196EFC"/>
    <w:rsid w:val="001A4183"/>
    <w:rsid w:val="001B24CE"/>
    <w:rsid w:val="001C03FF"/>
    <w:rsid w:val="001C3C10"/>
    <w:rsid w:val="001D4C0A"/>
    <w:rsid w:val="001D79AD"/>
    <w:rsid w:val="001D7E17"/>
    <w:rsid w:val="001E7A29"/>
    <w:rsid w:val="001F2FD8"/>
    <w:rsid w:val="001F4C6B"/>
    <w:rsid w:val="001F66BA"/>
    <w:rsid w:val="001F7BEC"/>
    <w:rsid w:val="00202E0E"/>
    <w:rsid w:val="00210BBD"/>
    <w:rsid w:val="00217F04"/>
    <w:rsid w:val="00220468"/>
    <w:rsid w:val="0022097D"/>
    <w:rsid w:val="0022652C"/>
    <w:rsid w:val="00226B95"/>
    <w:rsid w:val="00236D47"/>
    <w:rsid w:val="00240953"/>
    <w:rsid w:val="00241A0D"/>
    <w:rsid w:val="0024230A"/>
    <w:rsid w:val="00252E53"/>
    <w:rsid w:val="00253CBC"/>
    <w:rsid w:val="00255C0B"/>
    <w:rsid w:val="0025651E"/>
    <w:rsid w:val="002630B7"/>
    <w:rsid w:val="002641CB"/>
    <w:rsid w:val="002714D4"/>
    <w:rsid w:val="00271681"/>
    <w:rsid w:val="00272C4E"/>
    <w:rsid w:val="002737DC"/>
    <w:rsid w:val="002759F7"/>
    <w:rsid w:val="002778AD"/>
    <w:rsid w:val="00277AE2"/>
    <w:rsid w:val="00277FF0"/>
    <w:rsid w:val="002815B9"/>
    <w:rsid w:val="0029076B"/>
    <w:rsid w:val="00290DE5"/>
    <w:rsid w:val="0029499C"/>
    <w:rsid w:val="00294B11"/>
    <w:rsid w:val="00297946"/>
    <w:rsid w:val="002A0C56"/>
    <w:rsid w:val="002A3F66"/>
    <w:rsid w:val="002A52F5"/>
    <w:rsid w:val="002B1226"/>
    <w:rsid w:val="002B3D3F"/>
    <w:rsid w:val="002B4C3E"/>
    <w:rsid w:val="002B4D89"/>
    <w:rsid w:val="002C0CA9"/>
    <w:rsid w:val="002C1109"/>
    <w:rsid w:val="002C1651"/>
    <w:rsid w:val="002C2920"/>
    <w:rsid w:val="002D0DB5"/>
    <w:rsid w:val="002D1A58"/>
    <w:rsid w:val="002D335C"/>
    <w:rsid w:val="002D5CE7"/>
    <w:rsid w:val="002D6814"/>
    <w:rsid w:val="002E0EE7"/>
    <w:rsid w:val="002E1A26"/>
    <w:rsid w:val="002E24C9"/>
    <w:rsid w:val="002E341B"/>
    <w:rsid w:val="002E4227"/>
    <w:rsid w:val="002E5990"/>
    <w:rsid w:val="002E75AE"/>
    <w:rsid w:val="002F11E0"/>
    <w:rsid w:val="002F1E93"/>
    <w:rsid w:val="002F5C8D"/>
    <w:rsid w:val="002F6B9B"/>
    <w:rsid w:val="002F7B70"/>
    <w:rsid w:val="003122A3"/>
    <w:rsid w:val="003137FE"/>
    <w:rsid w:val="0031458B"/>
    <w:rsid w:val="003171F7"/>
    <w:rsid w:val="00340488"/>
    <w:rsid w:val="00341F36"/>
    <w:rsid w:val="00353053"/>
    <w:rsid w:val="00353A70"/>
    <w:rsid w:val="00354445"/>
    <w:rsid w:val="00354492"/>
    <w:rsid w:val="00355CAE"/>
    <w:rsid w:val="003612F1"/>
    <w:rsid w:val="003624AA"/>
    <w:rsid w:val="00367E0D"/>
    <w:rsid w:val="003709EF"/>
    <w:rsid w:val="00380291"/>
    <w:rsid w:val="00383034"/>
    <w:rsid w:val="00384331"/>
    <w:rsid w:val="00391990"/>
    <w:rsid w:val="003932EB"/>
    <w:rsid w:val="00397825"/>
    <w:rsid w:val="003A1024"/>
    <w:rsid w:val="003A14B9"/>
    <w:rsid w:val="003A40B7"/>
    <w:rsid w:val="003A4C41"/>
    <w:rsid w:val="003A61CF"/>
    <w:rsid w:val="003A7EF2"/>
    <w:rsid w:val="003B3E85"/>
    <w:rsid w:val="003B42E5"/>
    <w:rsid w:val="003B477D"/>
    <w:rsid w:val="003B67B7"/>
    <w:rsid w:val="003C23D5"/>
    <w:rsid w:val="003C58D0"/>
    <w:rsid w:val="003D0358"/>
    <w:rsid w:val="003D03D9"/>
    <w:rsid w:val="003D24D3"/>
    <w:rsid w:val="003D2B48"/>
    <w:rsid w:val="003E0AF7"/>
    <w:rsid w:val="003E2780"/>
    <w:rsid w:val="003E4BD8"/>
    <w:rsid w:val="003F062F"/>
    <w:rsid w:val="003F0941"/>
    <w:rsid w:val="003F127F"/>
    <w:rsid w:val="003F27EC"/>
    <w:rsid w:val="003F62C0"/>
    <w:rsid w:val="003F7219"/>
    <w:rsid w:val="0040318E"/>
    <w:rsid w:val="00406A41"/>
    <w:rsid w:val="004175D5"/>
    <w:rsid w:val="0042130C"/>
    <w:rsid w:val="0042626A"/>
    <w:rsid w:val="00430157"/>
    <w:rsid w:val="00430D56"/>
    <w:rsid w:val="004317B0"/>
    <w:rsid w:val="00432756"/>
    <w:rsid w:val="00441BFF"/>
    <w:rsid w:val="00445889"/>
    <w:rsid w:val="00445B38"/>
    <w:rsid w:val="004627CB"/>
    <w:rsid w:val="00462B0F"/>
    <w:rsid w:val="00462F29"/>
    <w:rsid w:val="00472F70"/>
    <w:rsid w:val="004743F8"/>
    <w:rsid w:val="00474CD6"/>
    <w:rsid w:val="00476086"/>
    <w:rsid w:val="00484BF8"/>
    <w:rsid w:val="004954D1"/>
    <w:rsid w:val="004971F4"/>
    <w:rsid w:val="004A1E0D"/>
    <w:rsid w:val="004A33EC"/>
    <w:rsid w:val="004A4343"/>
    <w:rsid w:val="004B283F"/>
    <w:rsid w:val="004B35E0"/>
    <w:rsid w:val="004B6EE2"/>
    <w:rsid w:val="004C0793"/>
    <w:rsid w:val="004C1099"/>
    <w:rsid w:val="004C261C"/>
    <w:rsid w:val="004C67D1"/>
    <w:rsid w:val="004C7BD4"/>
    <w:rsid w:val="004D01A8"/>
    <w:rsid w:val="004D26C9"/>
    <w:rsid w:val="004D4EE3"/>
    <w:rsid w:val="004E0808"/>
    <w:rsid w:val="004E4D4A"/>
    <w:rsid w:val="004E75B7"/>
    <w:rsid w:val="004F077B"/>
    <w:rsid w:val="004F0B76"/>
    <w:rsid w:val="004F3AE3"/>
    <w:rsid w:val="004F5BA6"/>
    <w:rsid w:val="004F68A8"/>
    <w:rsid w:val="004F6E08"/>
    <w:rsid w:val="00502381"/>
    <w:rsid w:val="00503237"/>
    <w:rsid w:val="00510409"/>
    <w:rsid w:val="00510E36"/>
    <w:rsid w:val="0051515F"/>
    <w:rsid w:val="0051603C"/>
    <w:rsid w:val="00517F7E"/>
    <w:rsid w:val="0052145C"/>
    <w:rsid w:val="005262A0"/>
    <w:rsid w:val="00530209"/>
    <w:rsid w:val="00534649"/>
    <w:rsid w:val="00537CD4"/>
    <w:rsid w:val="00540F14"/>
    <w:rsid w:val="00551172"/>
    <w:rsid w:val="00551AD2"/>
    <w:rsid w:val="00553F10"/>
    <w:rsid w:val="00554053"/>
    <w:rsid w:val="005618F9"/>
    <w:rsid w:val="00566BD4"/>
    <w:rsid w:val="00571613"/>
    <w:rsid w:val="00572754"/>
    <w:rsid w:val="00574DC9"/>
    <w:rsid w:val="00585431"/>
    <w:rsid w:val="00586078"/>
    <w:rsid w:val="005878C1"/>
    <w:rsid w:val="00587C3E"/>
    <w:rsid w:val="005A33C7"/>
    <w:rsid w:val="005A3E97"/>
    <w:rsid w:val="005A4A30"/>
    <w:rsid w:val="005B022C"/>
    <w:rsid w:val="005B1101"/>
    <w:rsid w:val="005B323C"/>
    <w:rsid w:val="005B353A"/>
    <w:rsid w:val="005B457E"/>
    <w:rsid w:val="005B465C"/>
    <w:rsid w:val="005C1464"/>
    <w:rsid w:val="005C474F"/>
    <w:rsid w:val="005D5761"/>
    <w:rsid w:val="005D7227"/>
    <w:rsid w:val="005E25EB"/>
    <w:rsid w:val="005E4E39"/>
    <w:rsid w:val="005F257E"/>
    <w:rsid w:val="00602C4A"/>
    <w:rsid w:val="00606071"/>
    <w:rsid w:val="006062B2"/>
    <w:rsid w:val="006068C3"/>
    <w:rsid w:val="00610779"/>
    <w:rsid w:val="006137AE"/>
    <w:rsid w:val="00625454"/>
    <w:rsid w:val="00640AC5"/>
    <w:rsid w:val="00641FF2"/>
    <w:rsid w:val="00646949"/>
    <w:rsid w:val="00646CAE"/>
    <w:rsid w:val="00647DA5"/>
    <w:rsid w:val="006536E2"/>
    <w:rsid w:val="00653C23"/>
    <w:rsid w:val="00657A53"/>
    <w:rsid w:val="00660B25"/>
    <w:rsid w:val="00662495"/>
    <w:rsid w:val="00664AAD"/>
    <w:rsid w:val="00665139"/>
    <w:rsid w:val="00685AA6"/>
    <w:rsid w:val="006A3468"/>
    <w:rsid w:val="006A4DF1"/>
    <w:rsid w:val="006B4ADB"/>
    <w:rsid w:val="006B5993"/>
    <w:rsid w:val="006C57CD"/>
    <w:rsid w:val="006C7372"/>
    <w:rsid w:val="006D1076"/>
    <w:rsid w:val="006D362D"/>
    <w:rsid w:val="006E1971"/>
    <w:rsid w:val="006F5A94"/>
    <w:rsid w:val="006F5DC9"/>
    <w:rsid w:val="006F6F07"/>
    <w:rsid w:val="00703AC4"/>
    <w:rsid w:val="00704ABD"/>
    <w:rsid w:val="0071105C"/>
    <w:rsid w:val="0071190E"/>
    <w:rsid w:val="00717587"/>
    <w:rsid w:val="00722717"/>
    <w:rsid w:val="00724610"/>
    <w:rsid w:val="00732EC7"/>
    <w:rsid w:val="00734118"/>
    <w:rsid w:val="00737645"/>
    <w:rsid w:val="007378CE"/>
    <w:rsid w:val="00741B01"/>
    <w:rsid w:val="00742EC1"/>
    <w:rsid w:val="00757694"/>
    <w:rsid w:val="00771B7B"/>
    <w:rsid w:val="0077667F"/>
    <w:rsid w:val="007847F8"/>
    <w:rsid w:val="0078700E"/>
    <w:rsid w:val="007871A9"/>
    <w:rsid w:val="00787CAD"/>
    <w:rsid w:val="007926FB"/>
    <w:rsid w:val="0079364E"/>
    <w:rsid w:val="007A1D11"/>
    <w:rsid w:val="007A4CB7"/>
    <w:rsid w:val="007B0E3B"/>
    <w:rsid w:val="007B633F"/>
    <w:rsid w:val="007C2F44"/>
    <w:rsid w:val="007C441E"/>
    <w:rsid w:val="007C53A9"/>
    <w:rsid w:val="007D167F"/>
    <w:rsid w:val="007D31A6"/>
    <w:rsid w:val="007D51FF"/>
    <w:rsid w:val="007D594B"/>
    <w:rsid w:val="007D5EBA"/>
    <w:rsid w:val="007F1389"/>
    <w:rsid w:val="007F4BAB"/>
    <w:rsid w:val="007F79E1"/>
    <w:rsid w:val="00804626"/>
    <w:rsid w:val="008050E3"/>
    <w:rsid w:val="00805FD2"/>
    <w:rsid w:val="008068D0"/>
    <w:rsid w:val="00811385"/>
    <w:rsid w:val="00811777"/>
    <w:rsid w:val="00812AC0"/>
    <w:rsid w:val="00815DE3"/>
    <w:rsid w:val="008233B3"/>
    <w:rsid w:val="008236BE"/>
    <w:rsid w:val="00836A7F"/>
    <w:rsid w:val="0084075B"/>
    <w:rsid w:val="00842A75"/>
    <w:rsid w:val="0084425A"/>
    <w:rsid w:val="00845828"/>
    <w:rsid w:val="00846D6D"/>
    <w:rsid w:val="00852977"/>
    <w:rsid w:val="00852FD6"/>
    <w:rsid w:val="00854A50"/>
    <w:rsid w:val="00855582"/>
    <w:rsid w:val="00865A52"/>
    <w:rsid w:val="00870243"/>
    <w:rsid w:val="0087157C"/>
    <w:rsid w:val="00871AA6"/>
    <w:rsid w:val="00871D4E"/>
    <w:rsid w:val="00881FED"/>
    <w:rsid w:val="00884080"/>
    <w:rsid w:val="008853D0"/>
    <w:rsid w:val="00887DB9"/>
    <w:rsid w:val="00890C4F"/>
    <w:rsid w:val="0089237B"/>
    <w:rsid w:val="00894E9C"/>
    <w:rsid w:val="00896609"/>
    <w:rsid w:val="008A0670"/>
    <w:rsid w:val="008A0D9A"/>
    <w:rsid w:val="008A0F99"/>
    <w:rsid w:val="008A4864"/>
    <w:rsid w:val="008A4DBD"/>
    <w:rsid w:val="008B0F60"/>
    <w:rsid w:val="008B28B6"/>
    <w:rsid w:val="008B6A12"/>
    <w:rsid w:val="008C0BA1"/>
    <w:rsid w:val="008C3A71"/>
    <w:rsid w:val="008C650D"/>
    <w:rsid w:val="008D008C"/>
    <w:rsid w:val="008D2A80"/>
    <w:rsid w:val="008D7C53"/>
    <w:rsid w:val="008F2EDF"/>
    <w:rsid w:val="008F7C56"/>
    <w:rsid w:val="0090430B"/>
    <w:rsid w:val="00904BCC"/>
    <w:rsid w:val="00913FFD"/>
    <w:rsid w:val="0091752E"/>
    <w:rsid w:val="00917E7F"/>
    <w:rsid w:val="00917F5A"/>
    <w:rsid w:val="00920044"/>
    <w:rsid w:val="009207B4"/>
    <w:rsid w:val="00923FC3"/>
    <w:rsid w:val="00925FB3"/>
    <w:rsid w:val="00927E82"/>
    <w:rsid w:val="00930224"/>
    <w:rsid w:val="0093282E"/>
    <w:rsid w:val="00934BB0"/>
    <w:rsid w:val="009351E7"/>
    <w:rsid w:val="00936945"/>
    <w:rsid w:val="00936DBE"/>
    <w:rsid w:val="00944017"/>
    <w:rsid w:val="0094409C"/>
    <w:rsid w:val="00961AAF"/>
    <w:rsid w:val="009625A3"/>
    <w:rsid w:val="00962753"/>
    <w:rsid w:val="0096358F"/>
    <w:rsid w:val="0096564E"/>
    <w:rsid w:val="00965A92"/>
    <w:rsid w:val="00967F28"/>
    <w:rsid w:val="00974C50"/>
    <w:rsid w:val="009763C2"/>
    <w:rsid w:val="00981B5F"/>
    <w:rsid w:val="00984726"/>
    <w:rsid w:val="009863A4"/>
    <w:rsid w:val="00990A34"/>
    <w:rsid w:val="00994548"/>
    <w:rsid w:val="00995DF0"/>
    <w:rsid w:val="009A1DC6"/>
    <w:rsid w:val="009A3900"/>
    <w:rsid w:val="009A5C19"/>
    <w:rsid w:val="009B06AA"/>
    <w:rsid w:val="009B0F81"/>
    <w:rsid w:val="009B4FCD"/>
    <w:rsid w:val="009B5EAA"/>
    <w:rsid w:val="009B66BB"/>
    <w:rsid w:val="009B70EE"/>
    <w:rsid w:val="009C2E1F"/>
    <w:rsid w:val="009C6EB4"/>
    <w:rsid w:val="009E02FB"/>
    <w:rsid w:val="009E0804"/>
    <w:rsid w:val="009E0B7B"/>
    <w:rsid w:val="009F3E99"/>
    <w:rsid w:val="009F6600"/>
    <w:rsid w:val="009F7128"/>
    <w:rsid w:val="009F7951"/>
    <w:rsid w:val="00A00577"/>
    <w:rsid w:val="00A10D1A"/>
    <w:rsid w:val="00A11A40"/>
    <w:rsid w:val="00A13608"/>
    <w:rsid w:val="00A14022"/>
    <w:rsid w:val="00A16C50"/>
    <w:rsid w:val="00A22CD2"/>
    <w:rsid w:val="00A23015"/>
    <w:rsid w:val="00A23F0B"/>
    <w:rsid w:val="00A27138"/>
    <w:rsid w:val="00A322A2"/>
    <w:rsid w:val="00A326D4"/>
    <w:rsid w:val="00A34A67"/>
    <w:rsid w:val="00A40879"/>
    <w:rsid w:val="00A40BA6"/>
    <w:rsid w:val="00A416C0"/>
    <w:rsid w:val="00A424E3"/>
    <w:rsid w:val="00A46C42"/>
    <w:rsid w:val="00A4711E"/>
    <w:rsid w:val="00A5000E"/>
    <w:rsid w:val="00A53585"/>
    <w:rsid w:val="00A602B2"/>
    <w:rsid w:val="00A62595"/>
    <w:rsid w:val="00A7131C"/>
    <w:rsid w:val="00A73FFC"/>
    <w:rsid w:val="00A84298"/>
    <w:rsid w:val="00A94795"/>
    <w:rsid w:val="00AA15C6"/>
    <w:rsid w:val="00AA46CF"/>
    <w:rsid w:val="00AA65CD"/>
    <w:rsid w:val="00AA6E0B"/>
    <w:rsid w:val="00AB0119"/>
    <w:rsid w:val="00AB0189"/>
    <w:rsid w:val="00AB19DD"/>
    <w:rsid w:val="00AB78F8"/>
    <w:rsid w:val="00AC13DF"/>
    <w:rsid w:val="00AC465B"/>
    <w:rsid w:val="00AC5516"/>
    <w:rsid w:val="00AC5A5E"/>
    <w:rsid w:val="00AC61FE"/>
    <w:rsid w:val="00AC6F09"/>
    <w:rsid w:val="00AD236A"/>
    <w:rsid w:val="00AD388D"/>
    <w:rsid w:val="00AE057D"/>
    <w:rsid w:val="00AF0C8B"/>
    <w:rsid w:val="00AF4E7D"/>
    <w:rsid w:val="00B079C0"/>
    <w:rsid w:val="00B10ED8"/>
    <w:rsid w:val="00B12A62"/>
    <w:rsid w:val="00B21391"/>
    <w:rsid w:val="00B30F81"/>
    <w:rsid w:val="00B31FEA"/>
    <w:rsid w:val="00B335B2"/>
    <w:rsid w:val="00B33CD5"/>
    <w:rsid w:val="00B369BC"/>
    <w:rsid w:val="00B46B11"/>
    <w:rsid w:val="00B534A9"/>
    <w:rsid w:val="00B630D7"/>
    <w:rsid w:val="00B64404"/>
    <w:rsid w:val="00B64F5F"/>
    <w:rsid w:val="00B67DEA"/>
    <w:rsid w:val="00B726DF"/>
    <w:rsid w:val="00B72D4D"/>
    <w:rsid w:val="00B7370F"/>
    <w:rsid w:val="00B75CFC"/>
    <w:rsid w:val="00B810F2"/>
    <w:rsid w:val="00B85F4C"/>
    <w:rsid w:val="00B87914"/>
    <w:rsid w:val="00B909F7"/>
    <w:rsid w:val="00B92DA2"/>
    <w:rsid w:val="00B95508"/>
    <w:rsid w:val="00B96EE7"/>
    <w:rsid w:val="00BA7ADE"/>
    <w:rsid w:val="00BB284A"/>
    <w:rsid w:val="00BB71C3"/>
    <w:rsid w:val="00BC3BF2"/>
    <w:rsid w:val="00BC4982"/>
    <w:rsid w:val="00BD5589"/>
    <w:rsid w:val="00BE6634"/>
    <w:rsid w:val="00BF2C29"/>
    <w:rsid w:val="00BF31BA"/>
    <w:rsid w:val="00BF5A80"/>
    <w:rsid w:val="00C01A7E"/>
    <w:rsid w:val="00C05382"/>
    <w:rsid w:val="00C17FD5"/>
    <w:rsid w:val="00C23297"/>
    <w:rsid w:val="00C23461"/>
    <w:rsid w:val="00C25C44"/>
    <w:rsid w:val="00C26E1F"/>
    <w:rsid w:val="00C30A31"/>
    <w:rsid w:val="00C327E9"/>
    <w:rsid w:val="00C33864"/>
    <w:rsid w:val="00C37057"/>
    <w:rsid w:val="00C4036F"/>
    <w:rsid w:val="00C404C0"/>
    <w:rsid w:val="00C4187D"/>
    <w:rsid w:val="00C4233F"/>
    <w:rsid w:val="00C43D0F"/>
    <w:rsid w:val="00C44648"/>
    <w:rsid w:val="00C455BF"/>
    <w:rsid w:val="00C4795F"/>
    <w:rsid w:val="00C558D1"/>
    <w:rsid w:val="00C55E00"/>
    <w:rsid w:val="00C56C71"/>
    <w:rsid w:val="00C601ED"/>
    <w:rsid w:val="00C634D7"/>
    <w:rsid w:val="00C638BF"/>
    <w:rsid w:val="00C76BE0"/>
    <w:rsid w:val="00C7709A"/>
    <w:rsid w:val="00C81B59"/>
    <w:rsid w:val="00C83C99"/>
    <w:rsid w:val="00C851C7"/>
    <w:rsid w:val="00C9714C"/>
    <w:rsid w:val="00C9739A"/>
    <w:rsid w:val="00C977FC"/>
    <w:rsid w:val="00C97CCA"/>
    <w:rsid w:val="00CA74EE"/>
    <w:rsid w:val="00CB1AFE"/>
    <w:rsid w:val="00CC310A"/>
    <w:rsid w:val="00CC36C6"/>
    <w:rsid w:val="00CC3FC4"/>
    <w:rsid w:val="00CC6AEB"/>
    <w:rsid w:val="00CC6CA2"/>
    <w:rsid w:val="00CF3252"/>
    <w:rsid w:val="00CF745E"/>
    <w:rsid w:val="00D024B3"/>
    <w:rsid w:val="00D06D12"/>
    <w:rsid w:val="00D06D91"/>
    <w:rsid w:val="00D06DE4"/>
    <w:rsid w:val="00D102A2"/>
    <w:rsid w:val="00D13854"/>
    <w:rsid w:val="00D1543A"/>
    <w:rsid w:val="00D1600A"/>
    <w:rsid w:val="00D216D5"/>
    <w:rsid w:val="00D21901"/>
    <w:rsid w:val="00D25808"/>
    <w:rsid w:val="00D25880"/>
    <w:rsid w:val="00D25FD2"/>
    <w:rsid w:val="00D302D3"/>
    <w:rsid w:val="00D33B7B"/>
    <w:rsid w:val="00D47568"/>
    <w:rsid w:val="00D53047"/>
    <w:rsid w:val="00D55291"/>
    <w:rsid w:val="00D62864"/>
    <w:rsid w:val="00D67E66"/>
    <w:rsid w:val="00D71AF1"/>
    <w:rsid w:val="00D71CFC"/>
    <w:rsid w:val="00D74218"/>
    <w:rsid w:val="00D7465E"/>
    <w:rsid w:val="00D74B21"/>
    <w:rsid w:val="00D7503F"/>
    <w:rsid w:val="00D75A22"/>
    <w:rsid w:val="00D83390"/>
    <w:rsid w:val="00D836DD"/>
    <w:rsid w:val="00D8398E"/>
    <w:rsid w:val="00D91C44"/>
    <w:rsid w:val="00D97821"/>
    <w:rsid w:val="00DA067E"/>
    <w:rsid w:val="00DA36E8"/>
    <w:rsid w:val="00DA69F4"/>
    <w:rsid w:val="00DB2311"/>
    <w:rsid w:val="00DB37C8"/>
    <w:rsid w:val="00DB4C8D"/>
    <w:rsid w:val="00DB7EAC"/>
    <w:rsid w:val="00DD2169"/>
    <w:rsid w:val="00DD6664"/>
    <w:rsid w:val="00DE218A"/>
    <w:rsid w:val="00DE2A19"/>
    <w:rsid w:val="00DE3BB1"/>
    <w:rsid w:val="00DF0EFD"/>
    <w:rsid w:val="00DF620A"/>
    <w:rsid w:val="00E00619"/>
    <w:rsid w:val="00E00CF5"/>
    <w:rsid w:val="00E0226E"/>
    <w:rsid w:val="00E02683"/>
    <w:rsid w:val="00E02AE7"/>
    <w:rsid w:val="00E05888"/>
    <w:rsid w:val="00E15BDE"/>
    <w:rsid w:val="00E2078C"/>
    <w:rsid w:val="00E30BE7"/>
    <w:rsid w:val="00E34CA3"/>
    <w:rsid w:val="00E36589"/>
    <w:rsid w:val="00E43226"/>
    <w:rsid w:val="00E43E14"/>
    <w:rsid w:val="00E46BC6"/>
    <w:rsid w:val="00E47A9D"/>
    <w:rsid w:val="00E52088"/>
    <w:rsid w:val="00E523FE"/>
    <w:rsid w:val="00E52FB8"/>
    <w:rsid w:val="00E53527"/>
    <w:rsid w:val="00E55667"/>
    <w:rsid w:val="00E60600"/>
    <w:rsid w:val="00E61FA8"/>
    <w:rsid w:val="00E62576"/>
    <w:rsid w:val="00E6346B"/>
    <w:rsid w:val="00E66BA4"/>
    <w:rsid w:val="00E73538"/>
    <w:rsid w:val="00E829D8"/>
    <w:rsid w:val="00E82FF0"/>
    <w:rsid w:val="00E87DF1"/>
    <w:rsid w:val="00E977F1"/>
    <w:rsid w:val="00EA5DDB"/>
    <w:rsid w:val="00EA7FC2"/>
    <w:rsid w:val="00EB7104"/>
    <w:rsid w:val="00EC3CCD"/>
    <w:rsid w:val="00ED202F"/>
    <w:rsid w:val="00ED232E"/>
    <w:rsid w:val="00ED2EE4"/>
    <w:rsid w:val="00ED3F7C"/>
    <w:rsid w:val="00EE0035"/>
    <w:rsid w:val="00EE1C20"/>
    <w:rsid w:val="00EE44F1"/>
    <w:rsid w:val="00EF2822"/>
    <w:rsid w:val="00EF2BC1"/>
    <w:rsid w:val="00EF3E14"/>
    <w:rsid w:val="00EF652B"/>
    <w:rsid w:val="00EF77C1"/>
    <w:rsid w:val="00F018EA"/>
    <w:rsid w:val="00F0299D"/>
    <w:rsid w:val="00F15611"/>
    <w:rsid w:val="00F15795"/>
    <w:rsid w:val="00F16885"/>
    <w:rsid w:val="00F21040"/>
    <w:rsid w:val="00F23D40"/>
    <w:rsid w:val="00F3491B"/>
    <w:rsid w:val="00F34B0F"/>
    <w:rsid w:val="00F42B37"/>
    <w:rsid w:val="00F45ED9"/>
    <w:rsid w:val="00F51238"/>
    <w:rsid w:val="00F54A4A"/>
    <w:rsid w:val="00F56FEE"/>
    <w:rsid w:val="00F57A5B"/>
    <w:rsid w:val="00F65AB2"/>
    <w:rsid w:val="00F76744"/>
    <w:rsid w:val="00F80D21"/>
    <w:rsid w:val="00F91C67"/>
    <w:rsid w:val="00F9261B"/>
    <w:rsid w:val="00F935F9"/>
    <w:rsid w:val="00F94112"/>
    <w:rsid w:val="00FA355F"/>
    <w:rsid w:val="00FA45A3"/>
    <w:rsid w:val="00FA7371"/>
    <w:rsid w:val="00FB6EAE"/>
    <w:rsid w:val="00FB7FCD"/>
    <w:rsid w:val="00FC5E2D"/>
    <w:rsid w:val="00FD397C"/>
    <w:rsid w:val="00FE0897"/>
    <w:rsid w:val="00FE205B"/>
    <w:rsid w:val="00FE526F"/>
    <w:rsid w:val="00FE562B"/>
    <w:rsid w:val="00FE754C"/>
    <w:rsid w:val="00FF5342"/>
    <w:rsid w:val="00FF6043"/>
    <w:rsid w:val="00FF6311"/>
    <w:rsid w:val="00FF64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29725"/>
  <w15:chartTrackingRefBased/>
  <w15:docId w15:val="{0525CE2C-8471-49EF-9729-FF44D6275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778AD"/>
    <w:rPr>
      <w:sz w:val="24"/>
    </w:rPr>
  </w:style>
  <w:style w:type="paragraph" w:styleId="berschrift1">
    <w:name w:val="heading 1"/>
    <w:basedOn w:val="Standard"/>
    <w:next w:val="Standard"/>
    <w:link w:val="berschrift1Zchn"/>
    <w:uiPriority w:val="9"/>
    <w:qFormat/>
    <w:rsid w:val="00255C0B"/>
    <w:pPr>
      <w:keepNext/>
      <w:keepLines/>
      <w:spacing w:before="240" w:after="0"/>
      <w:outlineLvl w:val="0"/>
    </w:pPr>
    <w:rPr>
      <w:rFonts w:asciiTheme="majorHAnsi" w:eastAsiaTheme="majorEastAsia" w:hAnsiTheme="majorHAnsi" w:cstheme="majorBidi"/>
      <w:b/>
      <w:color w:val="000000" w:themeColor="text1"/>
      <w:sz w:val="36"/>
      <w:szCs w:val="32"/>
      <w:lang w:val="en-US"/>
    </w:rPr>
  </w:style>
  <w:style w:type="paragraph" w:styleId="berschrift2">
    <w:name w:val="heading 2"/>
    <w:basedOn w:val="Standard"/>
    <w:next w:val="Standard"/>
    <w:link w:val="berschrift2Zchn"/>
    <w:uiPriority w:val="9"/>
    <w:unhideWhenUsed/>
    <w:qFormat/>
    <w:rsid w:val="00D302D3"/>
    <w:pPr>
      <w:keepNext/>
      <w:keepLines/>
      <w:spacing w:before="40" w:after="0"/>
      <w:outlineLvl w:val="1"/>
    </w:pPr>
    <w:rPr>
      <w:rFonts w:ascii="Times New Roman" w:eastAsiaTheme="majorEastAsia" w:hAnsi="Times New Roman" w:cs="Times New Roman"/>
      <w:b/>
      <w:color w:val="000000" w:themeColor="text1"/>
      <w:sz w:val="32"/>
      <w:szCs w:val="26"/>
      <w:lang w:val="en-US"/>
    </w:rPr>
  </w:style>
  <w:style w:type="paragraph" w:styleId="berschrift3">
    <w:name w:val="heading 3"/>
    <w:basedOn w:val="Standard"/>
    <w:next w:val="Standard"/>
    <w:link w:val="berschrift3Zchn"/>
    <w:uiPriority w:val="9"/>
    <w:unhideWhenUsed/>
    <w:qFormat/>
    <w:rsid w:val="00036FEF"/>
    <w:pPr>
      <w:keepNext/>
      <w:keepLines/>
      <w:spacing w:before="40" w:after="0"/>
      <w:outlineLvl w:val="2"/>
    </w:pPr>
    <w:rPr>
      <w:rFonts w:asciiTheme="majorHAnsi" w:eastAsiaTheme="majorEastAsia" w:hAnsiTheme="majorHAnsi" w:cstheme="majorBidi"/>
      <w:b/>
      <w:color w:val="000000" w:themeColor="text1"/>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5C0B"/>
    <w:rPr>
      <w:rFonts w:asciiTheme="majorHAnsi" w:eastAsiaTheme="majorEastAsia" w:hAnsiTheme="majorHAnsi" w:cstheme="majorBidi"/>
      <w:b/>
      <w:color w:val="000000" w:themeColor="text1"/>
      <w:sz w:val="36"/>
      <w:szCs w:val="32"/>
      <w:lang w:val="en-US"/>
    </w:rPr>
  </w:style>
  <w:style w:type="character" w:customStyle="1" w:styleId="berschrift2Zchn">
    <w:name w:val="Überschrift 2 Zchn"/>
    <w:basedOn w:val="Absatz-Standardschriftart"/>
    <w:link w:val="berschrift2"/>
    <w:uiPriority w:val="9"/>
    <w:rsid w:val="00D302D3"/>
    <w:rPr>
      <w:rFonts w:ascii="Times New Roman" w:eastAsiaTheme="majorEastAsia" w:hAnsi="Times New Roman" w:cs="Times New Roman"/>
      <w:b/>
      <w:color w:val="000000" w:themeColor="text1"/>
      <w:sz w:val="32"/>
      <w:szCs w:val="26"/>
      <w:lang w:val="en-US"/>
    </w:rPr>
  </w:style>
  <w:style w:type="paragraph" w:styleId="Titel">
    <w:name w:val="Title"/>
    <w:basedOn w:val="Standard"/>
    <w:next w:val="Standard"/>
    <w:link w:val="TitelZchn"/>
    <w:uiPriority w:val="10"/>
    <w:qFormat/>
    <w:rsid w:val="00AD38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D388D"/>
    <w:rPr>
      <w:rFonts w:asciiTheme="majorHAnsi" w:eastAsiaTheme="majorEastAsia" w:hAnsiTheme="majorHAnsi" w:cstheme="majorBidi"/>
      <w:spacing w:val="-10"/>
      <w:kern w:val="28"/>
      <w:sz w:val="56"/>
      <w:szCs w:val="56"/>
    </w:rPr>
  </w:style>
  <w:style w:type="paragraph" w:styleId="Literaturverzeichnis">
    <w:name w:val="Bibliography"/>
    <w:basedOn w:val="Standard"/>
    <w:next w:val="Standard"/>
    <w:uiPriority w:val="37"/>
    <w:unhideWhenUsed/>
    <w:rsid w:val="00432756"/>
    <w:pPr>
      <w:tabs>
        <w:tab w:val="left" w:pos="384"/>
      </w:tabs>
      <w:spacing w:after="240" w:line="240" w:lineRule="auto"/>
      <w:ind w:left="384" w:hanging="384"/>
    </w:pPr>
  </w:style>
  <w:style w:type="character" w:styleId="Kommentarzeichen">
    <w:name w:val="annotation reference"/>
    <w:basedOn w:val="Absatz-Standardschriftart"/>
    <w:uiPriority w:val="99"/>
    <w:semiHidden/>
    <w:unhideWhenUsed/>
    <w:rsid w:val="00117754"/>
    <w:rPr>
      <w:sz w:val="16"/>
      <w:szCs w:val="16"/>
    </w:rPr>
  </w:style>
  <w:style w:type="paragraph" w:styleId="Kommentartext">
    <w:name w:val="annotation text"/>
    <w:basedOn w:val="Standard"/>
    <w:link w:val="KommentartextZchn"/>
    <w:uiPriority w:val="99"/>
    <w:semiHidden/>
    <w:unhideWhenUsed/>
    <w:rsid w:val="0011775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17754"/>
    <w:rPr>
      <w:sz w:val="20"/>
      <w:szCs w:val="20"/>
    </w:rPr>
  </w:style>
  <w:style w:type="paragraph" w:styleId="Kommentarthema">
    <w:name w:val="annotation subject"/>
    <w:basedOn w:val="Kommentartext"/>
    <w:next w:val="Kommentartext"/>
    <w:link w:val="KommentarthemaZchn"/>
    <w:uiPriority w:val="99"/>
    <w:semiHidden/>
    <w:unhideWhenUsed/>
    <w:rsid w:val="00117754"/>
    <w:rPr>
      <w:b/>
      <w:bCs/>
    </w:rPr>
  </w:style>
  <w:style w:type="character" w:customStyle="1" w:styleId="KommentarthemaZchn">
    <w:name w:val="Kommentarthema Zchn"/>
    <w:basedOn w:val="KommentartextZchn"/>
    <w:link w:val="Kommentarthema"/>
    <w:uiPriority w:val="99"/>
    <w:semiHidden/>
    <w:rsid w:val="00117754"/>
    <w:rPr>
      <w:b/>
      <w:bCs/>
      <w:sz w:val="20"/>
      <w:szCs w:val="20"/>
    </w:rPr>
  </w:style>
  <w:style w:type="paragraph" w:styleId="Sprechblasentext">
    <w:name w:val="Balloon Text"/>
    <w:basedOn w:val="Standard"/>
    <w:link w:val="SprechblasentextZchn"/>
    <w:uiPriority w:val="99"/>
    <w:semiHidden/>
    <w:unhideWhenUsed/>
    <w:rsid w:val="001177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7754"/>
    <w:rPr>
      <w:rFonts w:ascii="Segoe UI" w:hAnsi="Segoe UI" w:cs="Segoe UI"/>
      <w:sz w:val="18"/>
      <w:szCs w:val="18"/>
    </w:rPr>
  </w:style>
  <w:style w:type="paragraph" w:styleId="Beschriftung">
    <w:name w:val="caption"/>
    <w:basedOn w:val="Standard"/>
    <w:next w:val="Standard"/>
    <w:uiPriority w:val="35"/>
    <w:unhideWhenUsed/>
    <w:qFormat/>
    <w:rsid w:val="008B0F60"/>
    <w:pPr>
      <w:spacing w:after="200" w:line="240" w:lineRule="auto"/>
    </w:pPr>
    <w:rPr>
      <w:b/>
      <w:iCs/>
      <w:sz w:val="18"/>
      <w:szCs w:val="18"/>
      <w:lang w:val="en-US"/>
    </w:rPr>
  </w:style>
  <w:style w:type="paragraph" w:customStyle="1" w:styleId="Default">
    <w:name w:val="Default"/>
    <w:rsid w:val="00C56C71"/>
    <w:pPr>
      <w:autoSpaceDE w:val="0"/>
      <w:autoSpaceDN w:val="0"/>
      <w:adjustRightInd w:val="0"/>
      <w:spacing w:after="0" w:line="240" w:lineRule="auto"/>
    </w:pPr>
    <w:rPr>
      <w:rFonts w:ascii="Calibri" w:hAnsi="Calibri" w:cs="Calibri"/>
      <w:color w:val="000000"/>
      <w:sz w:val="24"/>
      <w:szCs w:val="24"/>
    </w:rPr>
  </w:style>
  <w:style w:type="character" w:styleId="Zeilennummer">
    <w:name w:val="line number"/>
    <w:basedOn w:val="Absatz-Standardschriftart"/>
    <w:uiPriority w:val="99"/>
    <w:semiHidden/>
    <w:unhideWhenUsed/>
    <w:rsid w:val="003137FE"/>
  </w:style>
  <w:style w:type="paragraph" w:styleId="KeinLeerraum">
    <w:name w:val="No Spacing"/>
    <w:link w:val="KeinLeerraumZchn"/>
    <w:uiPriority w:val="1"/>
    <w:qFormat/>
    <w:rsid w:val="003137FE"/>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3137FE"/>
    <w:rPr>
      <w:rFonts w:eastAsiaTheme="minorEastAsia"/>
      <w:lang w:eastAsia="de-DE"/>
    </w:rPr>
  </w:style>
  <w:style w:type="character" w:styleId="Hyperlink">
    <w:name w:val="Hyperlink"/>
    <w:basedOn w:val="Absatz-Standardschriftart"/>
    <w:uiPriority w:val="99"/>
    <w:unhideWhenUsed/>
    <w:rsid w:val="00787CAD"/>
    <w:rPr>
      <w:color w:val="0563C1" w:themeColor="hyperlink"/>
      <w:u w:val="single"/>
    </w:rPr>
  </w:style>
  <w:style w:type="character" w:styleId="Fett">
    <w:name w:val="Strong"/>
    <w:basedOn w:val="Absatz-Standardschriftart"/>
    <w:uiPriority w:val="22"/>
    <w:qFormat/>
    <w:rsid w:val="008B0F60"/>
    <w:rPr>
      <w:b/>
      <w:bCs/>
    </w:rPr>
  </w:style>
  <w:style w:type="character" w:customStyle="1" w:styleId="berschrift3Zchn">
    <w:name w:val="Überschrift 3 Zchn"/>
    <w:basedOn w:val="Absatz-Standardschriftart"/>
    <w:link w:val="berschrift3"/>
    <w:uiPriority w:val="9"/>
    <w:rsid w:val="00036FEF"/>
    <w:rPr>
      <w:rFonts w:asciiTheme="majorHAnsi" w:eastAsiaTheme="majorEastAsia" w:hAnsiTheme="majorHAnsi" w:cstheme="majorBidi"/>
      <w:b/>
      <w:color w:val="000000" w:themeColor="text1"/>
      <w:sz w:val="28"/>
      <w:szCs w:val="28"/>
      <w:lang w:val="en-US"/>
    </w:rPr>
  </w:style>
  <w:style w:type="character" w:styleId="Platzhaltertext">
    <w:name w:val="Placeholder Text"/>
    <w:basedOn w:val="Absatz-Standardschriftart"/>
    <w:uiPriority w:val="99"/>
    <w:semiHidden/>
    <w:rsid w:val="00F15795"/>
    <w:rPr>
      <w:color w:val="808080"/>
    </w:rPr>
  </w:style>
  <w:style w:type="paragraph" w:styleId="berarbeitung">
    <w:name w:val="Revision"/>
    <w:hidden/>
    <w:uiPriority w:val="99"/>
    <w:semiHidden/>
    <w:rsid w:val="002E24C9"/>
    <w:pPr>
      <w:spacing w:after="0" w:line="240" w:lineRule="auto"/>
    </w:pPr>
  </w:style>
  <w:style w:type="character" w:styleId="BesuchterLink">
    <w:name w:val="FollowedHyperlink"/>
    <w:basedOn w:val="Absatz-Standardschriftart"/>
    <w:uiPriority w:val="99"/>
    <w:semiHidden/>
    <w:unhideWhenUsed/>
    <w:rsid w:val="00AF0C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8454">
      <w:bodyDiv w:val="1"/>
      <w:marLeft w:val="0"/>
      <w:marRight w:val="0"/>
      <w:marTop w:val="0"/>
      <w:marBottom w:val="0"/>
      <w:divBdr>
        <w:top w:val="none" w:sz="0" w:space="0" w:color="auto"/>
        <w:left w:val="none" w:sz="0" w:space="0" w:color="auto"/>
        <w:bottom w:val="none" w:sz="0" w:space="0" w:color="auto"/>
        <w:right w:val="none" w:sz="0" w:space="0" w:color="auto"/>
      </w:divBdr>
    </w:div>
    <w:div w:id="501701849">
      <w:bodyDiv w:val="1"/>
      <w:marLeft w:val="0"/>
      <w:marRight w:val="0"/>
      <w:marTop w:val="0"/>
      <w:marBottom w:val="0"/>
      <w:divBdr>
        <w:top w:val="none" w:sz="0" w:space="0" w:color="auto"/>
        <w:left w:val="none" w:sz="0" w:space="0" w:color="auto"/>
        <w:bottom w:val="none" w:sz="0" w:space="0" w:color="auto"/>
        <w:right w:val="none" w:sz="0" w:space="0" w:color="auto"/>
      </w:divBdr>
    </w:div>
    <w:div w:id="886451225">
      <w:bodyDiv w:val="1"/>
      <w:marLeft w:val="0"/>
      <w:marRight w:val="0"/>
      <w:marTop w:val="0"/>
      <w:marBottom w:val="0"/>
      <w:divBdr>
        <w:top w:val="none" w:sz="0" w:space="0" w:color="auto"/>
        <w:left w:val="none" w:sz="0" w:space="0" w:color="auto"/>
        <w:bottom w:val="none" w:sz="0" w:space="0" w:color="auto"/>
        <w:right w:val="none" w:sz="0" w:space="0" w:color="auto"/>
      </w:divBdr>
    </w:div>
    <w:div w:id="131414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6084/m9.figshare.2175587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DCF51-D0BF-47B9-8905-42D5C19E3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26462</Words>
  <Characters>166711</Characters>
  <Application>Microsoft Office Word</Application>
  <DocSecurity>0</DocSecurity>
  <Lines>1389</Lines>
  <Paragraphs>385</Paragraphs>
  <ScaleCrop>false</ScaleCrop>
  <HeadingPairs>
    <vt:vector size="2" baseType="variant">
      <vt:variant>
        <vt:lpstr>Titel</vt:lpstr>
      </vt:variant>
      <vt:variant>
        <vt:i4>1</vt:i4>
      </vt:variant>
    </vt:vector>
  </HeadingPairs>
  <TitlesOfParts>
    <vt:vector size="1" baseType="lpstr">
      <vt:lpstr/>
    </vt:vector>
  </TitlesOfParts>
  <Company>UKD</Company>
  <LinksUpToDate>false</LinksUpToDate>
  <CharactersWithSpaces>192788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Bleck, Dennis</dc:creator>
  <cp:keywords/>
  <dc:description/>
  <cp:lastModifiedBy>Bleck, Dennis</cp:lastModifiedBy>
  <cp:revision>25</cp:revision>
  <cp:lastPrinted>2023-06-01T13:13:00Z</cp:lastPrinted>
  <dcterms:created xsi:type="dcterms:W3CDTF">2023-07-03T07:35:00Z</dcterms:created>
  <dcterms:modified xsi:type="dcterms:W3CDTF">2023-07-04T12:48:00Z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id="4tIhYiUA"/&gt;&lt;style id="http://www.zotero.org/styles/vancouver" locale="en-GB"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