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A6F69B" w14:textId="0C96769F" w:rsidR="00DB37B6" w:rsidRDefault="00DB37B6" w:rsidP="00DB37B6">
      <w:pPr>
        <w:spacing w:line="480" w:lineRule="auto"/>
        <w:rPr>
          <w:sz w:val="24"/>
          <w:szCs w:val="24"/>
          <w:lang w:val="en-GB"/>
        </w:rPr>
      </w:pPr>
      <w:r w:rsidRPr="00DB37B6">
        <w:rPr>
          <w:noProof/>
          <w:sz w:val="24"/>
        </w:rPr>
        <w:drawing>
          <wp:inline distT="0" distB="0" distL="0" distR="0" wp14:anchorId="035164A4" wp14:editId="620F3DD8">
            <wp:extent cx="6188710" cy="2534285"/>
            <wp:effectExtent l="0" t="0" r="254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88710" cy="2534285"/>
                    </a:xfrm>
                    <a:prstGeom prst="rect">
                      <a:avLst/>
                    </a:prstGeom>
                    <a:noFill/>
                    <a:ln>
                      <a:noFill/>
                    </a:ln>
                  </pic:spPr>
                </pic:pic>
              </a:graphicData>
            </a:graphic>
          </wp:inline>
        </w:drawing>
      </w:r>
    </w:p>
    <w:p w14:paraId="484F7991" w14:textId="77777777" w:rsidR="00DB37B6" w:rsidRDefault="00DB37B6" w:rsidP="00DB37B6">
      <w:pPr>
        <w:spacing w:line="480" w:lineRule="auto"/>
        <w:rPr>
          <w:sz w:val="24"/>
          <w:szCs w:val="24"/>
          <w:lang w:val="en-GB"/>
        </w:rPr>
      </w:pPr>
      <w:r w:rsidRPr="00DB37B6">
        <w:rPr>
          <w:sz w:val="24"/>
          <w:szCs w:val="24"/>
          <w:lang w:val="en-GB"/>
        </w:rPr>
        <w:t xml:space="preserve">Fig. 1. The designed river channel. The scale of the image has not been kept. </w:t>
      </w:r>
    </w:p>
    <w:p w14:paraId="2CB3A010" w14:textId="77777777" w:rsidR="001738EA" w:rsidRPr="00B103D9" w:rsidRDefault="001738EA" w:rsidP="000646D3">
      <w:pPr>
        <w:spacing w:line="480" w:lineRule="auto"/>
        <w:rPr>
          <w:sz w:val="24"/>
          <w:lang w:val="en-GB"/>
        </w:rPr>
      </w:pPr>
    </w:p>
    <w:p w14:paraId="0210467B" w14:textId="77777777" w:rsidR="0007254B" w:rsidRPr="00B103D9" w:rsidRDefault="0007254B" w:rsidP="000646D3">
      <w:pPr>
        <w:pStyle w:val="Akapitzlist"/>
        <w:spacing w:line="480" w:lineRule="auto"/>
        <w:ind w:left="1004"/>
        <w:contextualSpacing w:val="0"/>
        <w:rPr>
          <w:sz w:val="24"/>
          <w:lang w:val="en-GB"/>
        </w:rPr>
      </w:pPr>
    </w:p>
    <w:p w14:paraId="1AB92101" w14:textId="4AF32B08" w:rsidR="00DB37B6" w:rsidRDefault="00DB37B6" w:rsidP="000646D3">
      <w:pPr>
        <w:pStyle w:val="Akapitzlist"/>
        <w:numPr>
          <w:ilvl w:val="0"/>
          <w:numId w:val="2"/>
        </w:numPr>
        <w:spacing w:line="480" w:lineRule="auto"/>
        <w:rPr>
          <w:sz w:val="24"/>
          <w:lang w:val="en-GB"/>
        </w:rPr>
        <w:sectPr w:rsidR="00DB37B6" w:rsidSect="00681614">
          <w:footerReference w:type="default" r:id="rId9"/>
          <w:pgSz w:w="11906" w:h="16838"/>
          <w:pgMar w:top="1440" w:right="1080" w:bottom="1440" w:left="1080" w:header="708" w:footer="708" w:gutter="0"/>
          <w:cols w:space="708"/>
          <w:docGrid w:linePitch="272"/>
        </w:sectPr>
      </w:pPr>
    </w:p>
    <w:tbl>
      <w:tblPr>
        <w:tblpPr w:leftFromText="141" w:rightFromText="141" w:horzAnchor="margin" w:tblpY="1476"/>
        <w:tblW w:w="13326" w:type="dxa"/>
        <w:tblCellMar>
          <w:left w:w="70" w:type="dxa"/>
          <w:right w:w="70" w:type="dxa"/>
        </w:tblCellMar>
        <w:tblLook w:val="04A0" w:firstRow="1" w:lastRow="0" w:firstColumn="1" w:lastColumn="0" w:noHBand="0" w:noVBand="1"/>
      </w:tblPr>
      <w:tblGrid>
        <w:gridCol w:w="500"/>
        <w:gridCol w:w="669"/>
        <w:gridCol w:w="530"/>
        <w:gridCol w:w="530"/>
        <w:gridCol w:w="808"/>
        <w:gridCol w:w="669"/>
        <w:gridCol w:w="669"/>
        <w:gridCol w:w="808"/>
        <w:gridCol w:w="719"/>
        <w:gridCol w:w="719"/>
        <w:gridCol w:w="568"/>
        <w:gridCol w:w="869"/>
        <w:gridCol w:w="719"/>
        <w:gridCol w:w="719"/>
        <w:gridCol w:w="869"/>
        <w:gridCol w:w="760"/>
        <w:gridCol w:w="860"/>
        <w:gridCol w:w="641"/>
        <w:gridCol w:w="700"/>
      </w:tblGrid>
      <w:tr w:rsidR="00DB37B6" w:rsidRPr="00DB37B6" w14:paraId="23968274" w14:textId="77777777" w:rsidTr="00DB37B6">
        <w:trPr>
          <w:trHeight w:val="288"/>
        </w:trPr>
        <w:tc>
          <w:tcPr>
            <w:tcW w:w="500" w:type="dxa"/>
            <w:tcBorders>
              <w:top w:val="nil"/>
              <w:left w:val="nil"/>
              <w:bottom w:val="nil"/>
              <w:right w:val="nil"/>
            </w:tcBorders>
            <w:shd w:val="clear" w:color="auto" w:fill="auto"/>
            <w:noWrap/>
            <w:vAlign w:val="bottom"/>
            <w:hideMark/>
          </w:tcPr>
          <w:p w14:paraId="371EB0D5" w14:textId="77777777" w:rsidR="00DB37B6" w:rsidRPr="00DB37B6" w:rsidRDefault="00DB37B6" w:rsidP="00DB37B6">
            <w:pPr>
              <w:rPr>
                <w:sz w:val="24"/>
                <w:szCs w:val="24"/>
              </w:rPr>
            </w:pPr>
          </w:p>
        </w:tc>
        <w:tc>
          <w:tcPr>
            <w:tcW w:w="4683" w:type="dxa"/>
            <w:gridSpan w:val="7"/>
            <w:tcBorders>
              <w:top w:val="nil"/>
              <w:left w:val="nil"/>
              <w:bottom w:val="nil"/>
              <w:right w:val="nil"/>
            </w:tcBorders>
            <w:shd w:val="clear" w:color="auto" w:fill="auto"/>
            <w:noWrap/>
            <w:vAlign w:val="bottom"/>
            <w:hideMark/>
          </w:tcPr>
          <w:p w14:paraId="2F72AF60" w14:textId="77777777" w:rsidR="00DB37B6" w:rsidRPr="00DB37B6" w:rsidRDefault="00DB37B6" w:rsidP="00DB37B6">
            <w:pPr>
              <w:rPr>
                <w:rFonts w:ascii="Calibri" w:hAnsi="Calibri" w:cs="Calibri"/>
                <w:color w:val="000000"/>
                <w:sz w:val="22"/>
                <w:szCs w:val="22"/>
              </w:rPr>
            </w:pPr>
            <w:proofErr w:type="spellStart"/>
            <w:proofErr w:type="gramStart"/>
            <w:r w:rsidRPr="00DB37B6">
              <w:rPr>
                <w:rFonts w:ascii="Calibri" w:hAnsi="Calibri" w:cs="Calibri"/>
                <w:color w:val="000000"/>
                <w:sz w:val="22"/>
                <w:szCs w:val="22"/>
              </w:rPr>
              <w:t>riverbed</w:t>
            </w:r>
            <w:proofErr w:type="spellEnd"/>
            <w:proofErr w:type="gramEnd"/>
          </w:p>
        </w:tc>
        <w:tc>
          <w:tcPr>
            <w:tcW w:w="5182" w:type="dxa"/>
            <w:gridSpan w:val="7"/>
            <w:tcBorders>
              <w:top w:val="nil"/>
              <w:left w:val="nil"/>
              <w:bottom w:val="nil"/>
              <w:right w:val="nil"/>
            </w:tcBorders>
            <w:shd w:val="clear" w:color="auto" w:fill="auto"/>
            <w:noWrap/>
            <w:vAlign w:val="bottom"/>
            <w:hideMark/>
          </w:tcPr>
          <w:p w14:paraId="5DBEC11A" w14:textId="77777777" w:rsidR="00DB37B6" w:rsidRPr="00DB37B6" w:rsidRDefault="00DB37B6" w:rsidP="00DB37B6">
            <w:pPr>
              <w:rPr>
                <w:rFonts w:ascii="Calibri" w:hAnsi="Calibri" w:cs="Calibri"/>
                <w:color w:val="000000"/>
                <w:sz w:val="22"/>
                <w:szCs w:val="22"/>
              </w:rPr>
            </w:pPr>
            <w:r w:rsidRPr="00DB37B6">
              <w:rPr>
                <w:rFonts w:ascii="Calibri" w:hAnsi="Calibri" w:cs="Calibri"/>
                <w:color w:val="000000"/>
                <w:sz w:val="22"/>
                <w:szCs w:val="22"/>
              </w:rPr>
              <w:t xml:space="preserve"> </w:t>
            </w:r>
            <w:proofErr w:type="spellStart"/>
            <w:proofErr w:type="gramStart"/>
            <w:r w:rsidRPr="00DB37B6">
              <w:rPr>
                <w:rFonts w:ascii="Calibri" w:hAnsi="Calibri" w:cs="Calibri"/>
                <w:color w:val="000000"/>
                <w:sz w:val="22"/>
                <w:szCs w:val="22"/>
              </w:rPr>
              <w:t>flood</w:t>
            </w:r>
            <w:proofErr w:type="spellEnd"/>
            <w:proofErr w:type="gramEnd"/>
            <w:r w:rsidRPr="00DB37B6">
              <w:rPr>
                <w:rFonts w:ascii="Calibri" w:hAnsi="Calibri" w:cs="Calibri"/>
                <w:color w:val="000000"/>
                <w:sz w:val="22"/>
                <w:szCs w:val="22"/>
              </w:rPr>
              <w:t xml:space="preserve"> </w:t>
            </w:r>
            <w:proofErr w:type="spellStart"/>
            <w:r w:rsidRPr="00DB37B6">
              <w:rPr>
                <w:rFonts w:ascii="Calibri" w:hAnsi="Calibri" w:cs="Calibri"/>
                <w:color w:val="000000"/>
                <w:sz w:val="22"/>
                <w:szCs w:val="22"/>
              </w:rPr>
              <w:t>plains</w:t>
            </w:r>
            <w:proofErr w:type="spellEnd"/>
          </w:p>
        </w:tc>
        <w:tc>
          <w:tcPr>
            <w:tcW w:w="760" w:type="dxa"/>
            <w:tcBorders>
              <w:top w:val="nil"/>
              <w:left w:val="nil"/>
              <w:bottom w:val="nil"/>
              <w:right w:val="nil"/>
            </w:tcBorders>
            <w:shd w:val="clear" w:color="auto" w:fill="auto"/>
            <w:noWrap/>
            <w:vAlign w:val="bottom"/>
            <w:hideMark/>
          </w:tcPr>
          <w:p w14:paraId="7A02EA5E" w14:textId="77777777" w:rsidR="00DB37B6" w:rsidRPr="00DB37B6" w:rsidRDefault="00DB37B6" w:rsidP="00DB37B6">
            <w:pPr>
              <w:rPr>
                <w:rFonts w:ascii="Calibri" w:hAnsi="Calibri" w:cs="Calibri"/>
                <w:color w:val="000000"/>
                <w:sz w:val="22"/>
                <w:szCs w:val="22"/>
              </w:rPr>
            </w:pPr>
          </w:p>
        </w:tc>
        <w:tc>
          <w:tcPr>
            <w:tcW w:w="860" w:type="dxa"/>
            <w:tcBorders>
              <w:top w:val="nil"/>
              <w:left w:val="nil"/>
              <w:bottom w:val="nil"/>
              <w:right w:val="nil"/>
            </w:tcBorders>
            <w:shd w:val="clear" w:color="auto" w:fill="auto"/>
            <w:noWrap/>
            <w:vAlign w:val="bottom"/>
            <w:hideMark/>
          </w:tcPr>
          <w:p w14:paraId="5CE615E0" w14:textId="77777777" w:rsidR="00DB37B6" w:rsidRPr="00DB37B6" w:rsidRDefault="00DB37B6" w:rsidP="00DB37B6"/>
        </w:tc>
        <w:tc>
          <w:tcPr>
            <w:tcW w:w="641" w:type="dxa"/>
            <w:tcBorders>
              <w:top w:val="nil"/>
              <w:left w:val="nil"/>
              <w:bottom w:val="nil"/>
              <w:right w:val="nil"/>
            </w:tcBorders>
            <w:shd w:val="clear" w:color="auto" w:fill="auto"/>
            <w:noWrap/>
            <w:vAlign w:val="bottom"/>
            <w:hideMark/>
          </w:tcPr>
          <w:p w14:paraId="01E22ACA" w14:textId="77777777" w:rsidR="00DB37B6" w:rsidRPr="00DB37B6" w:rsidRDefault="00DB37B6" w:rsidP="00DB37B6"/>
        </w:tc>
        <w:tc>
          <w:tcPr>
            <w:tcW w:w="700" w:type="dxa"/>
            <w:tcBorders>
              <w:top w:val="nil"/>
              <w:left w:val="nil"/>
              <w:bottom w:val="nil"/>
              <w:right w:val="nil"/>
            </w:tcBorders>
            <w:shd w:val="clear" w:color="auto" w:fill="auto"/>
            <w:noWrap/>
            <w:vAlign w:val="bottom"/>
            <w:hideMark/>
          </w:tcPr>
          <w:p w14:paraId="5C9036E3" w14:textId="77777777" w:rsidR="00DB37B6" w:rsidRPr="00DB37B6" w:rsidRDefault="00DB37B6" w:rsidP="00DB37B6"/>
        </w:tc>
      </w:tr>
      <w:tr w:rsidR="00DB37B6" w:rsidRPr="00DB37B6" w14:paraId="3A512938" w14:textId="77777777" w:rsidTr="00DB37B6">
        <w:trPr>
          <w:trHeight w:val="300"/>
        </w:trPr>
        <w:tc>
          <w:tcPr>
            <w:tcW w:w="500" w:type="dxa"/>
            <w:tcBorders>
              <w:top w:val="nil"/>
              <w:left w:val="nil"/>
              <w:bottom w:val="nil"/>
              <w:right w:val="nil"/>
            </w:tcBorders>
            <w:shd w:val="clear" w:color="auto" w:fill="auto"/>
            <w:noWrap/>
            <w:vAlign w:val="bottom"/>
            <w:hideMark/>
          </w:tcPr>
          <w:p w14:paraId="60175A68"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H</w:t>
            </w:r>
          </w:p>
        </w:tc>
        <w:tc>
          <w:tcPr>
            <w:tcW w:w="669" w:type="dxa"/>
            <w:tcBorders>
              <w:top w:val="nil"/>
              <w:left w:val="nil"/>
              <w:bottom w:val="nil"/>
              <w:right w:val="nil"/>
            </w:tcBorders>
            <w:shd w:val="clear" w:color="auto" w:fill="auto"/>
            <w:noWrap/>
            <w:vAlign w:val="bottom"/>
            <w:hideMark/>
          </w:tcPr>
          <w:p w14:paraId="7AF41F72"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A</w:t>
            </w:r>
          </w:p>
        </w:tc>
        <w:tc>
          <w:tcPr>
            <w:tcW w:w="530" w:type="dxa"/>
            <w:tcBorders>
              <w:top w:val="nil"/>
              <w:left w:val="nil"/>
              <w:bottom w:val="nil"/>
              <w:right w:val="nil"/>
            </w:tcBorders>
            <w:shd w:val="clear" w:color="auto" w:fill="auto"/>
            <w:noWrap/>
            <w:vAlign w:val="bottom"/>
            <w:hideMark/>
          </w:tcPr>
          <w:p w14:paraId="02674630"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P</w:t>
            </w:r>
          </w:p>
        </w:tc>
        <w:tc>
          <w:tcPr>
            <w:tcW w:w="530" w:type="dxa"/>
            <w:tcBorders>
              <w:top w:val="nil"/>
              <w:left w:val="nil"/>
              <w:bottom w:val="nil"/>
              <w:right w:val="nil"/>
            </w:tcBorders>
            <w:shd w:val="clear" w:color="auto" w:fill="auto"/>
            <w:noWrap/>
            <w:vAlign w:val="bottom"/>
            <w:hideMark/>
          </w:tcPr>
          <w:p w14:paraId="4EFC56F5"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 xml:space="preserve">R </w:t>
            </w:r>
          </w:p>
        </w:tc>
        <w:tc>
          <w:tcPr>
            <w:tcW w:w="808" w:type="dxa"/>
            <w:tcBorders>
              <w:top w:val="nil"/>
              <w:left w:val="nil"/>
              <w:bottom w:val="nil"/>
              <w:right w:val="nil"/>
            </w:tcBorders>
            <w:shd w:val="clear" w:color="auto" w:fill="auto"/>
            <w:noWrap/>
            <w:vAlign w:val="bottom"/>
            <w:hideMark/>
          </w:tcPr>
          <w:p w14:paraId="41A0E5B3"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Q</w:t>
            </w:r>
          </w:p>
        </w:tc>
        <w:tc>
          <w:tcPr>
            <w:tcW w:w="669" w:type="dxa"/>
            <w:tcBorders>
              <w:top w:val="nil"/>
              <w:left w:val="nil"/>
              <w:bottom w:val="nil"/>
              <w:right w:val="nil"/>
            </w:tcBorders>
            <w:shd w:val="clear" w:color="auto" w:fill="auto"/>
            <w:noWrap/>
            <w:vAlign w:val="bottom"/>
            <w:hideMark/>
          </w:tcPr>
          <w:p w14:paraId="5498D5B3" w14:textId="77777777" w:rsidR="00DB37B6" w:rsidRPr="00DB37B6" w:rsidRDefault="00DB37B6" w:rsidP="00DB37B6">
            <w:pPr>
              <w:jc w:val="center"/>
              <w:rPr>
                <w:rFonts w:ascii="Calibri" w:hAnsi="Calibri" w:cs="Calibri"/>
                <w:color w:val="000000"/>
                <w:sz w:val="22"/>
                <w:szCs w:val="22"/>
              </w:rPr>
            </w:pPr>
            <w:proofErr w:type="gramStart"/>
            <w:r w:rsidRPr="00DB37B6">
              <w:rPr>
                <w:rFonts w:ascii="Calibri" w:hAnsi="Calibri" w:cs="Calibri"/>
                <w:color w:val="000000"/>
                <w:sz w:val="22"/>
                <w:szCs w:val="22"/>
              </w:rPr>
              <w:t>u</w:t>
            </w:r>
            <w:proofErr w:type="gramEnd"/>
            <w:r w:rsidRPr="00DB37B6">
              <w:rPr>
                <w:rFonts w:ascii="Calibri" w:hAnsi="Calibri" w:cs="Calibri"/>
                <w:color w:val="000000"/>
                <w:sz w:val="22"/>
                <w:szCs w:val="22"/>
              </w:rPr>
              <w:t>(A)</w:t>
            </w:r>
          </w:p>
        </w:tc>
        <w:tc>
          <w:tcPr>
            <w:tcW w:w="669" w:type="dxa"/>
            <w:tcBorders>
              <w:top w:val="nil"/>
              <w:left w:val="nil"/>
              <w:bottom w:val="nil"/>
              <w:right w:val="nil"/>
            </w:tcBorders>
            <w:shd w:val="clear" w:color="auto" w:fill="auto"/>
            <w:noWrap/>
            <w:vAlign w:val="bottom"/>
            <w:hideMark/>
          </w:tcPr>
          <w:p w14:paraId="064B0D6C" w14:textId="77777777" w:rsidR="00DB37B6" w:rsidRPr="00DB37B6" w:rsidRDefault="00DB37B6" w:rsidP="00DB37B6">
            <w:pPr>
              <w:jc w:val="center"/>
              <w:rPr>
                <w:rFonts w:ascii="Calibri" w:hAnsi="Calibri" w:cs="Calibri"/>
                <w:color w:val="000000"/>
                <w:sz w:val="22"/>
                <w:szCs w:val="22"/>
              </w:rPr>
            </w:pPr>
            <w:proofErr w:type="gramStart"/>
            <w:r w:rsidRPr="00DB37B6">
              <w:rPr>
                <w:rFonts w:ascii="Calibri" w:hAnsi="Calibri" w:cs="Calibri"/>
                <w:color w:val="000000"/>
                <w:sz w:val="22"/>
                <w:szCs w:val="22"/>
              </w:rPr>
              <w:t>u</w:t>
            </w:r>
            <w:proofErr w:type="gramEnd"/>
            <w:r w:rsidRPr="00DB37B6">
              <w:rPr>
                <w:rFonts w:ascii="Calibri" w:hAnsi="Calibri" w:cs="Calibri"/>
                <w:color w:val="000000"/>
                <w:sz w:val="22"/>
                <w:szCs w:val="22"/>
              </w:rPr>
              <w:t>(P)</w:t>
            </w:r>
          </w:p>
        </w:tc>
        <w:tc>
          <w:tcPr>
            <w:tcW w:w="808" w:type="dxa"/>
            <w:tcBorders>
              <w:top w:val="nil"/>
              <w:left w:val="nil"/>
              <w:bottom w:val="nil"/>
              <w:right w:val="nil"/>
            </w:tcBorders>
            <w:shd w:val="clear" w:color="auto" w:fill="auto"/>
            <w:noWrap/>
            <w:vAlign w:val="bottom"/>
            <w:hideMark/>
          </w:tcPr>
          <w:p w14:paraId="084E901A" w14:textId="77777777" w:rsidR="00DB37B6" w:rsidRPr="00DB37B6" w:rsidRDefault="00DB37B6" w:rsidP="00DB37B6">
            <w:pPr>
              <w:jc w:val="center"/>
              <w:rPr>
                <w:rFonts w:ascii="Calibri" w:hAnsi="Calibri" w:cs="Calibri"/>
                <w:color w:val="000000"/>
                <w:sz w:val="22"/>
                <w:szCs w:val="22"/>
              </w:rPr>
            </w:pPr>
            <w:proofErr w:type="gramStart"/>
            <w:r w:rsidRPr="00DB37B6">
              <w:rPr>
                <w:rFonts w:ascii="Calibri" w:hAnsi="Calibri" w:cs="Calibri"/>
                <w:color w:val="000000"/>
                <w:sz w:val="22"/>
                <w:szCs w:val="22"/>
              </w:rPr>
              <w:t>u</w:t>
            </w:r>
            <w:proofErr w:type="gramEnd"/>
            <w:r w:rsidRPr="00DB37B6">
              <w:rPr>
                <w:rFonts w:ascii="Calibri" w:hAnsi="Calibri" w:cs="Calibri"/>
                <w:color w:val="000000"/>
                <w:sz w:val="22"/>
                <w:szCs w:val="22"/>
              </w:rPr>
              <w:t>(Q)</w:t>
            </w:r>
          </w:p>
        </w:tc>
        <w:tc>
          <w:tcPr>
            <w:tcW w:w="719" w:type="dxa"/>
            <w:tcBorders>
              <w:top w:val="nil"/>
              <w:left w:val="nil"/>
              <w:bottom w:val="nil"/>
              <w:right w:val="nil"/>
            </w:tcBorders>
            <w:shd w:val="clear" w:color="auto" w:fill="auto"/>
            <w:noWrap/>
            <w:vAlign w:val="bottom"/>
            <w:hideMark/>
          </w:tcPr>
          <w:p w14:paraId="48FADAD6"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A</w:t>
            </w:r>
          </w:p>
        </w:tc>
        <w:tc>
          <w:tcPr>
            <w:tcW w:w="719" w:type="dxa"/>
            <w:tcBorders>
              <w:top w:val="nil"/>
              <w:left w:val="nil"/>
              <w:bottom w:val="nil"/>
              <w:right w:val="nil"/>
            </w:tcBorders>
            <w:shd w:val="clear" w:color="auto" w:fill="auto"/>
            <w:noWrap/>
            <w:vAlign w:val="bottom"/>
            <w:hideMark/>
          </w:tcPr>
          <w:p w14:paraId="5AAA0FB8"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P</w:t>
            </w:r>
          </w:p>
        </w:tc>
        <w:tc>
          <w:tcPr>
            <w:tcW w:w="568" w:type="dxa"/>
            <w:tcBorders>
              <w:top w:val="nil"/>
              <w:left w:val="nil"/>
              <w:bottom w:val="nil"/>
              <w:right w:val="nil"/>
            </w:tcBorders>
            <w:shd w:val="clear" w:color="auto" w:fill="auto"/>
            <w:noWrap/>
            <w:vAlign w:val="bottom"/>
            <w:hideMark/>
          </w:tcPr>
          <w:p w14:paraId="4929E6BA"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 xml:space="preserve">R </w:t>
            </w:r>
          </w:p>
        </w:tc>
        <w:tc>
          <w:tcPr>
            <w:tcW w:w="869" w:type="dxa"/>
            <w:tcBorders>
              <w:top w:val="nil"/>
              <w:left w:val="nil"/>
              <w:bottom w:val="nil"/>
              <w:right w:val="nil"/>
            </w:tcBorders>
            <w:shd w:val="clear" w:color="auto" w:fill="auto"/>
            <w:noWrap/>
            <w:vAlign w:val="bottom"/>
            <w:hideMark/>
          </w:tcPr>
          <w:p w14:paraId="67854216"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Q</w:t>
            </w:r>
          </w:p>
        </w:tc>
        <w:tc>
          <w:tcPr>
            <w:tcW w:w="719" w:type="dxa"/>
            <w:tcBorders>
              <w:top w:val="nil"/>
              <w:left w:val="nil"/>
              <w:bottom w:val="nil"/>
              <w:right w:val="nil"/>
            </w:tcBorders>
            <w:shd w:val="clear" w:color="auto" w:fill="auto"/>
            <w:noWrap/>
            <w:vAlign w:val="bottom"/>
            <w:hideMark/>
          </w:tcPr>
          <w:p w14:paraId="7E4541FF" w14:textId="77777777" w:rsidR="00DB37B6" w:rsidRPr="00DB37B6" w:rsidRDefault="00DB37B6" w:rsidP="00DB37B6">
            <w:pPr>
              <w:jc w:val="center"/>
              <w:rPr>
                <w:rFonts w:ascii="Calibri" w:hAnsi="Calibri" w:cs="Calibri"/>
                <w:color w:val="000000"/>
                <w:sz w:val="22"/>
                <w:szCs w:val="22"/>
              </w:rPr>
            </w:pPr>
            <w:proofErr w:type="gramStart"/>
            <w:r w:rsidRPr="00DB37B6">
              <w:rPr>
                <w:rFonts w:ascii="Calibri" w:hAnsi="Calibri" w:cs="Calibri"/>
                <w:color w:val="000000"/>
                <w:sz w:val="22"/>
                <w:szCs w:val="22"/>
              </w:rPr>
              <w:t>u</w:t>
            </w:r>
            <w:proofErr w:type="gramEnd"/>
            <w:r w:rsidRPr="00DB37B6">
              <w:rPr>
                <w:rFonts w:ascii="Calibri" w:hAnsi="Calibri" w:cs="Calibri"/>
                <w:color w:val="000000"/>
                <w:sz w:val="22"/>
                <w:szCs w:val="22"/>
              </w:rPr>
              <w:t>(A)</w:t>
            </w:r>
          </w:p>
        </w:tc>
        <w:tc>
          <w:tcPr>
            <w:tcW w:w="719" w:type="dxa"/>
            <w:tcBorders>
              <w:top w:val="nil"/>
              <w:left w:val="nil"/>
              <w:bottom w:val="nil"/>
              <w:right w:val="nil"/>
            </w:tcBorders>
            <w:shd w:val="clear" w:color="auto" w:fill="auto"/>
            <w:noWrap/>
            <w:vAlign w:val="bottom"/>
            <w:hideMark/>
          </w:tcPr>
          <w:p w14:paraId="4201C514" w14:textId="77777777" w:rsidR="00DB37B6" w:rsidRPr="00DB37B6" w:rsidRDefault="00DB37B6" w:rsidP="00DB37B6">
            <w:pPr>
              <w:jc w:val="center"/>
              <w:rPr>
                <w:rFonts w:ascii="Calibri" w:hAnsi="Calibri" w:cs="Calibri"/>
                <w:color w:val="000000"/>
                <w:sz w:val="22"/>
                <w:szCs w:val="22"/>
              </w:rPr>
            </w:pPr>
            <w:proofErr w:type="gramStart"/>
            <w:r w:rsidRPr="00DB37B6">
              <w:rPr>
                <w:rFonts w:ascii="Calibri" w:hAnsi="Calibri" w:cs="Calibri"/>
                <w:color w:val="000000"/>
                <w:sz w:val="22"/>
                <w:szCs w:val="22"/>
              </w:rPr>
              <w:t>u</w:t>
            </w:r>
            <w:proofErr w:type="gramEnd"/>
            <w:r w:rsidRPr="00DB37B6">
              <w:rPr>
                <w:rFonts w:ascii="Calibri" w:hAnsi="Calibri" w:cs="Calibri"/>
                <w:color w:val="000000"/>
                <w:sz w:val="22"/>
                <w:szCs w:val="22"/>
              </w:rPr>
              <w:t>(P)</w:t>
            </w:r>
          </w:p>
        </w:tc>
        <w:tc>
          <w:tcPr>
            <w:tcW w:w="869" w:type="dxa"/>
            <w:tcBorders>
              <w:top w:val="nil"/>
              <w:left w:val="nil"/>
              <w:bottom w:val="nil"/>
              <w:right w:val="nil"/>
            </w:tcBorders>
            <w:shd w:val="clear" w:color="auto" w:fill="auto"/>
            <w:noWrap/>
            <w:vAlign w:val="bottom"/>
            <w:hideMark/>
          </w:tcPr>
          <w:p w14:paraId="58F26A67" w14:textId="77777777" w:rsidR="00DB37B6" w:rsidRPr="00DB37B6" w:rsidRDefault="00DB37B6" w:rsidP="00DB37B6">
            <w:pPr>
              <w:jc w:val="center"/>
              <w:rPr>
                <w:rFonts w:ascii="Calibri" w:hAnsi="Calibri" w:cs="Calibri"/>
                <w:color w:val="000000"/>
                <w:sz w:val="22"/>
                <w:szCs w:val="22"/>
              </w:rPr>
            </w:pPr>
            <w:proofErr w:type="gramStart"/>
            <w:r w:rsidRPr="00DB37B6">
              <w:rPr>
                <w:rFonts w:ascii="Calibri" w:hAnsi="Calibri" w:cs="Calibri"/>
                <w:color w:val="000000"/>
                <w:sz w:val="22"/>
                <w:szCs w:val="22"/>
              </w:rPr>
              <w:t>u</w:t>
            </w:r>
            <w:proofErr w:type="gramEnd"/>
            <w:r w:rsidRPr="00DB37B6">
              <w:rPr>
                <w:rFonts w:ascii="Calibri" w:hAnsi="Calibri" w:cs="Calibri"/>
                <w:color w:val="000000"/>
                <w:sz w:val="22"/>
                <w:szCs w:val="22"/>
              </w:rPr>
              <w:t>(Q)</w:t>
            </w:r>
          </w:p>
        </w:tc>
        <w:tc>
          <w:tcPr>
            <w:tcW w:w="760" w:type="dxa"/>
            <w:tcBorders>
              <w:top w:val="nil"/>
              <w:left w:val="nil"/>
              <w:bottom w:val="nil"/>
              <w:right w:val="nil"/>
            </w:tcBorders>
            <w:shd w:val="clear" w:color="auto" w:fill="auto"/>
            <w:noWrap/>
            <w:vAlign w:val="bottom"/>
            <w:hideMark/>
          </w:tcPr>
          <w:p w14:paraId="66E8DEF6" w14:textId="77777777" w:rsidR="00DB37B6" w:rsidRPr="00DB37B6" w:rsidRDefault="00DB37B6" w:rsidP="00DB37B6">
            <w:pPr>
              <w:jc w:val="center"/>
              <w:rPr>
                <w:rFonts w:ascii="Calibri" w:hAnsi="Calibri" w:cs="Calibri"/>
                <w:color w:val="000000"/>
                <w:sz w:val="22"/>
                <w:szCs w:val="22"/>
              </w:rPr>
            </w:pPr>
            <w:r w:rsidRPr="00DB37B6">
              <w:rPr>
                <w:rFonts w:ascii="Symbol" w:hAnsi="Symbol" w:cs="Calibri"/>
                <w:color w:val="000000"/>
                <w:sz w:val="22"/>
                <w:szCs w:val="22"/>
              </w:rPr>
              <w:t></w:t>
            </w:r>
            <w:r w:rsidRPr="00DB37B6">
              <w:rPr>
                <w:rFonts w:ascii="Calibri" w:hAnsi="Calibri" w:cs="Calibri"/>
                <w:color w:val="000000"/>
                <w:sz w:val="22"/>
                <w:szCs w:val="22"/>
              </w:rPr>
              <w:t>Q</w:t>
            </w:r>
          </w:p>
        </w:tc>
        <w:tc>
          <w:tcPr>
            <w:tcW w:w="860" w:type="dxa"/>
            <w:tcBorders>
              <w:top w:val="nil"/>
              <w:left w:val="nil"/>
              <w:bottom w:val="nil"/>
              <w:right w:val="nil"/>
            </w:tcBorders>
            <w:shd w:val="clear" w:color="auto" w:fill="auto"/>
            <w:noWrap/>
            <w:vAlign w:val="bottom"/>
            <w:hideMark/>
          </w:tcPr>
          <w:p w14:paraId="0EBE72A4" w14:textId="77777777" w:rsidR="00DB37B6" w:rsidRPr="00DB37B6" w:rsidRDefault="00DB37B6" w:rsidP="00DB37B6">
            <w:pPr>
              <w:jc w:val="center"/>
              <w:rPr>
                <w:rFonts w:ascii="Calibri" w:hAnsi="Calibri" w:cs="Calibri"/>
                <w:color w:val="000000"/>
                <w:sz w:val="22"/>
                <w:szCs w:val="22"/>
              </w:rPr>
            </w:pPr>
            <w:proofErr w:type="gramStart"/>
            <w:r w:rsidRPr="00DB37B6">
              <w:rPr>
                <w:rFonts w:ascii="Calibri" w:hAnsi="Calibri" w:cs="Calibri"/>
                <w:color w:val="000000"/>
                <w:sz w:val="22"/>
                <w:szCs w:val="22"/>
              </w:rPr>
              <w:t>u</w:t>
            </w:r>
            <w:proofErr w:type="gramEnd"/>
            <w:r w:rsidRPr="00DB37B6">
              <w:rPr>
                <w:rFonts w:ascii="Calibri" w:hAnsi="Calibri" w:cs="Calibri"/>
                <w:color w:val="000000"/>
                <w:sz w:val="22"/>
                <w:szCs w:val="22"/>
              </w:rPr>
              <w:t>(</w:t>
            </w:r>
            <w:r w:rsidRPr="00DB37B6">
              <w:rPr>
                <w:rFonts w:ascii="Symbol" w:hAnsi="Symbol" w:cs="Calibri"/>
                <w:color w:val="000000"/>
                <w:sz w:val="22"/>
                <w:szCs w:val="22"/>
              </w:rPr>
              <w:t></w:t>
            </w:r>
            <w:r w:rsidRPr="00DB37B6">
              <w:rPr>
                <w:rFonts w:ascii="Calibri" w:hAnsi="Calibri" w:cs="Calibri"/>
                <w:color w:val="000000"/>
                <w:sz w:val="22"/>
                <w:szCs w:val="22"/>
              </w:rPr>
              <w:t>Q)</w:t>
            </w:r>
          </w:p>
        </w:tc>
        <w:tc>
          <w:tcPr>
            <w:tcW w:w="1341" w:type="dxa"/>
            <w:gridSpan w:val="2"/>
            <w:tcBorders>
              <w:top w:val="nil"/>
              <w:left w:val="nil"/>
              <w:bottom w:val="nil"/>
              <w:right w:val="nil"/>
            </w:tcBorders>
            <w:shd w:val="clear" w:color="auto" w:fill="auto"/>
            <w:noWrap/>
            <w:vAlign w:val="bottom"/>
            <w:hideMark/>
          </w:tcPr>
          <w:p w14:paraId="3B40A6F0"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U(</w:t>
            </w:r>
            <w:r w:rsidRPr="00DB37B6">
              <w:rPr>
                <w:rFonts w:ascii="Symbol" w:hAnsi="Symbol" w:cs="Calibri"/>
                <w:color w:val="000000"/>
                <w:sz w:val="22"/>
                <w:szCs w:val="22"/>
              </w:rPr>
              <w:t></w:t>
            </w:r>
            <w:r w:rsidRPr="00DB37B6">
              <w:rPr>
                <w:rFonts w:ascii="Calibri" w:hAnsi="Calibri" w:cs="Calibri"/>
                <w:color w:val="000000"/>
                <w:sz w:val="22"/>
                <w:szCs w:val="22"/>
              </w:rPr>
              <w:t>Q)</w:t>
            </w:r>
          </w:p>
        </w:tc>
      </w:tr>
      <w:tr w:rsidR="00DB37B6" w:rsidRPr="00DB37B6" w14:paraId="251B563F" w14:textId="77777777" w:rsidTr="00DB37B6">
        <w:trPr>
          <w:trHeight w:val="300"/>
        </w:trPr>
        <w:tc>
          <w:tcPr>
            <w:tcW w:w="500" w:type="dxa"/>
            <w:tcBorders>
              <w:top w:val="nil"/>
              <w:left w:val="nil"/>
              <w:bottom w:val="nil"/>
              <w:right w:val="nil"/>
            </w:tcBorders>
            <w:shd w:val="clear" w:color="auto" w:fill="auto"/>
            <w:noWrap/>
            <w:vAlign w:val="bottom"/>
            <w:hideMark/>
          </w:tcPr>
          <w:p w14:paraId="56A70FA0"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[m]</w:t>
            </w:r>
          </w:p>
        </w:tc>
        <w:tc>
          <w:tcPr>
            <w:tcW w:w="669" w:type="dxa"/>
            <w:tcBorders>
              <w:top w:val="nil"/>
              <w:left w:val="nil"/>
              <w:bottom w:val="nil"/>
              <w:right w:val="nil"/>
            </w:tcBorders>
            <w:shd w:val="clear" w:color="auto" w:fill="auto"/>
            <w:noWrap/>
            <w:vAlign w:val="bottom"/>
            <w:hideMark/>
          </w:tcPr>
          <w:p w14:paraId="620F5580"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[m²]</w:t>
            </w:r>
          </w:p>
        </w:tc>
        <w:tc>
          <w:tcPr>
            <w:tcW w:w="530" w:type="dxa"/>
            <w:tcBorders>
              <w:top w:val="nil"/>
              <w:left w:val="nil"/>
              <w:bottom w:val="nil"/>
              <w:right w:val="nil"/>
            </w:tcBorders>
            <w:shd w:val="clear" w:color="auto" w:fill="auto"/>
            <w:noWrap/>
            <w:vAlign w:val="bottom"/>
            <w:hideMark/>
          </w:tcPr>
          <w:p w14:paraId="014FEA51"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[m]</w:t>
            </w:r>
          </w:p>
        </w:tc>
        <w:tc>
          <w:tcPr>
            <w:tcW w:w="530" w:type="dxa"/>
            <w:tcBorders>
              <w:top w:val="nil"/>
              <w:left w:val="nil"/>
              <w:bottom w:val="nil"/>
              <w:right w:val="nil"/>
            </w:tcBorders>
            <w:shd w:val="clear" w:color="auto" w:fill="auto"/>
            <w:noWrap/>
            <w:vAlign w:val="bottom"/>
            <w:hideMark/>
          </w:tcPr>
          <w:p w14:paraId="71DCDE98"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[m]</w:t>
            </w:r>
          </w:p>
        </w:tc>
        <w:tc>
          <w:tcPr>
            <w:tcW w:w="808" w:type="dxa"/>
            <w:tcBorders>
              <w:top w:val="nil"/>
              <w:left w:val="nil"/>
              <w:bottom w:val="nil"/>
              <w:right w:val="nil"/>
            </w:tcBorders>
            <w:shd w:val="clear" w:color="auto" w:fill="auto"/>
            <w:noWrap/>
            <w:vAlign w:val="bottom"/>
            <w:hideMark/>
          </w:tcPr>
          <w:p w14:paraId="41545DC3"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[m³s¯¹]</w:t>
            </w:r>
          </w:p>
        </w:tc>
        <w:tc>
          <w:tcPr>
            <w:tcW w:w="669" w:type="dxa"/>
            <w:tcBorders>
              <w:top w:val="nil"/>
              <w:left w:val="nil"/>
              <w:bottom w:val="nil"/>
              <w:right w:val="nil"/>
            </w:tcBorders>
            <w:shd w:val="clear" w:color="auto" w:fill="auto"/>
            <w:noWrap/>
            <w:vAlign w:val="bottom"/>
            <w:hideMark/>
          </w:tcPr>
          <w:p w14:paraId="5C9DE079"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[m²]</w:t>
            </w:r>
          </w:p>
        </w:tc>
        <w:tc>
          <w:tcPr>
            <w:tcW w:w="669" w:type="dxa"/>
            <w:tcBorders>
              <w:top w:val="nil"/>
              <w:left w:val="nil"/>
              <w:bottom w:val="nil"/>
              <w:right w:val="nil"/>
            </w:tcBorders>
            <w:shd w:val="clear" w:color="auto" w:fill="auto"/>
            <w:noWrap/>
            <w:vAlign w:val="bottom"/>
            <w:hideMark/>
          </w:tcPr>
          <w:p w14:paraId="2FB96B9B"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[m]</w:t>
            </w:r>
          </w:p>
        </w:tc>
        <w:tc>
          <w:tcPr>
            <w:tcW w:w="808" w:type="dxa"/>
            <w:tcBorders>
              <w:top w:val="nil"/>
              <w:left w:val="nil"/>
              <w:bottom w:val="nil"/>
              <w:right w:val="nil"/>
            </w:tcBorders>
            <w:shd w:val="clear" w:color="auto" w:fill="auto"/>
            <w:noWrap/>
            <w:vAlign w:val="bottom"/>
            <w:hideMark/>
          </w:tcPr>
          <w:p w14:paraId="7761F77E"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[m³s¯¹]</w:t>
            </w:r>
          </w:p>
        </w:tc>
        <w:tc>
          <w:tcPr>
            <w:tcW w:w="719" w:type="dxa"/>
            <w:tcBorders>
              <w:top w:val="nil"/>
              <w:left w:val="nil"/>
              <w:bottom w:val="nil"/>
              <w:right w:val="nil"/>
            </w:tcBorders>
            <w:shd w:val="clear" w:color="auto" w:fill="auto"/>
            <w:noWrap/>
            <w:vAlign w:val="bottom"/>
            <w:hideMark/>
          </w:tcPr>
          <w:p w14:paraId="046082FB"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[m²]</w:t>
            </w:r>
          </w:p>
        </w:tc>
        <w:tc>
          <w:tcPr>
            <w:tcW w:w="719" w:type="dxa"/>
            <w:tcBorders>
              <w:top w:val="nil"/>
              <w:left w:val="nil"/>
              <w:bottom w:val="nil"/>
              <w:right w:val="nil"/>
            </w:tcBorders>
            <w:shd w:val="clear" w:color="auto" w:fill="auto"/>
            <w:noWrap/>
            <w:vAlign w:val="bottom"/>
            <w:hideMark/>
          </w:tcPr>
          <w:p w14:paraId="058D815F"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[m]</w:t>
            </w:r>
          </w:p>
        </w:tc>
        <w:tc>
          <w:tcPr>
            <w:tcW w:w="568" w:type="dxa"/>
            <w:tcBorders>
              <w:top w:val="nil"/>
              <w:left w:val="nil"/>
              <w:bottom w:val="nil"/>
              <w:right w:val="nil"/>
            </w:tcBorders>
            <w:shd w:val="clear" w:color="auto" w:fill="auto"/>
            <w:noWrap/>
            <w:vAlign w:val="bottom"/>
            <w:hideMark/>
          </w:tcPr>
          <w:p w14:paraId="20A8D71B"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[m]</w:t>
            </w:r>
          </w:p>
        </w:tc>
        <w:tc>
          <w:tcPr>
            <w:tcW w:w="869" w:type="dxa"/>
            <w:tcBorders>
              <w:top w:val="nil"/>
              <w:left w:val="nil"/>
              <w:bottom w:val="nil"/>
              <w:right w:val="nil"/>
            </w:tcBorders>
            <w:shd w:val="clear" w:color="auto" w:fill="auto"/>
            <w:noWrap/>
            <w:vAlign w:val="bottom"/>
            <w:hideMark/>
          </w:tcPr>
          <w:p w14:paraId="0850E620"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[m³s¯¹]</w:t>
            </w:r>
          </w:p>
        </w:tc>
        <w:tc>
          <w:tcPr>
            <w:tcW w:w="719" w:type="dxa"/>
            <w:tcBorders>
              <w:top w:val="nil"/>
              <w:left w:val="nil"/>
              <w:bottom w:val="nil"/>
              <w:right w:val="nil"/>
            </w:tcBorders>
            <w:shd w:val="clear" w:color="auto" w:fill="auto"/>
            <w:noWrap/>
            <w:vAlign w:val="bottom"/>
            <w:hideMark/>
          </w:tcPr>
          <w:p w14:paraId="22991FC3"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[m²]</w:t>
            </w:r>
          </w:p>
        </w:tc>
        <w:tc>
          <w:tcPr>
            <w:tcW w:w="719" w:type="dxa"/>
            <w:tcBorders>
              <w:top w:val="nil"/>
              <w:left w:val="nil"/>
              <w:bottom w:val="nil"/>
              <w:right w:val="nil"/>
            </w:tcBorders>
            <w:shd w:val="clear" w:color="auto" w:fill="auto"/>
            <w:noWrap/>
            <w:vAlign w:val="bottom"/>
            <w:hideMark/>
          </w:tcPr>
          <w:p w14:paraId="67642FEA"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[m]</w:t>
            </w:r>
          </w:p>
        </w:tc>
        <w:tc>
          <w:tcPr>
            <w:tcW w:w="869" w:type="dxa"/>
            <w:tcBorders>
              <w:top w:val="nil"/>
              <w:left w:val="nil"/>
              <w:bottom w:val="nil"/>
              <w:right w:val="nil"/>
            </w:tcBorders>
            <w:shd w:val="clear" w:color="auto" w:fill="auto"/>
            <w:noWrap/>
            <w:vAlign w:val="bottom"/>
            <w:hideMark/>
          </w:tcPr>
          <w:p w14:paraId="098F0711"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[m³s¯¹]</w:t>
            </w:r>
          </w:p>
        </w:tc>
        <w:tc>
          <w:tcPr>
            <w:tcW w:w="760" w:type="dxa"/>
            <w:tcBorders>
              <w:top w:val="nil"/>
              <w:left w:val="nil"/>
              <w:bottom w:val="nil"/>
              <w:right w:val="nil"/>
            </w:tcBorders>
            <w:shd w:val="clear" w:color="auto" w:fill="auto"/>
            <w:noWrap/>
            <w:vAlign w:val="bottom"/>
            <w:hideMark/>
          </w:tcPr>
          <w:p w14:paraId="4F0ECF99"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[m³s¯¹]</w:t>
            </w:r>
          </w:p>
        </w:tc>
        <w:tc>
          <w:tcPr>
            <w:tcW w:w="860" w:type="dxa"/>
            <w:tcBorders>
              <w:top w:val="nil"/>
              <w:left w:val="nil"/>
              <w:bottom w:val="nil"/>
              <w:right w:val="nil"/>
            </w:tcBorders>
            <w:shd w:val="clear" w:color="auto" w:fill="auto"/>
            <w:noWrap/>
            <w:vAlign w:val="bottom"/>
            <w:hideMark/>
          </w:tcPr>
          <w:p w14:paraId="063EF1CF"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[m³s¯¹]</w:t>
            </w:r>
          </w:p>
        </w:tc>
        <w:tc>
          <w:tcPr>
            <w:tcW w:w="1341" w:type="dxa"/>
            <w:gridSpan w:val="2"/>
            <w:tcBorders>
              <w:top w:val="nil"/>
              <w:left w:val="nil"/>
              <w:bottom w:val="nil"/>
              <w:right w:val="nil"/>
            </w:tcBorders>
            <w:shd w:val="clear" w:color="auto" w:fill="auto"/>
            <w:noWrap/>
            <w:vAlign w:val="bottom"/>
            <w:hideMark/>
          </w:tcPr>
          <w:p w14:paraId="37CF41C8"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[m³s¯¹]</w:t>
            </w:r>
          </w:p>
        </w:tc>
      </w:tr>
      <w:tr w:rsidR="00DB37B6" w:rsidRPr="00DB37B6" w14:paraId="0498DB79" w14:textId="77777777" w:rsidTr="00DB37B6">
        <w:trPr>
          <w:trHeight w:val="300"/>
        </w:trPr>
        <w:tc>
          <w:tcPr>
            <w:tcW w:w="500" w:type="dxa"/>
            <w:tcBorders>
              <w:top w:val="nil"/>
              <w:left w:val="nil"/>
              <w:bottom w:val="nil"/>
              <w:right w:val="nil"/>
            </w:tcBorders>
            <w:shd w:val="clear" w:color="auto" w:fill="auto"/>
            <w:noWrap/>
            <w:vAlign w:val="bottom"/>
            <w:hideMark/>
          </w:tcPr>
          <w:p w14:paraId="24C87865"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0,1</w:t>
            </w:r>
          </w:p>
        </w:tc>
        <w:tc>
          <w:tcPr>
            <w:tcW w:w="669" w:type="dxa"/>
            <w:tcBorders>
              <w:top w:val="nil"/>
              <w:left w:val="nil"/>
              <w:bottom w:val="nil"/>
              <w:right w:val="nil"/>
            </w:tcBorders>
            <w:shd w:val="clear" w:color="auto" w:fill="auto"/>
            <w:noWrap/>
            <w:vAlign w:val="bottom"/>
            <w:hideMark/>
          </w:tcPr>
          <w:p w14:paraId="39BF7570"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0,27</w:t>
            </w:r>
          </w:p>
        </w:tc>
        <w:tc>
          <w:tcPr>
            <w:tcW w:w="530" w:type="dxa"/>
            <w:tcBorders>
              <w:top w:val="nil"/>
              <w:left w:val="nil"/>
              <w:bottom w:val="nil"/>
              <w:right w:val="nil"/>
            </w:tcBorders>
            <w:shd w:val="clear" w:color="auto" w:fill="auto"/>
            <w:noWrap/>
            <w:vAlign w:val="bottom"/>
            <w:hideMark/>
          </w:tcPr>
          <w:p w14:paraId="01090CC1"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5,45</w:t>
            </w:r>
          </w:p>
        </w:tc>
        <w:tc>
          <w:tcPr>
            <w:tcW w:w="530" w:type="dxa"/>
            <w:tcBorders>
              <w:top w:val="nil"/>
              <w:left w:val="nil"/>
              <w:bottom w:val="nil"/>
              <w:right w:val="nil"/>
            </w:tcBorders>
            <w:shd w:val="clear" w:color="auto" w:fill="auto"/>
            <w:noWrap/>
            <w:vAlign w:val="bottom"/>
            <w:hideMark/>
          </w:tcPr>
          <w:p w14:paraId="533AEB07"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0,05</w:t>
            </w:r>
          </w:p>
        </w:tc>
        <w:tc>
          <w:tcPr>
            <w:tcW w:w="808" w:type="dxa"/>
            <w:tcBorders>
              <w:top w:val="nil"/>
              <w:left w:val="nil"/>
              <w:bottom w:val="nil"/>
              <w:right w:val="nil"/>
            </w:tcBorders>
            <w:shd w:val="clear" w:color="auto" w:fill="auto"/>
            <w:noWrap/>
            <w:vAlign w:val="bottom"/>
            <w:hideMark/>
          </w:tcPr>
          <w:p w14:paraId="16575E1D"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0,05</w:t>
            </w:r>
          </w:p>
        </w:tc>
        <w:tc>
          <w:tcPr>
            <w:tcW w:w="669" w:type="dxa"/>
            <w:tcBorders>
              <w:top w:val="nil"/>
              <w:left w:val="nil"/>
              <w:bottom w:val="nil"/>
              <w:right w:val="nil"/>
            </w:tcBorders>
            <w:shd w:val="clear" w:color="auto" w:fill="auto"/>
            <w:noWrap/>
            <w:vAlign w:val="bottom"/>
            <w:hideMark/>
          </w:tcPr>
          <w:p w14:paraId="30C23310"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0,099</w:t>
            </w:r>
          </w:p>
        </w:tc>
        <w:tc>
          <w:tcPr>
            <w:tcW w:w="669" w:type="dxa"/>
            <w:tcBorders>
              <w:top w:val="nil"/>
              <w:left w:val="nil"/>
              <w:bottom w:val="nil"/>
              <w:right w:val="nil"/>
            </w:tcBorders>
            <w:shd w:val="clear" w:color="auto" w:fill="auto"/>
            <w:noWrap/>
            <w:vAlign w:val="bottom"/>
            <w:hideMark/>
          </w:tcPr>
          <w:p w14:paraId="252DACF4"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0,042</w:t>
            </w:r>
          </w:p>
        </w:tc>
        <w:tc>
          <w:tcPr>
            <w:tcW w:w="808" w:type="dxa"/>
            <w:tcBorders>
              <w:top w:val="nil"/>
              <w:left w:val="nil"/>
              <w:bottom w:val="nil"/>
              <w:right w:val="nil"/>
            </w:tcBorders>
            <w:shd w:val="clear" w:color="auto" w:fill="auto"/>
            <w:noWrap/>
            <w:vAlign w:val="bottom"/>
            <w:hideMark/>
          </w:tcPr>
          <w:p w14:paraId="6450D2B2"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0,033</w:t>
            </w:r>
          </w:p>
        </w:tc>
        <w:tc>
          <w:tcPr>
            <w:tcW w:w="719" w:type="dxa"/>
            <w:tcBorders>
              <w:top w:val="nil"/>
              <w:left w:val="nil"/>
              <w:bottom w:val="nil"/>
              <w:right w:val="nil"/>
            </w:tcBorders>
            <w:shd w:val="clear" w:color="auto" w:fill="auto"/>
            <w:noWrap/>
            <w:vAlign w:val="bottom"/>
            <w:hideMark/>
          </w:tcPr>
          <w:p w14:paraId="0BAFF080" w14:textId="77777777" w:rsidR="00DB37B6" w:rsidRPr="00DB37B6" w:rsidRDefault="00DB37B6" w:rsidP="00DB37B6">
            <w:pPr>
              <w:jc w:val="center"/>
              <w:rPr>
                <w:rFonts w:ascii="Calibri" w:hAnsi="Calibri" w:cs="Calibri"/>
                <w:color w:val="000000"/>
                <w:sz w:val="22"/>
                <w:szCs w:val="22"/>
              </w:rPr>
            </w:pPr>
          </w:p>
        </w:tc>
        <w:tc>
          <w:tcPr>
            <w:tcW w:w="719" w:type="dxa"/>
            <w:tcBorders>
              <w:top w:val="nil"/>
              <w:left w:val="nil"/>
              <w:bottom w:val="nil"/>
              <w:right w:val="nil"/>
            </w:tcBorders>
            <w:shd w:val="clear" w:color="auto" w:fill="auto"/>
            <w:noWrap/>
            <w:vAlign w:val="bottom"/>
            <w:hideMark/>
          </w:tcPr>
          <w:p w14:paraId="77AA1F4F" w14:textId="77777777" w:rsidR="00DB37B6" w:rsidRPr="00DB37B6" w:rsidRDefault="00DB37B6" w:rsidP="00DB37B6">
            <w:pPr>
              <w:jc w:val="center"/>
            </w:pPr>
          </w:p>
        </w:tc>
        <w:tc>
          <w:tcPr>
            <w:tcW w:w="568" w:type="dxa"/>
            <w:tcBorders>
              <w:top w:val="nil"/>
              <w:left w:val="nil"/>
              <w:bottom w:val="nil"/>
              <w:right w:val="nil"/>
            </w:tcBorders>
            <w:shd w:val="clear" w:color="auto" w:fill="auto"/>
            <w:noWrap/>
            <w:vAlign w:val="bottom"/>
            <w:hideMark/>
          </w:tcPr>
          <w:p w14:paraId="54801E79" w14:textId="77777777" w:rsidR="00DB37B6" w:rsidRPr="00DB37B6" w:rsidRDefault="00DB37B6" w:rsidP="00DB37B6">
            <w:pPr>
              <w:jc w:val="center"/>
            </w:pPr>
          </w:p>
        </w:tc>
        <w:tc>
          <w:tcPr>
            <w:tcW w:w="869" w:type="dxa"/>
            <w:tcBorders>
              <w:top w:val="nil"/>
              <w:left w:val="nil"/>
              <w:bottom w:val="nil"/>
              <w:right w:val="nil"/>
            </w:tcBorders>
            <w:shd w:val="clear" w:color="auto" w:fill="auto"/>
            <w:noWrap/>
            <w:vAlign w:val="bottom"/>
            <w:hideMark/>
          </w:tcPr>
          <w:p w14:paraId="521DDCB3" w14:textId="77777777" w:rsidR="00DB37B6" w:rsidRPr="00DB37B6" w:rsidRDefault="00DB37B6" w:rsidP="00DB37B6">
            <w:pPr>
              <w:jc w:val="center"/>
            </w:pPr>
          </w:p>
        </w:tc>
        <w:tc>
          <w:tcPr>
            <w:tcW w:w="719" w:type="dxa"/>
            <w:tcBorders>
              <w:top w:val="nil"/>
              <w:left w:val="nil"/>
              <w:bottom w:val="nil"/>
              <w:right w:val="nil"/>
            </w:tcBorders>
            <w:shd w:val="clear" w:color="auto" w:fill="auto"/>
            <w:noWrap/>
            <w:vAlign w:val="bottom"/>
            <w:hideMark/>
          </w:tcPr>
          <w:p w14:paraId="5EA8A993" w14:textId="77777777" w:rsidR="00DB37B6" w:rsidRPr="00DB37B6" w:rsidRDefault="00DB37B6" w:rsidP="00DB37B6">
            <w:pPr>
              <w:jc w:val="center"/>
            </w:pPr>
          </w:p>
        </w:tc>
        <w:tc>
          <w:tcPr>
            <w:tcW w:w="719" w:type="dxa"/>
            <w:tcBorders>
              <w:top w:val="nil"/>
              <w:left w:val="nil"/>
              <w:bottom w:val="nil"/>
              <w:right w:val="nil"/>
            </w:tcBorders>
            <w:shd w:val="clear" w:color="auto" w:fill="auto"/>
            <w:noWrap/>
            <w:vAlign w:val="bottom"/>
            <w:hideMark/>
          </w:tcPr>
          <w:p w14:paraId="077E517C" w14:textId="77777777" w:rsidR="00DB37B6" w:rsidRPr="00DB37B6" w:rsidRDefault="00DB37B6" w:rsidP="00DB37B6">
            <w:pPr>
              <w:jc w:val="center"/>
            </w:pPr>
          </w:p>
        </w:tc>
        <w:tc>
          <w:tcPr>
            <w:tcW w:w="869" w:type="dxa"/>
            <w:tcBorders>
              <w:top w:val="nil"/>
              <w:left w:val="nil"/>
              <w:bottom w:val="nil"/>
              <w:right w:val="nil"/>
            </w:tcBorders>
            <w:shd w:val="clear" w:color="auto" w:fill="auto"/>
            <w:noWrap/>
            <w:vAlign w:val="bottom"/>
            <w:hideMark/>
          </w:tcPr>
          <w:p w14:paraId="1408B6CD" w14:textId="77777777" w:rsidR="00DB37B6" w:rsidRPr="00DB37B6" w:rsidRDefault="00DB37B6" w:rsidP="00DB37B6">
            <w:pPr>
              <w:jc w:val="center"/>
            </w:pPr>
          </w:p>
        </w:tc>
        <w:tc>
          <w:tcPr>
            <w:tcW w:w="760" w:type="dxa"/>
            <w:tcBorders>
              <w:top w:val="nil"/>
              <w:left w:val="nil"/>
              <w:bottom w:val="nil"/>
              <w:right w:val="nil"/>
            </w:tcBorders>
            <w:shd w:val="clear" w:color="auto" w:fill="auto"/>
            <w:noWrap/>
            <w:vAlign w:val="bottom"/>
            <w:hideMark/>
          </w:tcPr>
          <w:p w14:paraId="2D598528"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0,05</w:t>
            </w:r>
          </w:p>
        </w:tc>
        <w:tc>
          <w:tcPr>
            <w:tcW w:w="860" w:type="dxa"/>
            <w:tcBorders>
              <w:top w:val="nil"/>
              <w:left w:val="nil"/>
              <w:bottom w:val="nil"/>
              <w:right w:val="nil"/>
            </w:tcBorders>
            <w:shd w:val="clear" w:color="auto" w:fill="auto"/>
            <w:noWrap/>
            <w:vAlign w:val="bottom"/>
            <w:hideMark/>
          </w:tcPr>
          <w:p w14:paraId="5E560939"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0,03</w:t>
            </w:r>
          </w:p>
        </w:tc>
        <w:tc>
          <w:tcPr>
            <w:tcW w:w="641" w:type="dxa"/>
            <w:tcBorders>
              <w:top w:val="nil"/>
              <w:left w:val="nil"/>
              <w:bottom w:val="nil"/>
              <w:right w:val="nil"/>
            </w:tcBorders>
            <w:shd w:val="clear" w:color="auto" w:fill="auto"/>
            <w:noWrap/>
            <w:vAlign w:val="bottom"/>
            <w:hideMark/>
          </w:tcPr>
          <w:p w14:paraId="25ACCAAB"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0,00</w:t>
            </w:r>
          </w:p>
        </w:tc>
        <w:tc>
          <w:tcPr>
            <w:tcW w:w="700" w:type="dxa"/>
            <w:tcBorders>
              <w:top w:val="nil"/>
              <w:left w:val="nil"/>
              <w:bottom w:val="nil"/>
              <w:right w:val="nil"/>
            </w:tcBorders>
            <w:shd w:val="clear" w:color="auto" w:fill="auto"/>
            <w:noWrap/>
            <w:vAlign w:val="bottom"/>
            <w:hideMark/>
          </w:tcPr>
          <w:p w14:paraId="70E7B85E"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0,12</w:t>
            </w:r>
          </w:p>
        </w:tc>
      </w:tr>
      <w:tr w:rsidR="00DB37B6" w:rsidRPr="00DB37B6" w14:paraId="465667AD" w14:textId="77777777" w:rsidTr="00DB37B6">
        <w:trPr>
          <w:trHeight w:val="300"/>
        </w:trPr>
        <w:tc>
          <w:tcPr>
            <w:tcW w:w="500" w:type="dxa"/>
            <w:tcBorders>
              <w:top w:val="nil"/>
              <w:left w:val="nil"/>
              <w:bottom w:val="nil"/>
              <w:right w:val="nil"/>
            </w:tcBorders>
            <w:shd w:val="clear" w:color="auto" w:fill="auto"/>
            <w:noWrap/>
            <w:vAlign w:val="bottom"/>
            <w:hideMark/>
          </w:tcPr>
          <w:p w14:paraId="77286507"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0,2</w:t>
            </w:r>
          </w:p>
        </w:tc>
        <w:tc>
          <w:tcPr>
            <w:tcW w:w="669" w:type="dxa"/>
            <w:tcBorders>
              <w:top w:val="nil"/>
              <w:left w:val="nil"/>
              <w:bottom w:val="nil"/>
              <w:right w:val="nil"/>
            </w:tcBorders>
            <w:shd w:val="clear" w:color="auto" w:fill="auto"/>
            <w:noWrap/>
            <w:vAlign w:val="bottom"/>
            <w:hideMark/>
          </w:tcPr>
          <w:p w14:paraId="63B8C6F6"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0,58</w:t>
            </w:r>
          </w:p>
        </w:tc>
        <w:tc>
          <w:tcPr>
            <w:tcW w:w="530" w:type="dxa"/>
            <w:tcBorders>
              <w:top w:val="nil"/>
              <w:left w:val="nil"/>
              <w:bottom w:val="nil"/>
              <w:right w:val="nil"/>
            </w:tcBorders>
            <w:shd w:val="clear" w:color="auto" w:fill="auto"/>
            <w:noWrap/>
            <w:vAlign w:val="bottom"/>
            <w:hideMark/>
          </w:tcPr>
          <w:p w14:paraId="42B5AA4D"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5,89</w:t>
            </w:r>
          </w:p>
        </w:tc>
        <w:tc>
          <w:tcPr>
            <w:tcW w:w="530" w:type="dxa"/>
            <w:tcBorders>
              <w:top w:val="nil"/>
              <w:left w:val="nil"/>
              <w:bottom w:val="nil"/>
              <w:right w:val="nil"/>
            </w:tcBorders>
            <w:shd w:val="clear" w:color="auto" w:fill="auto"/>
            <w:noWrap/>
            <w:vAlign w:val="bottom"/>
            <w:hideMark/>
          </w:tcPr>
          <w:p w14:paraId="4E532B22"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0,10</w:t>
            </w:r>
          </w:p>
        </w:tc>
        <w:tc>
          <w:tcPr>
            <w:tcW w:w="808" w:type="dxa"/>
            <w:tcBorders>
              <w:top w:val="nil"/>
              <w:left w:val="nil"/>
              <w:bottom w:val="nil"/>
              <w:right w:val="nil"/>
            </w:tcBorders>
            <w:shd w:val="clear" w:color="auto" w:fill="auto"/>
            <w:noWrap/>
            <w:vAlign w:val="bottom"/>
            <w:hideMark/>
          </w:tcPr>
          <w:p w14:paraId="67AA850D"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0,18</w:t>
            </w:r>
          </w:p>
        </w:tc>
        <w:tc>
          <w:tcPr>
            <w:tcW w:w="669" w:type="dxa"/>
            <w:tcBorders>
              <w:top w:val="nil"/>
              <w:left w:val="nil"/>
              <w:bottom w:val="nil"/>
              <w:right w:val="nil"/>
            </w:tcBorders>
            <w:shd w:val="clear" w:color="auto" w:fill="auto"/>
            <w:noWrap/>
            <w:vAlign w:val="bottom"/>
            <w:hideMark/>
          </w:tcPr>
          <w:p w14:paraId="13BF2B6D"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0,099</w:t>
            </w:r>
          </w:p>
        </w:tc>
        <w:tc>
          <w:tcPr>
            <w:tcW w:w="669" w:type="dxa"/>
            <w:tcBorders>
              <w:top w:val="nil"/>
              <w:left w:val="nil"/>
              <w:bottom w:val="nil"/>
              <w:right w:val="nil"/>
            </w:tcBorders>
            <w:shd w:val="clear" w:color="auto" w:fill="auto"/>
            <w:noWrap/>
            <w:vAlign w:val="bottom"/>
            <w:hideMark/>
          </w:tcPr>
          <w:p w14:paraId="27F1B710"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0,042</w:t>
            </w:r>
          </w:p>
        </w:tc>
        <w:tc>
          <w:tcPr>
            <w:tcW w:w="808" w:type="dxa"/>
            <w:tcBorders>
              <w:top w:val="nil"/>
              <w:left w:val="nil"/>
              <w:bottom w:val="nil"/>
              <w:right w:val="nil"/>
            </w:tcBorders>
            <w:shd w:val="clear" w:color="auto" w:fill="auto"/>
            <w:noWrap/>
            <w:vAlign w:val="bottom"/>
            <w:hideMark/>
          </w:tcPr>
          <w:p w14:paraId="7F0898B5"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0,054</w:t>
            </w:r>
          </w:p>
        </w:tc>
        <w:tc>
          <w:tcPr>
            <w:tcW w:w="719" w:type="dxa"/>
            <w:tcBorders>
              <w:top w:val="nil"/>
              <w:left w:val="nil"/>
              <w:bottom w:val="nil"/>
              <w:right w:val="nil"/>
            </w:tcBorders>
            <w:shd w:val="clear" w:color="auto" w:fill="auto"/>
            <w:noWrap/>
            <w:vAlign w:val="bottom"/>
            <w:hideMark/>
          </w:tcPr>
          <w:p w14:paraId="07D744EE" w14:textId="77777777" w:rsidR="00DB37B6" w:rsidRPr="00DB37B6" w:rsidRDefault="00DB37B6" w:rsidP="00DB37B6">
            <w:pPr>
              <w:jc w:val="center"/>
              <w:rPr>
                <w:rFonts w:ascii="Calibri" w:hAnsi="Calibri" w:cs="Calibri"/>
                <w:color w:val="000000"/>
                <w:sz w:val="22"/>
                <w:szCs w:val="22"/>
              </w:rPr>
            </w:pPr>
          </w:p>
        </w:tc>
        <w:tc>
          <w:tcPr>
            <w:tcW w:w="719" w:type="dxa"/>
            <w:tcBorders>
              <w:top w:val="nil"/>
              <w:left w:val="nil"/>
              <w:bottom w:val="nil"/>
              <w:right w:val="nil"/>
            </w:tcBorders>
            <w:shd w:val="clear" w:color="auto" w:fill="auto"/>
            <w:noWrap/>
            <w:vAlign w:val="bottom"/>
            <w:hideMark/>
          </w:tcPr>
          <w:p w14:paraId="687C0499" w14:textId="77777777" w:rsidR="00DB37B6" w:rsidRPr="00DB37B6" w:rsidRDefault="00DB37B6" w:rsidP="00DB37B6">
            <w:pPr>
              <w:jc w:val="center"/>
            </w:pPr>
          </w:p>
        </w:tc>
        <w:tc>
          <w:tcPr>
            <w:tcW w:w="568" w:type="dxa"/>
            <w:tcBorders>
              <w:top w:val="nil"/>
              <w:left w:val="nil"/>
              <w:bottom w:val="nil"/>
              <w:right w:val="nil"/>
            </w:tcBorders>
            <w:shd w:val="clear" w:color="auto" w:fill="auto"/>
            <w:noWrap/>
            <w:vAlign w:val="bottom"/>
            <w:hideMark/>
          </w:tcPr>
          <w:p w14:paraId="78C94CE0" w14:textId="77777777" w:rsidR="00DB37B6" w:rsidRPr="00DB37B6" w:rsidRDefault="00DB37B6" w:rsidP="00DB37B6">
            <w:pPr>
              <w:jc w:val="center"/>
            </w:pPr>
          </w:p>
        </w:tc>
        <w:tc>
          <w:tcPr>
            <w:tcW w:w="869" w:type="dxa"/>
            <w:tcBorders>
              <w:top w:val="nil"/>
              <w:left w:val="nil"/>
              <w:bottom w:val="nil"/>
              <w:right w:val="nil"/>
            </w:tcBorders>
            <w:shd w:val="clear" w:color="auto" w:fill="auto"/>
            <w:noWrap/>
            <w:vAlign w:val="bottom"/>
            <w:hideMark/>
          </w:tcPr>
          <w:p w14:paraId="5D9731C6" w14:textId="77777777" w:rsidR="00DB37B6" w:rsidRPr="00DB37B6" w:rsidRDefault="00DB37B6" w:rsidP="00DB37B6">
            <w:pPr>
              <w:jc w:val="center"/>
            </w:pPr>
          </w:p>
        </w:tc>
        <w:tc>
          <w:tcPr>
            <w:tcW w:w="719" w:type="dxa"/>
            <w:tcBorders>
              <w:top w:val="nil"/>
              <w:left w:val="nil"/>
              <w:bottom w:val="nil"/>
              <w:right w:val="nil"/>
            </w:tcBorders>
            <w:shd w:val="clear" w:color="auto" w:fill="auto"/>
            <w:noWrap/>
            <w:vAlign w:val="bottom"/>
            <w:hideMark/>
          </w:tcPr>
          <w:p w14:paraId="0C5D5146" w14:textId="77777777" w:rsidR="00DB37B6" w:rsidRPr="00DB37B6" w:rsidRDefault="00DB37B6" w:rsidP="00DB37B6">
            <w:pPr>
              <w:jc w:val="center"/>
            </w:pPr>
          </w:p>
        </w:tc>
        <w:tc>
          <w:tcPr>
            <w:tcW w:w="719" w:type="dxa"/>
            <w:tcBorders>
              <w:top w:val="nil"/>
              <w:left w:val="nil"/>
              <w:bottom w:val="nil"/>
              <w:right w:val="nil"/>
            </w:tcBorders>
            <w:shd w:val="clear" w:color="auto" w:fill="auto"/>
            <w:noWrap/>
            <w:vAlign w:val="bottom"/>
            <w:hideMark/>
          </w:tcPr>
          <w:p w14:paraId="7303A3D2" w14:textId="77777777" w:rsidR="00DB37B6" w:rsidRPr="00DB37B6" w:rsidRDefault="00DB37B6" w:rsidP="00DB37B6">
            <w:pPr>
              <w:jc w:val="center"/>
            </w:pPr>
          </w:p>
        </w:tc>
        <w:tc>
          <w:tcPr>
            <w:tcW w:w="869" w:type="dxa"/>
            <w:tcBorders>
              <w:top w:val="nil"/>
              <w:left w:val="nil"/>
              <w:bottom w:val="nil"/>
              <w:right w:val="nil"/>
            </w:tcBorders>
            <w:shd w:val="clear" w:color="auto" w:fill="auto"/>
            <w:noWrap/>
            <w:vAlign w:val="bottom"/>
            <w:hideMark/>
          </w:tcPr>
          <w:p w14:paraId="6DB0B4BC" w14:textId="77777777" w:rsidR="00DB37B6" w:rsidRPr="00DB37B6" w:rsidRDefault="00DB37B6" w:rsidP="00DB37B6">
            <w:pPr>
              <w:jc w:val="center"/>
            </w:pPr>
          </w:p>
        </w:tc>
        <w:tc>
          <w:tcPr>
            <w:tcW w:w="760" w:type="dxa"/>
            <w:tcBorders>
              <w:top w:val="nil"/>
              <w:left w:val="nil"/>
              <w:bottom w:val="nil"/>
              <w:right w:val="nil"/>
            </w:tcBorders>
            <w:shd w:val="clear" w:color="auto" w:fill="auto"/>
            <w:noWrap/>
            <w:vAlign w:val="bottom"/>
            <w:hideMark/>
          </w:tcPr>
          <w:p w14:paraId="2F127D78"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0,18</w:t>
            </w:r>
          </w:p>
        </w:tc>
        <w:tc>
          <w:tcPr>
            <w:tcW w:w="860" w:type="dxa"/>
            <w:tcBorders>
              <w:top w:val="nil"/>
              <w:left w:val="nil"/>
              <w:bottom w:val="nil"/>
              <w:right w:val="nil"/>
            </w:tcBorders>
            <w:shd w:val="clear" w:color="auto" w:fill="auto"/>
            <w:noWrap/>
            <w:vAlign w:val="bottom"/>
            <w:hideMark/>
          </w:tcPr>
          <w:p w14:paraId="73643118"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0,05</w:t>
            </w:r>
          </w:p>
        </w:tc>
        <w:tc>
          <w:tcPr>
            <w:tcW w:w="641" w:type="dxa"/>
            <w:tcBorders>
              <w:top w:val="nil"/>
              <w:left w:val="nil"/>
              <w:bottom w:val="nil"/>
              <w:right w:val="nil"/>
            </w:tcBorders>
            <w:shd w:val="clear" w:color="auto" w:fill="auto"/>
            <w:noWrap/>
            <w:vAlign w:val="bottom"/>
            <w:hideMark/>
          </w:tcPr>
          <w:p w14:paraId="65BC5104"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0,08</w:t>
            </w:r>
          </w:p>
        </w:tc>
        <w:tc>
          <w:tcPr>
            <w:tcW w:w="700" w:type="dxa"/>
            <w:tcBorders>
              <w:top w:val="nil"/>
              <w:left w:val="nil"/>
              <w:bottom w:val="nil"/>
              <w:right w:val="nil"/>
            </w:tcBorders>
            <w:shd w:val="clear" w:color="auto" w:fill="auto"/>
            <w:noWrap/>
            <w:vAlign w:val="bottom"/>
            <w:hideMark/>
          </w:tcPr>
          <w:p w14:paraId="047CE47E"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0,29</w:t>
            </w:r>
          </w:p>
        </w:tc>
      </w:tr>
      <w:tr w:rsidR="00DB37B6" w:rsidRPr="00DB37B6" w14:paraId="66768DBC" w14:textId="77777777" w:rsidTr="00DB37B6">
        <w:trPr>
          <w:trHeight w:val="300"/>
        </w:trPr>
        <w:tc>
          <w:tcPr>
            <w:tcW w:w="500" w:type="dxa"/>
            <w:tcBorders>
              <w:top w:val="nil"/>
              <w:left w:val="nil"/>
              <w:bottom w:val="nil"/>
              <w:right w:val="nil"/>
            </w:tcBorders>
            <w:shd w:val="clear" w:color="auto" w:fill="auto"/>
            <w:noWrap/>
            <w:vAlign w:val="bottom"/>
            <w:hideMark/>
          </w:tcPr>
          <w:p w14:paraId="7BD430A2"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0,3</w:t>
            </w:r>
          </w:p>
        </w:tc>
        <w:tc>
          <w:tcPr>
            <w:tcW w:w="669" w:type="dxa"/>
            <w:tcBorders>
              <w:top w:val="nil"/>
              <w:left w:val="nil"/>
              <w:bottom w:val="nil"/>
              <w:right w:val="nil"/>
            </w:tcBorders>
            <w:shd w:val="clear" w:color="auto" w:fill="auto"/>
            <w:noWrap/>
            <w:vAlign w:val="bottom"/>
            <w:hideMark/>
          </w:tcPr>
          <w:p w14:paraId="165AC06C"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0,93</w:t>
            </w:r>
          </w:p>
        </w:tc>
        <w:tc>
          <w:tcPr>
            <w:tcW w:w="530" w:type="dxa"/>
            <w:tcBorders>
              <w:top w:val="nil"/>
              <w:left w:val="nil"/>
              <w:bottom w:val="nil"/>
              <w:right w:val="nil"/>
            </w:tcBorders>
            <w:shd w:val="clear" w:color="auto" w:fill="auto"/>
            <w:noWrap/>
            <w:vAlign w:val="bottom"/>
            <w:hideMark/>
          </w:tcPr>
          <w:p w14:paraId="3294B598"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6,34</w:t>
            </w:r>
          </w:p>
        </w:tc>
        <w:tc>
          <w:tcPr>
            <w:tcW w:w="530" w:type="dxa"/>
            <w:tcBorders>
              <w:top w:val="nil"/>
              <w:left w:val="nil"/>
              <w:bottom w:val="nil"/>
              <w:right w:val="nil"/>
            </w:tcBorders>
            <w:shd w:val="clear" w:color="auto" w:fill="auto"/>
            <w:noWrap/>
            <w:vAlign w:val="bottom"/>
            <w:hideMark/>
          </w:tcPr>
          <w:p w14:paraId="0E075134"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0,15</w:t>
            </w:r>
          </w:p>
        </w:tc>
        <w:tc>
          <w:tcPr>
            <w:tcW w:w="808" w:type="dxa"/>
            <w:tcBorders>
              <w:top w:val="nil"/>
              <w:left w:val="nil"/>
              <w:bottom w:val="nil"/>
              <w:right w:val="nil"/>
            </w:tcBorders>
            <w:shd w:val="clear" w:color="auto" w:fill="auto"/>
            <w:noWrap/>
            <w:vAlign w:val="bottom"/>
            <w:hideMark/>
          </w:tcPr>
          <w:p w14:paraId="49C2E838"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0,39</w:t>
            </w:r>
          </w:p>
        </w:tc>
        <w:tc>
          <w:tcPr>
            <w:tcW w:w="669" w:type="dxa"/>
            <w:tcBorders>
              <w:top w:val="nil"/>
              <w:left w:val="nil"/>
              <w:bottom w:val="nil"/>
              <w:right w:val="nil"/>
            </w:tcBorders>
            <w:shd w:val="clear" w:color="auto" w:fill="auto"/>
            <w:noWrap/>
            <w:vAlign w:val="bottom"/>
            <w:hideMark/>
          </w:tcPr>
          <w:p w14:paraId="55538C40"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0,099</w:t>
            </w:r>
          </w:p>
        </w:tc>
        <w:tc>
          <w:tcPr>
            <w:tcW w:w="669" w:type="dxa"/>
            <w:tcBorders>
              <w:top w:val="nil"/>
              <w:left w:val="nil"/>
              <w:bottom w:val="nil"/>
              <w:right w:val="nil"/>
            </w:tcBorders>
            <w:shd w:val="clear" w:color="auto" w:fill="auto"/>
            <w:noWrap/>
            <w:vAlign w:val="bottom"/>
            <w:hideMark/>
          </w:tcPr>
          <w:p w14:paraId="01386046"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0,042</w:t>
            </w:r>
          </w:p>
        </w:tc>
        <w:tc>
          <w:tcPr>
            <w:tcW w:w="808" w:type="dxa"/>
            <w:tcBorders>
              <w:top w:val="nil"/>
              <w:left w:val="nil"/>
              <w:bottom w:val="nil"/>
              <w:right w:val="nil"/>
            </w:tcBorders>
            <w:shd w:val="clear" w:color="auto" w:fill="auto"/>
            <w:noWrap/>
            <w:vAlign w:val="bottom"/>
            <w:hideMark/>
          </w:tcPr>
          <w:p w14:paraId="6AD21BEB"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0,075</w:t>
            </w:r>
          </w:p>
        </w:tc>
        <w:tc>
          <w:tcPr>
            <w:tcW w:w="719" w:type="dxa"/>
            <w:tcBorders>
              <w:top w:val="nil"/>
              <w:left w:val="nil"/>
              <w:bottom w:val="nil"/>
              <w:right w:val="nil"/>
            </w:tcBorders>
            <w:shd w:val="clear" w:color="auto" w:fill="auto"/>
            <w:noWrap/>
            <w:vAlign w:val="bottom"/>
            <w:hideMark/>
          </w:tcPr>
          <w:p w14:paraId="1985F2F2" w14:textId="77777777" w:rsidR="00DB37B6" w:rsidRPr="00DB37B6" w:rsidRDefault="00DB37B6" w:rsidP="00DB37B6">
            <w:pPr>
              <w:jc w:val="center"/>
              <w:rPr>
                <w:rFonts w:ascii="Calibri" w:hAnsi="Calibri" w:cs="Calibri"/>
                <w:color w:val="000000"/>
                <w:sz w:val="22"/>
                <w:szCs w:val="22"/>
              </w:rPr>
            </w:pPr>
          </w:p>
        </w:tc>
        <w:tc>
          <w:tcPr>
            <w:tcW w:w="719" w:type="dxa"/>
            <w:tcBorders>
              <w:top w:val="nil"/>
              <w:left w:val="nil"/>
              <w:bottom w:val="nil"/>
              <w:right w:val="nil"/>
            </w:tcBorders>
            <w:shd w:val="clear" w:color="auto" w:fill="auto"/>
            <w:noWrap/>
            <w:vAlign w:val="bottom"/>
            <w:hideMark/>
          </w:tcPr>
          <w:p w14:paraId="42C5F492" w14:textId="77777777" w:rsidR="00DB37B6" w:rsidRPr="00DB37B6" w:rsidRDefault="00DB37B6" w:rsidP="00DB37B6">
            <w:pPr>
              <w:jc w:val="center"/>
            </w:pPr>
          </w:p>
        </w:tc>
        <w:tc>
          <w:tcPr>
            <w:tcW w:w="568" w:type="dxa"/>
            <w:tcBorders>
              <w:top w:val="nil"/>
              <w:left w:val="nil"/>
              <w:bottom w:val="nil"/>
              <w:right w:val="nil"/>
            </w:tcBorders>
            <w:shd w:val="clear" w:color="auto" w:fill="auto"/>
            <w:noWrap/>
            <w:vAlign w:val="bottom"/>
            <w:hideMark/>
          </w:tcPr>
          <w:p w14:paraId="3F4469E5" w14:textId="77777777" w:rsidR="00DB37B6" w:rsidRPr="00DB37B6" w:rsidRDefault="00DB37B6" w:rsidP="00DB37B6">
            <w:pPr>
              <w:jc w:val="center"/>
            </w:pPr>
          </w:p>
        </w:tc>
        <w:tc>
          <w:tcPr>
            <w:tcW w:w="869" w:type="dxa"/>
            <w:tcBorders>
              <w:top w:val="nil"/>
              <w:left w:val="nil"/>
              <w:bottom w:val="nil"/>
              <w:right w:val="nil"/>
            </w:tcBorders>
            <w:shd w:val="clear" w:color="auto" w:fill="auto"/>
            <w:noWrap/>
            <w:vAlign w:val="bottom"/>
            <w:hideMark/>
          </w:tcPr>
          <w:p w14:paraId="3E9F3C66" w14:textId="77777777" w:rsidR="00DB37B6" w:rsidRPr="00DB37B6" w:rsidRDefault="00DB37B6" w:rsidP="00DB37B6">
            <w:pPr>
              <w:jc w:val="center"/>
            </w:pPr>
          </w:p>
        </w:tc>
        <w:tc>
          <w:tcPr>
            <w:tcW w:w="719" w:type="dxa"/>
            <w:tcBorders>
              <w:top w:val="nil"/>
              <w:left w:val="nil"/>
              <w:bottom w:val="nil"/>
              <w:right w:val="nil"/>
            </w:tcBorders>
            <w:shd w:val="clear" w:color="auto" w:fill="auto"/>
            <w:noWrap/>
            <w:vAlign w:val="bottom"/>
            <w:hideMark/>
          </w:tcPr>
          <w:p w14:paraId="7DDCF675" w14:textId="77777777" w:rsidR="00DB37B6" w:rsidRPr="00DB37B6" w:rsidRDefault="00DB37B6" w:rsidP="00DB37B6">
            <w:pPr>
              <w:jc w:val="center"/>
            </w:pPr>
          </w:p>
        </w:tc>
        <w:tc>
          <w:tcPr>
            <w:tcW w:w="719" w:type="dxa"/>
            <w:tcBorders>
              <w:top w:val="nil"/>
              <w:left w:val="nil"/>
              <w:bottom w:val="nil"/>
              <w:right w:val="nil"/>
            </w:tcBorders>
            <w:shd w:val="clear" w:color="auto" w:fill="auto"/>
            <w:noWrap/>
            <w:vAlign w:val="bottom"/>
            <w:hideMark/>
          </w:tcPr>
          <w:p w14:paraId="20E7EBCE" w14:textId="77777777" w:rsidR="00DB37B6" w:rsidRPr="00DB37B6" w:rsidRDefault="00DB37B6" w:rsidP="00DB37B6">
            <w:pPr>
              <w:jc w:val="center"/>
            </w:pPr>
          </w:p>
        </w:tc>
        <w:tc>
          <w:tcPr>
            <w:tcW w:w="869" w:type="dxa"/>
            <w:tcBorders>
              <w:top w:val="nil"/>
              <w:left w:val="nil"/>
              <w:bottom w:val="nil"/>
              <w:right w:val="nil"/>
            </w:tcBorders>
            <w:shd w:val="clear" w:color="auto" w:fill="auto"/>
            <w:noWrap/>
            <w:vAlign w:val="bottom"/>
            <w:hideMark/>
          </w:tcPr>
          <w:p w14:paraId="7C4DF6B4" w14:textId="77777777" w:rsidR="00DB37B6" w:rsidRPr="00DB37B6" w:rsidRDefault="00DB37B6" w:rsidP="00DB37B6">
            <w:pPr>
              <w:jc w:val="center"/>
            </w:pPr>
          </w:p>
        </w:tc>
        <w:tc>
          <w:tcPr>
            <w:tcW w:w="760" w:type="dxa"/>
            <w:tcBorders>
              <w:top w:val="nil"/>
              <w:left w:val="nil"/>
              <w:bottom w:val="nil"/>
              <w:right w:val="nil"/>
            </w:tcBorders>
            <w:shd w:val="clear" w:color="auto" w:fill="auto"/>
            <w:noWrap/>
            <w:vAlign w:val="bottom"/>
            <w:hideMark/>
          </w:tcPr>
          <w:p w14:paraId="55FE526C"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0,39</w:t>
            </w:r>
          </w:p>
        </w:tc>
        <w:tc>
          <w:tcPr>
            <w:tcW w:w="860" w:type="dxa"/>
            <w:tcBorders>
              <w:top w:val="nil"/>
              <w:left w:val="nil"/>
              <w:bottom w:val="nil"/>
              <w:right w:val="nil"/>
            </w:tcBorders>
            <w:shd w:val="clear" w:color="auto" w:fill="auto"/>
            <w:noWrap/>
            <w:vAlign w:val="bottom"/>
            <w:hideMark/>
          </w:tcPr>
          <w:p w14:paraId="18ACDCF7"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0,07</w:t>
            </w:r>
          </w:p>
        </w:tc>
        <w:tc>
          <w:tcPr>
            <w:tcW w:w="641" w:type="dxa"/>
            <w:tcBorders>
              <w:top w:val="nil"/>
              <w:left w:val="nil"/>
              <w:bottom w:val="nil"/>
              <w:right w:val="nil"/>
            </w:tcBorders>
            <w:shd w:val="clear" w:color="auto" w:fill="auto"/>
            <w:noWrap/>
            <w:vAlign w:val="bottom"/>
            <w:hideMark/>
          </w:tcPr>
          <w:p w14:paraId="3AA5C081"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0,24</w:t>
            </w:r>
          </w:p>
        </w:tc>
        <w:tc>
          <w:tcPr>
            <w:tcW w:w="700" w:type="dxa"/>
            <w:tcBorders>
              <w:top w:val="nil"/>
              <w:left w:val="nil"/>
              <w:bottom w:val="nil"/>
              <w:right w:val="nil"/>
            </w:tcBorders>
            <w:shd w:val="clear" w:color="auto" w:fill="auto"/>
            <w:noWrap/>
            <w:vAlign w:val="bottom"/>
            <w:hideMark/>
          </w:tcPr>
          <w:p w14:paraId="03D6E75D"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0,53</w:t>
            </w:r>
          </w:p>
        </w:tc>
      </w:tr>
      <w:tr w:rsidR="00DB37B6" w:rsidRPr="00DB37B6" w14:paraId="42F95152" w14:textId="77777777" w:rsidTr="00DB37B6">
        <w:trPr>
          <w:trHeight w:val="288"/>
        </w:trPr>
        <w:tc>
          <w:tcPr>
            <w:tcW w:w="500" w:type="dxa"/>
            <w:tcBorders>
              <w:top w:val="nil"/>
              <w:left w:val="nil"/>
              <w:bottom w:val="nil"/>
              <w:right w:val="nil"/>
            </w:tcBorders>
            <w:shd w:val="clear" w:color="auto" w:fill="auto"/>
            <w:noWrap/>
            <w:vAlign w:val="bottom"/>
            <w:hideMark/>
          </w:tcPr>
          <w:p w14:paraId="6D2852EA"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0,4</w:t>
            </w:r>
          </w:p>
        </w:tc>
        <w:tc>
          <w:tcPr>
            <w:tcW w:w="669" w:type="dxa"/>
            <w:tcBorders>
              <w:top w:val="nil"/>
              <w:left w:val="nil"/>
              <w:bottom w:val="nil"/>
              <w:right w:val="nil"/>
            </w:tcBorders>
            <w:shd w:val="clear" w:color="auto" w:fill="auto"/>
            <w:noWrap/>
            <w:vAlign w:val="bottom"/>
            <w:hideMark/>
          </w:tcPr>
          <w:p w14:paraId="3F01D13F"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1,32</w:t>
            </w:r>
          </w:p>
        </w:tc>
        <w:tc>
          <w:tcPr>
            <w:tcW w:w="530" w:type="dxa"/>
            <w:tcBorders>
              <w:top w:val="nil"/>
              <w:left w:val="nil"/>
              <w:bottom w:val="nil"/>
              <w:right w:val="nil"/>
            </w:tcBorders>
            <w:shd w:val="clear" w:color="auto" w:fill="auto"/>
            <w:noWrap/>
            <w:vAlign w:val="bottom"/>
            <w:hideMark/>
          </w:tcPr>
          <w:p w14:paraId="43C529A4"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6,79</w:t>
            </w:r>
          </w:p>
        </w:tc>
        <w:tc>
          <w:tcPr>
            <w:tcW w:w="530" w:type="dxa"/>
            <w:tcBorders>
              <w:top w:val="nil"/>
              <w:left w:val="nil"/>
              <w:bottom w:val="nil"/>
              <w:right w:val="nil"/>
            </w:tcBorders>
            <w:shd w:val="clear" w:color="auto" w:fill="auto"/>
            <w:noWrap/>
            <w:vAlign w:val="bottom"/>
            <w:hideMark/>
          </w:tcPr>
          <w:p w14:paraId="7DDB448D"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0,19</w:t>
            </w:r>
          </w:p>
        </w:tc>
        <w:tc>
          <w:tcPr>
            <w:tcW w:w="808" w:type="dxa"/>
            <w:tcBorders>
              <w:top w:val="nil"/>
              <w:left w:val="nil"/>
              <w:bottom w:val="nil"/>
              <w:right w:val="nil"/>
            </w:tcBorders>
            <w:shd w:val="clear" w:color="auto" w:fill="auto"/>
            <w:noWrap/>
            <w:vAlign w:val="bottom"/>
            <w:hideMark/>
          </w:tcPr>
          <w:p w14:paraId="5FE1DC77"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0,66</w:t>
            </w:r>
          </w:p>
        </w:tc>
        <w:tc>
          <w:tcPr>
            <w:tcW w:w="669" w:type="dxa"/>
            <w:tcBorders>
              <w:top w:val="nil"/>
              <w:left w:val="nil"/>
              <w:bottom w:val="nil"/>
              <w:right w:val="nil"/>
            </w:tcBorders>
            <w:shd w:val="clear" w:color="auto" w:fill="auto"/>
            <w:noWrap/>
            <w:vAlign w:val="bottom"/>
            <w:hideMark/>
          </w:tcPr>
          <w:p w14:paraId="76D3BC2F"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0,099</w:t>
            </w:r>
          </w:p>
        </w:tc>
        <w:tc>
          <w:tcPr>
            <w:tcW w:w="669" w:type="dxa"/>
            <w:tcBorders>
              <w:top w:val="nil"/>
              <w:left w:val="nil"/>
              <w:bottom w:val="nil"/>
              <w:right w:val="nil"/>
            </w:tcBorders>
            <w:shd w:val="clear" w:color="auto" w:fill="auto"/>
            <w:noWrap/>
            <w:vAlign w:val="bottom"/>
            <w:hideMark/>
          </w:tcPr>
          <w:p w14:paraId="33E75A0D"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0,042</w:t>
            </w:r>
          </w:p>
        </w:tc>
        <w:tc>
          <w:tcPr>
            <w:tcW w:w="808" w:type="dxa"/>
            <w:tcBorders>
              <w:top w:val="nil"/>
              <w:left w:val="nil"/>
              <w:bottom w:val="nil"/>
              <w:right w:val="nil"/>
            </w:tcBorders>
            <w:shd w:val="clear" w:color="auto" w:fill="auto"/>
            <w:noWrap/>
            <w:vAlign w:val="bottom"/>
            <w:hideMark/>
          </w:tcPr>
          <w:p w14:paraId="4D766BAE"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0,097</w:t>
            </w:r>
          </w:p>
        </w:tc>
        <w:tc>
          <w:tcPr>
            <w:tcW w:w="719" w:type="dxa"/>
            <w:tcBorders>
              <w:top w:val="nil"/>
              <w:left w:val="nil"/>
              <w:bottom w:val="nil"/>
              <w:right w:val="nil"/>
            </w:tcBorders>
            <w:shd w:val="clear" w:color="auto" w:fill="auto"/>
            <w:noWrap/>
            <w:vAlign w:val="bottom"/>
            <w:hideMark/>
          </w:tcPr>
          <w:p w14:paraId="530DCC93" w14:textId="77777777" w:rsidR="00DB37B6" w:rsidRPr="00DB37B6" w:rsidRDefault="00DB37B6" w:rsidP="00DB37B6">
            <w:pPr>
              <w:jc w:val="center"/>
              <w:rPr>
                <w:rFonts w:ascii="Calibri" w:hAnsi="Calibri" w:cs="Calibri"/>
                <w:color w:val="000000"/>
                <w:sz w:val="22"/>
                <w:szCs w:val="22"/>
              </w:rPr>
            </w:pPr>
          </w:p>
        </w:tc>
        <w:tc>
          <w:tcPr>
            <w:tcW w:w="719" w:type="dxa"/>
            <w:tcBorders>
              <w:top w:val="nil"/>
              <w:left w:val="nil"/>
              <w:bottom w:val="nil"/>
              <w:right w:val="nil"/>
            </w:tcBorders>
            <w:shd w:val="clear" w:color="auto" w:fill="auto"/>
            <w:noWrap/>
            <w:vAlign w:val="bottom"/>
            <w:hideMark/>
          </w:tcPr>
          <w:p w14:paraId="536DFF7D" w14:textId="77777777" w:rsidR="00DB37B6" w:rsidRPr="00DB37B6" w:rsidRDefault="00DB37B6" w:rsidP="00DB37B6">
            <w:pPr>
              <w:jc w:val="center"/>
            </w:pPr>
          </w:p>
        </w:tc>
        <w:tc>
          <w:tcPr>
            <w:tcW w:w="568" w:type="dxa"/>
            <w:tcBorders>
              <w:top w:val="nil"/>
              <w:left w:val="nil"/>
              <w:bottom w:val="nil"/>
              <w:right w:val="nil"/>
            </w:tcBorders>
            <w:shd w:val="clear" w:color="auto" w:fill="auto"/>
            <w:noWrap/>
            <w:vAlign w:val="bottom"/>
            <w:hideMark/>
          </w:tcPr>
          <w:p w14:paraId="3DEF4151" w14:textId="77777777" w:rsidR="00DB37B6" w:rsidRPr="00DB37B6" w:rsidRDefault="00DB37B6" w:rsidP="00DB37B6">
            <w:pPr>
              <w:jc w:val="center"/>
            </w:pPr>
          </w:p>
        </w:tc>
        <w:tc>
          <w:tcPr>
            <w:tcW w:w="869" w:type="dxa"/>
            <w:tcBorders>
              <w:top w:val="nil"/>
              <w:left w:val="nil"/>
              <w:bottom w:val="nil"/>
              <w:right w:val="nil"/>
            </w:tcBorders>
            <w:shd w:val="clear" w:color="auto" w:fill="auto"/>
            <w:noWrap/>
            <w:vAlign w:val="bottom"/>
            <w:hideMark/>
          </w:tcPr>
          <w:p w14:paraId="1EA99147" w14:textId="77777777" w:rsidR="00DB37B6" w:rsidRPr="00DB37B6" w:rsidRDefault="00DB37B6" w:rsidP="00DB37B6">
            <w:pPr>
              <w:jc w:val="center"/>
            </w:pPr>
          </w:p>
        </w:tc>
        <w:tc>
          <w:tcPr>
            <w:tcW w:w="719" w:type="dxa"/>
            <w:tcBorders>
              <w:top w:val="nil"/>
              <w:left w:val="nil"/>
              <w:bottom w:val="nil"/>
              <w:right w:val="nil"/>
            </w:tcBorders>
            <w:shd w:val="clear" w:color="auto" w:fill="auto"/>
            <w:noWrap/>
            <w:vAlign w:val="bottom"/>
            <w:hideMark/>
          </w:tcPr>
          <w:p w14:paraId="6A3703E4" w14:textId="77777777" w:rsidR="00DB37B6" w:rsidRPr="00DB37B6" w:rsidRDefault="00DB37B6" w:rsidP="00DB37B6">
            <w:pPr>
              <w:jc w:val="center"/>
            </w:pPr>
          </w:p>
        </w:tc>
        <w:tc>
          <w:tcPr>
            <w:tcW w:w="719" w:type="dxa"/>
            <w:tcBorders>
              <w:top w:val="nil"/>
              <w:left w:val="nil"/>
              <w:bottom w:val="nil"/>
              <w:right w:val="nil"/>
            </w:tcBorders>
            <w:shd w:val="clear" w:color="auto" w:fill="auto"/>
            <w:noWrap/>
            <w:vAlign w:val="bottom"/>
            <w:hideMark/>
          </w:tcPr>
          <w:p w14:paraId="5B9D3D62" w14:textId="77777777" w:rsidR="00DB37B6" w:rsidRPr="00DB37B6" w:rsidRDefault="00DB37B6" w:rsidP="00DB37B6">
            <w:pPr>
              <w:jc w:val="center"/>
            </w:pPr>
          </w:p>
        </w:tc>
        <w:tc>
          <w:tcPr>
            <w:tcW w:w="869" w:type="dxa"/>
            <w:tcBorders>
              <w:top w:val="nil"/>
              <w:left w:val="nil"/>
              <w:bottom w:val="nil"/>
              <w:right w:val="nil"/>
            </w:tcBorders>
            <w:shd w:val="clear" w:color="auto" w:fill="auto"/>
            <w:noWrap/>
            <w:vAlign w:val="bottom"/>
            <w:hideMark/>
          </w:tcPr>
          <w:p w14:paraId="3A48C699" w14:textId="77777777" w:rsidR="00DB37B6" w:rsidRPr="00DB37B6" w:rsidRDefault="00DB37B6" w:rsidP="00DB37B6">
            <w:pPr>
              <w:jc w:val="center"/>
            </w:pPr>
          </w:p>
        </w:tc>
        <w:tc>
          <w:tcPr>
            <w:tcW w:w="760" w:type="dxa"/>
            <w:tcBorders>
              <w:top w:val="nil"/>
              <w:left w:val="nil"/>
              <w:bottom w:val="nil"/>
              <w:right w:val="nil"/>
            </w:tcBorders>
            <w:shd w:val="clear" w:color="auto" w:fill="auto"/>
            <w:noWrap/>
            <w:vAlign w:val="bottom"/>
            <w:hideMark/>
          </w:tcPr>
          <w:p w14:paraId="14F7A7F0"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0,66</w:t>
            </w:r>
          </w:p>
        </w:tc>
        <w:tc>
          <w:tcPr>
            <w:tcW w:w="860" w:type="dxa"/>
            <w:tcBorders>
              <w:top w:val="nil"/>
              <w:left w:val="nil"/>
              <w:bottom w:val="nil"/>
              <w:right w:val="nil"/>
            </w:tcBorders>
            <w:shd w:val="clear" w:color="auto" w:fill="auto"/>
            <w:noWrap/>
            <w:vAlign w:val="bottom"/>
            <w:hideMark/>
          </w:tcPr>
          <w:p w14:paraId="7BF2592E"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0,10</w:t>
            </w:r>
          </w:p>
        </w:tc>
        <w:tc>
          <w:tcPr>
            <w:tcW w:w="641" w:type="dxa"/>
            <w:tcBorders>
              <w:top w:val="nil"/>
              <w:left w:val="nil"/>
              <w:bottom w:val="nil"/>
              <w:right w:val="nil"/>
            </w:tcBorders>
            <w:shd w:val="clear" w:color="auto" w:fill="auto"/>
            <w:noWrap/>
            <w:vAlign w:val="bottom"/>
            <w:hideMark/>
          </w:tcPr>
          <w:p w14:paraId="1B54465B"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0,47</w:t>
            </w:r>
          </w:p>
        </w:tc>
        <w:tc>
          <w:tcPr>
            <w:tcW w:w="700" w:type="dxa"/>
            <w:tcBorders>
              <w:top w:val="nil"/>
              <w:left w:val="nil"/>
              <w:bottom w:val="nil"/>
              <w:right w:val="nil"/>
            </w:tcBorders>
            <w:shd w:val="clear" w:color="auto" w:fill="auto"/>
            <w:noWrap/>
            <w:vAlign w:val="bottom"/>
            <w:hideMark/>
          </w:tcPr>
          <w:p w14:paraId="0B1BC24A"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0,85</w:t>
            </w:r>
          </w:p>
        </w:tc>
      </w:tr>
      <w:tr w:rsidR="00DB37B6" w:rsidRPr="00DB37B6" w14:paraId="624BAE67" w14:textId="77777777" w:rsidTr="00DB37B6">
        <w:trPr>
          <w:trHeight w:val="288"/>
        </w:trPr>
        <w:tc>
          <w:tcPr>
            <w:tcW w:w="500" w:type="dxa"/>
            <w:tcBorders>
              <w:top w:val="nil"/>
              <w:left w:val="nil"/>
              <w:bottom w:val="nil"/>
              <w:right w:val="nil"/>
            </w:tcBorders>
            <w:shd w:val="clear" w:color="auto" w:fill="auto"/>
            <w:noWrap/>
            <w:vAlign w:val="bottom"/>
            <w:hideMark/>
          </w:tcPr>
          <w:p w14:paraId="71B198B8"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0,5</w:t>
            </w:r>
          </w:p>
        </w:tc>
        <w:tc>
          <w:tcPr>
            <w:tcW w:w="669" w:type="dxa"/>
            <w:tcBorders>
              <w:top w:val="nil"/>
              <w:left w:val="nil"/>
              <w:bottom w:val="nil"/>
              <w:right w:val="nil"/>
            </w:tcBorders>
            <w:shd w:val="clear" w:color="auto" w:fill="auto"/>
            <w:noWrap/>
            <w:vAlign w:val="bottom"/>
            <w:hideMark/>
          </w:tcPr>
          <w:p w14:paraId="453CB431"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1,75</w:t>
            </w:r>
          </w:p>
        </w:tc>
        <w:tc>
          <w:tcPr>
            <w:tcW w:w="530" w:type="dxa"/>
            <w:tcBorders>
              <w:top w:val="nil"/>
              <w:left w:val="nil"/>
              <w:bottom w:val="nil"/>
              <w:right w:val="nil"/>
            </w:tcBorders>
            <w:shd w:val="clear" w:color="auto" w:fill="auto"/>
            <w:noWrap/>
            <w:vAlign w:val="bottom"/>
            <w:hideMark/>
          </w:tcPr>
          <w:p w14:paraId="44D9A4A0"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7,24</w:t>
            </w:r>
          </w:p>
        </w:tc>
        <w:tc>
          <w:tcPr>
            <w:tcW w:w="530" w:type="dxa"/>
            <w:tcBorders>
              <w:top w:val="nil"/>
              <w:left w:val="nil"/>
              <w:bottom w:val="nil"/>
              <w:right w:val="nil"/>
            </w:tcBorders>
            <w:shd w:val="clear" w:color="auto" w:fill="auto"/>
            <w:noWrap/>
            <w:vAlign w:val="bottom"/>
            <w:hideMark/>
          </w:tcPr>
          <w:p w14:paraId="6C8D6C62"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0,24</w:t>
            </w:r>
          </w:p>
        </w:tc>
        <w:tc>
          <w:tcPr>
            <w:tcW w:w="808" w:type="dxa"/>
            <w:tcBorders>
              <w:top w:val="nil"/>
              <w:left w:val="nil"/>
              <w:bottom w:val="nil"/>
              <w:right w:val="nil"/>
            </w:tcBorders>
            <w:shd w:val="clear" w:color="auto" w:fill="auto"/>
            <w:noWrap/>
            <w:vAlign w:val="bottom"/>
            <w:hideMark/>
          </w:tcPr>
          <w:p w14:paraId="0883D8C7"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1,01</w:t>
            </w:r>
          </w:p>
        </w:tc>
        <w:tc>
          <w:tcPr>
            <w:tcW w:w="669" w:type="dxa"/>
            <w:tcBorders>
              <w:top w:val="nil"/>
              <w:left w:val="nil"/>
              <w:bottom w:val="nil"/>
              <w:right w:val="nil"/>
            </w:tcBorders>
            <w:shd w:val="clear" w:color="auto" w:fill="auto"/>
            <w:noWrap/>
            <w:vAlign w:val="bottom"/>
            <w:hideMark/>
          </w:tcPr>
          <w:p w14:paraId="451FF06E"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0,099</w:t>
            </w:r>
          </w:p>
        </w:tc>
        <w:tc>
          <w:tcPr>
            <w:tcW w:w="669" w:type="dxa"/>
            <w:tcBorders>
              <w:top w:val="nil"/>
              <w:left w:val="nil"/>
              <w:bottom w:val="nil"/>
              <w:right w:val="nil"/>
            </w:tcBorders>
            <w:shd w:val="clear" w:color="auto" w:fill="auto"/>
            <w:noWrap/>
            <w:vAlign w:val="bottom"/>
            <w:hideMark/>
          </w:tcPr>
          <w:p w14:paraId="75579741"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0,042</w:t>
            </w:r>
          </w:p>
        </w:tc>
        <w:tc>
          <w:tcPr>
            <w:tcW w:w="808" w:type="dxa"/>
            <w:tcBorders>
              <w:top w:val="nil"/>
              <w:left w:val="nil"/>
              <w:bottom w:val="nil"/>
              <w:right w:val="nil"/>
            </w:tcBorders>
            <w:shd w:val="clear" w:color="auto" w:fill="auto"/>
            <w:noWrap/>
            <w:vAlign w:val="bottom"/>
            <w:hideMark/>
          </w:tcPr>
          <w:p w14:paraId="3C529D03"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0,124</w:t>
            </w:r>
          </w:p>
        </w:tc>
        <w:tc>
          <w:tcPr>
            <w:tcW w:w="719" w:type="dxa"/>
            <w:tcBorders>
              <w:top w:val="nil"/>
              <w:left w:val="nil"/>
              <w:bottom w:val="nil"/>
              <w:right w:val="nil"/>
            </w:tcBorders>
            <w:shd w:val="clear" w:color="auto" w:fill="auto"/>
            <w:noWrap/>
            <w:vAlign w:val="bottom"/>
            <w:hideMark/>
          </w:tcPr>
          <w:p w14:paraId="485E546E" w14:textId="77777777" w:rsidR="00DB37B6" w:rsidRPr="00DB37B6" w:rsidRDefault="00DB37B6" w:rsidP="00DB37B6">
            <w:pPr>
              <w:jc w:val="center"/>
              <w:rPr>
                <w:rFonts w:ascii="Calibri" w:hAnsi="Calibri" w:cs="Calibri"/>
                <w:color w:val="000000"/>
                <w:sz w:val="22"/>
                <w:szCs w:val="22"/>
              </w:rPr>
            </w:pPr>
          </w:p>
        </w:tc>
        <w:tc>
          <w:tcPr>
            <w:tcW w:w="719" w:type="dxa"/>
            <w:tcBorders>
              <w:top w:val="nil"/>
              <w:left w:val="nil"/>
              <w:bottom w:val="nil"/>
              <w:right w:val="nil"/>
            </w:tcBorders>
            <w:shd w:val="clear" w:color="auto" w:fill="auto"/>
            <w:noWrap/>
            <w:vAlign w:val="bottom"/>
            <w:hideMark/>
          </w:tcPr>
          <w:p w14:paraId="65D9DFB8" w14:textId="77777777" w:rsidR="00DB37B6" w:rsidRPr="00DB37B6" w:rsidRDefault="00DB37B6" w:rsidP="00DB37B6">
            <w:pPr>
              <w:jc w:val="center"/>
            </w:pPr>
          </w:p>
        </w:tc>
        <w:tc>
          <w:tcPr>
            <w:tcW w:w="568" w:type="dxa"/>
            <w:tcBorders>
              <w:top w:val="nil"/>
              <w:left w:val="nil"/>
              <w:bottom w:val="nil"/>
              <w:right w:val="nil"/>
            </w:tcBorders>
            <w:shd w:val="clear" w:color="auto" w:fill="auto"/>
            <w:noWrap/>
            <w:vAlign w:val="bottom"/>
            <w:hideMark/>
          </w:tcPr>
          <w:p w14:paraId="726874ED" w14:textId="77777777" w:rsidR="00DB37B6" w:rsidRPr="00DB37B6" w:rsidRDefault="00DB37B6" w:rsidP="00DB37B6">
            <w:pPr>
              <w:jc w:val="center"/>
            </w:pPr>
          </w:p>
        </w:tc>
        <w:tc>
          <w:tcPr>
            <w:tcW w:w="869" w:type="dxa"/>
            <w:tcBorders>
              <w:top w:val="nil"/>
              <w:left w:val="nil"/>
              <w:bottom w:val="nil"/>
              <w:right w:val="nil"/>
            </w:tcBorders>
            <w:shd w:val="clear" w:color="auto" w:fill="auto"/>
            <w:noWrap/>
            <w:vAlign w:val="bottom"/>
            <w:hideMark/>
          </w:tcPr>
          <w:p w14:paraId="2C5A9532" w14:textId="77777777" w:rsidR="00DB37B6" w:rsidRPr="00DB37B6" w:rsidRDefault="00DB37B6" w:rsidP="00DB37B6">
            <w:pPr>
              <w:jc w:val="center"/>
            </w:pPr>
          </w:p>
        </w:tc>
        <w:tc>
          <w:tcPr>
            <w:tcW w:w="719" w:type="dxa"/>
            <w:tcBorders>
              <w:top w:val="nil"/>
              <w:left w:val="nil"/>
              <w:bottom w:val="nil"/>
              <w:right w:val="nil"/>
            </w:tcBorders>
            <w:shd w:val="clear" w:color="auto" w:fill="auto"/>
            <w:noWrap/>
            <w:vAlign w:val="bottom"/>
            <w:hideMark/>
          </w:tcPr>
          <w:p w14:paraId="2A1A64A0" w14:textId="77777777" w:rsidR="00DB37B6" w:rsidRPr="00DB37B6" w:rsidRDefault="00DB37B6" w:rsidP="00DB37B6">
            <w:pPr>
              <w:jc w:val="center"/>
            </w:pPr>
          </w:p>
        </w:tc>
        <w:tc>
          <w:tcPr>
            <w:tcW w:w="719" w:type="dxa"/>
            <w:tcBorders>
              <w:top w:val="nil"/>
              <w:left w:val="nil"/>
              <w:bottom w:val="nil"/>
              <w:right w:val="nil"/>
            </w:tcBorders>
            <w:shd w:val="clear" w:color="auto" w:fill="auto"/>
            <w:noWrap/>
            <w:vAlign w:val="bottom"/>
            <w:hideMark/>
          </w:tcPr>
          <w:p w14:paraId="51931036" w14:textId="77777777" w:rsidR="00DB37B6" w:rsidRPr="00DB37B6" w:rsidRDefault="00DB37B6" w:rsidP="00DB37B6">
            <w:pPr>
              <w:jc w:val="center"/>
            </w:pPr>
          </w:p>
        </w:tc>
        <w:tc>
          <w:tcPr>
            <w:tcW w:w="869" w:type="dxa"/>
            <w:tcBorders>
              <w:top w:val="nil"/>
              <w:left w:val="nil"/>
              <w:bottom w:val="nil"/>
              <w:right w:val="nil"/>
            </w:tcBorders>
            <w:shd w:val="clear" w:color="auto" w:fill="auto"/>
            <w:noWrap/>
            <w:vAlign w:val="bottom"/>
            <w:hideMark/>
          </w:tcPr>
          <w:p w14:paraId="11E1C967" w14:textId="77777777" w:rsidR="00DB37B6" w:rsidRPr="00DB37B6" w:rsidRDefault="00DB37B6" w:rsidP="00DB37B6">
            <w:pPr>
              <w:jc w:val="center"/>
            </w:pPr>
          </w:p>
        </w:tc>
        <w:tc>
          <w:tcPr>
            <w:tcW w:w="760" w:type="dxa"/>
            <w:tcBorders>
              <w:top w:val="nil"/>
              <w:left w:val="nil"/>
              <w:bottom w:val="nil"/>
              <w:right w:val="nil"/>
            </w:tcBorders>
            <w:shd w:val="clear" w:color="auto" w:fill="auto"/>
            <w:noWrap/>
            <w:vAlign w:val="bottom"/>
            <w:hideMark/>
          </w:tcPr>
          <w:p w14:paraId="1DF82978"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1,01</w:t>
            </w:r>
          </w:p>
        </w:tc>
        <w:tc>
          <w:tcPr>
            <w:tcW w:w="860" w:type="dxa"/>
            <w:tcBorders>
              <w:top w:val="nil"/>
              <w:left w:val="nil"/>
              <w:bottom w:val="nil"/>
              <w:right w:val="nil"/>
            </w:tcBorders>
            <w:shd w:val="clear" w:color="auto" w:fill="auto"/>
            <w:noWrap/>
            <w:vAlign w:val="bottom"/>
            <w:hideMark/>
          </w:tcPr>
          <w:p w14:paraId="545BAB26"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0,12</w:t>
            </w:r>
          </w:p>
        </w:tc>
        <w:tc>
          <w:tcPr>
            <w:tcW w:w="641" w:type="dxa"/>
            <w:tcBorders>
              <w:top w:val="nil"/>
              <w:left w:val="nil"/>
              <w:bottom w:val="nil"/>
              <w:right w:val="nil"/>
            </w:tcBorders>
            <w:shd w:val="clear" w:color="auto" w:fill="auto"/>
            <w:noWrap/>
            <w:vAlign w:val="bottom"/>
            <w:hideMark/>
          </w:tcPr>
          <w:p w14:paraId="5BC1A061"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0,76</w:t>
            </w:r>
          </w:p>
        </w:tc>
        <w:tc>
          <w:tcPr>
            <w:tcW w:w="700" w:type="dxa"/>
            <w:tcBorders>
              <w:top w:val="nil"/>
              <w:left w:val="nil"/>
              <w:bottom w:val="nil"/>
              <w:right w:val="nil"/>
            </w:tcBorders>
            <w:shd w:val="clear" w:color="auto" w:fill="auto"/>
            <w:noWrap/>
            <w:vAlign w:val="bottom"/>
            <w:hideMark/>
          </w:tcPr>
          <w:p w14:paraId="2E327F55"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1,26</w:t>
            </w:r>
          </w:p>
        </w:tc>
      </w:tr>
      <w:tr w:rsidR="00DB37B6" w:rsidRPr="00DB37B6" w14:paraId="2196847B" w14:textId="77777777" w:rsidTr="00DB37B6">
        <w:trPr>
          <w:trHeight w:val="288"/>
        </w:trPr>
        <w:tc>
          <w:tcPr>
            <w:tcW w:w="500" w:type="dxa"/>
            <w:tcBorders>
              <w:top w:val="nil"/>
              <w:left w:val="nil"/>
              <w:bottom w:val="nil"/>
              <w:right w:val="nil"/>
            </w:tcBorders>
            <w:shd w:val="clear" w:color="auto" w:fill="auto"/>
            <w:noWrap/>
            <w:vAlign w:val="bottom"/>
            <w:hideMark/>
          </w:tcPr>
          <w:p w14:paraId="0C6E8D0C"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0,6</w:t>
            </w:r>
          </w:p>
        </w:tc>
        <w:tc>
          <w:tcPr>
            <w:tcW w:w="669" w:type="dxa"/>
            <w:tcBorders>
              <w:top w:val="nil"/>
              <w:left w:val="nil"/>
              <w:bottom w:val="nil"/>
              <w:right w:val="nil"/>
            </w:tcBorders>
            <w:shd w:val="clear" w:color="auto" w:fill="auto"/>
            <w:noWrap/>
            <w:vAlign w:val="bottom"/>
            <w:hideMark/>
          </w:tcPr>
          <w:p w14:paraId="0825C0DB"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2,22</w:t>
            </w:r>
          </w:p>
        </w:tc>
        <w:tc>
          <w:tcPr>
            <w:tcW w:w="530" w:type="dxa"/>
            <w:tcBorders>
              <w:top w:val="nil"/>
              <w:left w:val="nil"/>
              <w:bottom w:val="nil"/>
              <w:right w:val="nil"/>
            </w:tcBorders>
            <w:shd w:val="clear" w:color="auto" w:fill="auto"/>
            <w:noWrap/>
            <w:vAlign w:val="bottom"/>
            <w:hideMark/>
          </w:tcPr>
          <w:p w14:paraId="2B644D94"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7,68</w:t>
            </w:r>
          </w:p>
        </w:tc>
        <w:tc>
          <w:tcPr>
            <w:tcW w:w="530" w:type="dxa"/>
            <w:tcBorders>
              <w:top w:val="nil"/>
              <w:left w:val="nil"/>
              <w:bottom w:val="nil"/>
              <w:right w:val="nil"/>
            </w:tcBorders>
            <w:shd w:val="clear" w:color="auto" w:fill="auto"/>
            <w:noWrap/>
            <w:vAlign w:val="bottom"/>
            <w:hideMark/>
          </w:tcPr>
          <w:p w14:paraId="4200ED33"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0,29</w:t>
            </w:r>
          </w:p>
        </w:tc>
        <w:tc>
          <w:tcPr>
            <w:tcW w:w="808" w:type="dxa"/>
            <w:tcBorders>
              <w:top w:val="nil"/>
              <w:left w:val="nil"/>
              <w:bottom w:val="nil"/>
              <w:right w:val="nil"/>
            </w:tcBorders>
            <w:shd w:val="clear" w:color="auto" w:fill="auto"/>
            <w:noWrap/>
            <w:vAlign w:val="bottom"/>
            <w:hideMark/>
          </w:tcPr>
          <w:p w14:paraId="38988D7A"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1,45</w:t>
            </w:r>
          </w:p>
        </w:tc>
        <w:tc>
          <w:tcPr>
            <w:tcW w:w="669" w:type="dxa"/>
            <w:tcBorders>
              <w:top w:val="nil"/>
              <w:left w:val="nil"/>
              <w:bottom w:val="nil"/>
              <w:right w:val="nil"/>
            </w:tcBorders>
            <w:shd w:val="clear" w:color="auto" w:fill="auto"/>
            <w:noWrap/>
            <w:vAlign w:val="bottom"/>
            <w:hideMark/>
          </w:tcPr>
          <w:p w14:paraId="4F7853E4"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0,099</w:t>
            </w:r>
          </w:p>
        </w:tc>
        <w:tc>
          <w:tcPr>
            <w:tcW w:w="669" w:type="dxa"/>
            <w:tcBorders>
              <w:top w:val="nil"/>
              <w:left w:val="nil"/>
              <w:bottom w:val="nil"/>
              <w:right w:val="nil"/>
            </w:tcBorders>
            <w:shd w:val="clear" w:color="auto" w:fill="auto"/>
            <w:noWrap/>
            <w:vAlign w:val="bottom"/>
            <w:hideMark/>
          </w:tcPr>
          <w:p w14:paraId="5637321C"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0,042</w:t>
            </w:r>
          </w:p>
        </w:tc>
        <w:tc>
          <w:tcPr>
            <w:tcW w:w="808" w:type="dxa"/>
            <w:tcBorders>
              <w:top w:val="nil"/>
              <w:left w:val="nil"/>
              <w:bottom w:val="nil"/>
              <w:right w:val="nil"/>
            </w:tcBorders>
            <w:shd w:val="clear" w:color="auto" w:fill="auto"/>
            <w:noWrap/>
            <w:vAlign w:val="bottom"/>
            <w:hideMark/>
          </w:tcPr>
          <w:p w14:paraId="1E8A45AC"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0,156</w:t>
            </w:r>
          </w:p>
        </w:tc>
        <w:tc>
          <w:tcPr>
            <w:tcW w:w="719" w:type="dxa"/>
            <w:tcBorders>
              <w:top w:val="nil"/>
              <w:left w:val="nil"/>
              <w:bottom w:val="nil"/>
              <w:right w:val="nil"/>
            </w:tcBorders>
            <w:shd w:val="clear" w:color="auto" w:fill="auto"/>
            <w:noWrap/>
            <w:vAlign w:val="bottom"/>
            <w:hideMark/>
          </w:tcPr>
          <w:p w14:paraId="399FA7BC" w14:textId="77777777" w:rsidR="00DB37B6" w:rsidRPr="00DB37B6" w:rsidRDefault="00DB37B6" w:rsidP="00DB37B6">
            <w:pPr>
              <w:jc w:val="center"/>
              <w:rPr>
                <w:rFonts w:ascii="Calibri" w:hAnsi="Calibri" w:cs="Calibri"/>
                <w:color w:val="000000"/>
                <w:sz w:val="22"/>
                <w:szCs w:val="22"/>
              </w:rPr>
            </w:pPr>
          </w:p>
        </w:tc>
        <w:tc>
          <w:tcPr>
            <w:tcW w:w="719" w:type="dxa"/>
            <w:tcBorders>
              <w:top w:val="nil"/>
              <w:left w:val="nil"/>
              <w:bottom w:val="nil"/>
              <w:right w:val="nil"/>
            </w:tcBorders>
            <w:shd w:val="clear" w:color="auto" w:fill="auto"/>
            <w:noWrap/>
            <w:vAlign w:val="bottom"/>
            <w:hideMark/>
          </w:tcPr>
          <w:p w14:paraId="3CF29F61" w14:textId="77777777" w:rsidR="00DB37B6" w:rsidRPr="00DB37B6" w:rsidRDefault="00DB37B6" w:rsidP="00DB37B6">
            <w:pPr>
              <w:jc w:val="center"/>
            </w:pPr>
          </w:p>
        </w:tc>
        <w:tc>
          <w:tcPr>
            <w:tcW w:w="568" w:type="dxa"/>
            <w:tcBorders>
              <w:top w:val="nil"/>
              <w:left w:val="nil"/>
              <w:bottom w:val="nil"/>
              <w:right w:val="nil"/>
            </w:tcBorders>
            <w:shd w:val="clear" w:color="auto" w:fill="auto"/>
            <w:noWrap/>
            <w:vAlign w:val="bottom"/>
            <w:hideMark/>
          </w:tcPr>
          <w:p w14:paraId="42D91C09" w14:textId="77777777" w:rsidR="00DB37B6" w:rsidRPr="00DB37B6" w:rsidRDefault="00DB37B6" w:rsidP="00DB37B6">
            <w:pPr>
              <w:jc w:val="center"/>
            </w:pPr>
          </w:p>
        </w:tc>
        <w:tc>
          <w:tcPr>
            <w:tcW w:w="869" w:type="dxa"/>
            <w:tcBorders>
              <w:top w:val="nil"/>
              <w:left w:val="nil"/>
              <w:bottom w:val="nil"/>
              <w:right w:val="nil"/>
            </w:tcBorders>
            <w:shd w:val="clear" w:color="auto" w:fill="auto"/>
            <w:noWrap/>
            <w:vAlign w:val="bottom"/>
            <w:hideMark/>
          </w:tcPr>
          <w:p w14:paraId="1E157045" w14:textId="77777777" w:rsidR="00DB37B6" w:rsidRPr="00DB37B6" w:rsidRDefault="00DB37B6" w:rsidP="00DB37B6">
            <w:pPr>
              <w:jc w:val="center"/>
            </w:pPr>
          </w:p>
        </w:tc>
        <w:tc>
          <w:tcPr>
            <w:tcW w:w="719" w:type="dxa"/>
            <w:tcBorders>
              <w:top w:val="nil"/>
              <w:left w:val="nil"/>
              <w:bottom w:val="nil"/>
              <w:right w:val="nil"/>
            </w:tcBorders>
            <w:shd w:val="clear" w:color="auto" w:fill="auto"/>
            <w:noWrap/>
            <w:vAlign w:val="bottom"/>
            <w:hideMark/>
          </w:tcPr>
          <w:p w14:paraId="3780C93B" w14:textId="77777777" w:rsidR="00DB37B6" w:rsidRPr="00DB37B6" w:rsidRDefault="00DB37B6" w:rsidP="00DB37B6">
            <w:pPr>
              <w:jc w:val="center"/>
            </w:pPr>
          </w:p>
        </w:tc>
        <w:tc>
          <w:tcPr>
            <w:tcW w:w="719" w:type="dxa"/>
            <w:tcBorders>
              <w:top w:val="nil"/>
              <w:left w:val="nil"/>
              <w:bottom w:val="nil"/>
              <w:right w:val="nil"/>
            </w:tcBorders>
            <w:shd w:val="clear" w:color="auto" w:fill="auto"/>
            <w:noWrap/>
            <w:vAlign w:val="bottom"/>
            <w:hideMark/>
          </w:tcPr>
          <w:p w14:paraId="62B49ED1" w14:textId="77777777" w:rsidR="00DB37B6" w:rsidRPr="00DB37B6" w:rsidRDefault="00DB37B6" w:rsidP="00DB37B6">
            <w:pPr>
              <w:jc w:val="center"/>
            </w:pPr>
          </w:p>
        </w:tc>
        <w:tc>
          <w:tcPr>
            <w:tcW w:w="869" w:type="dxa"/>
            <w:tcBorders>
              <w:top w:val="nil"/>
              <w:left w:val="nil"/>
              <w:bottom w:val="nil"/>
              <w:right w:val="nil"/>
            </w:tcBorders>
            <w:shd w:val="clear" w:color="auto" w:fill="auto"/>
            <w:noWrap/>
            <w:vAlign w:val="bottom"/>
            <w:hideMark/>
          </w:tcPr>
          <w:p w14:paraId="463DB595" w14:textId="77777777" w:rsidR="00DB37B6" w:rsidRPr="00DB37B6" w:rsidRDefault="00DB37B6" w:rsidP="00DB37B6">
            <w:pPr>
              <w:jc w:val="center"/>
            </w:pPr>
          </w:p>
        </w:tc>
        <w:tc>
          <w:tcPr>
            <w:tcW w:w="760" w:type="dxa"/>
            <w:tcBorders>
              <w:top w:val="nil"/>
              <w:left w:val="nil"/>
              <w:bottom w:val="nil"/>
              <w:right w:val="nil"/>
            </w:tcBorders>
            <w:shd w:val="clear" w:color="auto" w:fill="auto"/>
            <w:noWrap/>
            <w:vAlign w:val="bottom"/>
            <w:hideMark/>
          </w:tcPr>
          <w:p w14:paraId="486BE00F"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1,45</w:t>
            </w:r>
          </w:p>
        </w:tc>
        <w:tc>
          <w:tcPr>
            <w:tcW w:w="860" w:type="dxa"/>
            <w:tcBorders>
              <w:top w:val="nil"/>
              <w:left w:val="nil"/>
              <w:bottom w:val="nil"/>
              <w:right w:val="nil"/>
            </w:tcBorders>
            <w:shd w:val="clear" w:color="auto" w:fill="auto"/>
            <w:noWrap/>
            <w:vAlign w:val="bottom"/>
            <w:hideMark/>
          </w:tcPr>
          <w:p w14:paraId="6D7F6B80"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0,16</w:t>
            </w:r>
          </w:p>
        </w:tc>
        <w:tc>
          <w:tcPr>
            <w:tcW w:w="641" w:type="dxa"/>
            <w:tcBorders>
              <w:top w:val="nil"/>
              <w:left w:val="nil"/>
              <w:bottom w:val="nil"/>
              <w:right w:val="nil"/>
            </w:tcBorders>
            <w:shd w:val="clear" w:color="auto" w:fill="auto"/>
            <w:noWrap/>
            <w:vAlign w:val="bottom"/>
            <w:hideMark/>
          </w:tcPr>
          <w:p w14:paraId="4C4BF55A"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1,14</w:t>
            </w:r>
          </w:p>
        </w:tc>
        <w:tc>
          <w:tcPr>
            <w:tcW w:w="700" w:type="dxa"/>
            <w:tcBorders>
              <w:top w:val="nil"/>
              <w:left w:val="nil"/>
              <w:bottom w:val="nil"/>
              <w:right w:val="nil"/>
            </w:tcBorders>
            <w:shd w:val="clear" w:color="auto" w:fill="auto"/>
            <w:noWrap/>
            <w:vAlign w:val="bottom"/>
            <w:hideMark/>
          </w:tcPr>
          <w:p w14:paraId="19104E3F"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1,76</w:t>
            </w:r>
          </w:p>
        </w:tc>
      </w:tr>
      <w:tr w:rsidR="00DB37B6" w:rsidRPr="00DB37B6" w14:paraId="11F2055B" w14:textId="77777777" w:rsidTr="00DB37B6">
        <w:trPr>
          <w:trHeight w:val="288"/>
        </w:trPr>
        <w:tc>
          <w:tcPr>
            <w:tcW w:w="500" w:type="dxa"/>
            <w:tcBorders>
              <w:top w:val="nil"/>
              <w:left w:val="nil"/>
              <w:bottom w:val="nil"/>
              <w:right w:val="nil"/>
            </w:tcBorders>
            <w:shd w:val="clear" w:color="auto" w:fill="auto"/>
            <w:noWrap/>
            <w:vAlign w:val="bottom"/>
            <w:hideMark/>
          </w:tcPr>
          <w:p w14:paraId="26652200"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0,7</w:t>
            </w:r>
          </w:p>
        </w:tc>
        <w:tc>
          <w:tcPr>
            <w:tcW w:w="669" w:type="dxa"/>
            <w:tcBorders>
              <w:top w:val="nil"/>
              <w:left w:val="nil"/>
              <w:bottom w:val="nil"/>
              <w:right w:val="nil"/>
            </w:tcBorders>
            <w:shd w:val="clear" w:color="auto" w:fill="auto"/>
            <w:noWrap/>
            <w:vAlign w:val="bottom"/>
            <w:hideMark/>
          </w:tcPr>
          <w:p w14:paraId="10D62023"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2,73</w:t>
            </w:r>
          </w:p>
        </w:tc>
        <w:tc>
          <w:tcPr>
            <w:tcW w:w="530" w:type="dxa"/>
            <w:tcBorders>
              <w:top w:val="nil"/>
              <w:left w:val="nil"/>
              <w:bottom w:val="nil"/>
              <w:right w:val="nil"/>
            </w:tcBorders>
            <w:shd w:val="clear" w:color="auto" w:fill="auto"/>
            <w:noWrap/>
            <w:vAlign w:val="bottom"/>
            <w:hideMark/>
          </w:tcPr>
          <w:p w14:paraId="019B92CB"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8,13</w:t>
            </w:r>
          </w:p>
        </w:tc>
        <w:tc>
          <w:tcPr>
            <w:tcW w:w="530" w:type="dxa"/>
            <w:tcBorders>
              <w:top w:val="nil"/>
              <w:left w:val="nil"/>
              <w:bottom w:val="nil"/>
              <w:right w:val="nil"/>
            </w:tcBorders>
            <w:shd w:val="clear" w:color="auto" w:fill="auto"/>
            <w:noWrap/>
            <w:vAlign w:val="bottom"/>
            <w:hideMark/>
          </w:tcPr>
          <w:p w14:paraId="485B3270"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0,34</w:t>
            </w:r>
          </w:p>
        </w:tc>
        <w:tc>
          <w:tcPr>
            <w:tcW w:w="808" w:type="dxa"/>
            <w:tcBorders>
              <w:top w:val="nil"/>
              <w:left w:val="nil"/>
              <w:bottom w:val="nil"/>
              <w:right w:val="nil"/>
            </w:tcBorders>
            <w:shd w:val="clear" w:color="auto" w:fill="auto"/>
            <w:noWrap/>
            <w:vAlign w:val="bottom"/>
            <w:hideMark/>
          </w:tcPr>
          <w:p w14:paraId="6DAAD178"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1,97</w:t>
            </w:r>
          </w:p>
        </w:tc>
        <w:tc>
          <w:tcPr>
            <w:tcW w:w="669" w:type="dxa"/>
            <w:tcBorders>
              <w:top w:val="nil"/>
              <w:left w:val="nil"/>
              <w:bottom w:val="nil"/>
              <w:right w:val="nil"/>
            </w:tcBorders>
            <w:shd w:val="clear" w:color="auto" w:fill="auto"/>
            <w:noWrap/>
            <w:vAlign w:val="bottom"/>
            <w:hideMark/>
          </w:tcPr>
          <w:p w14:paraId="4D32EBA5"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0,099</w:t>
            </w:r>
          </w:p>
        </w:tc>
        <w:tc>
          <w:tcPr>
            <w:tcW w:w="669" w:type="dxa"/>
            <w:tcBorders>
              <w:top w:val="nil"/>
              <w:left w:val="nil"/>
              <w:bottom w:val="nil"/>
              <w:right w:val="nil"/>
            </w:tcBorders>
            <w:shd w:val="clear" w:color="auto" w:fill="auto"/>
            <w:noWrap/>
            <w:vAlign w:val="bottom"/>
            <w:hideMark/>
          </w:tcPr>
          <w:p w14:paraId="3586E6F1"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0,042</w:t>
            </w:r>
          </w:p>
        </w:tc>
        <w:tc>
          <w:tcPr>
            <w:tcW w:w="808" w:type="dxa"/>
            <w:tcBorders>
              <w:top w:val="nil"/>
              <w:left w:val="nil"/>
              <w:bottom w:val="nil"/>
              <w:right w:val="nil"/>
            </w:tcBorders>
            <w:shd w:val="clear" w:color="auto" w:fill="auto"/>
            <w:noWrap/>
            <w:vAlign w:val="bottom"/>
            <w:hideMark/>
          </w:tcPr>
          <w:p w14:paraId="135688C4"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0,194</w:t>
            </w:r>
          </w:p>
        </w:tc>
        <w:tc>
          <w:tcPr>
            <w:tcW w:w="719" w:type="dxa"/>
            <w:tcBorders>
              <w:top w:val="nil"/>
              <w:left w:val="nil"/>
              <w:bottom w:val="nil"/>
              <w:right w:val="nil"/>
            </w:tcBorders>
            <w:shd w:val="clear" w:color="auto" w:fill="auto"/>
            <w:noWrap/>
            <w:vAlign w:val="bottom"/>
            <w:hideMark/>
          </w:tcPr>
          <w:p w14:paraId="79C9792D" w14:textId="77777777" w:rsidR="00DB37B6" w:rsidRPr="00DB37B6" w:rsidRDefault="00DB37B6" w:rsidP="00DB37B6">
            <w:pPr>
              <w:jc w:val="center"/>
              <w:rPr>
                <w:rFonts w:ascii="Calibri" w:hAnsi="Calibri" w:cs="Calibri"/>
                <w:color w:val="000000"/>
                <w:sz w:val="22"/>
                <w:szCs w:val="22"/>
              </w:rPr>
            </w:pPr>
          </w:p>
        </w:tc>
        <w:tc>
          <w:tcPr>
            <w:tcW w:w="719" w:type="dxa"/>
            <w:tcBorders>
              <w:top w:val="nil"/>
              <w:left w:val="nil"/>
              <w:bottom w:val="nil"/>
              <w:right w:val="nil"/>
            </w:tcBorders>
            <w:shd w:val="clear" w:color="auto" w:fill="auto"/>
            <w:noWrap/>
            <w:vAlign w:val="bottom"/>
            <w:hideMark/>
          </w:tcPr>
          <w:p w14:paraId="413AB978" w14:textId="77777777" w:rsidR="00DB37B6" w:rsidRPr="00DB37B6" w:rsidRDefault="00DB37B6" w:rsidP="00DB37B6">
            <w:pPr>
              <w:jc w:val="center"/>
            </w:pPr>
          </w:p>
        </w:tc>
        <w:tc>
          <w:tcPr>
            <w:tcW w:w="568" w:type="dxa"/>
            <w:tcBorders>
              <w:top w:val="nil"/>
              <w:left w:val="nil"/>
              <w:bottom w:val="nil"/>
              <w:right w:val="nil"/>
            </w:tcBorders>
            <w:shd w:val="clear" w:color="auto" w:fill="auto"/>
            <w:noWrap/>
            <w:vAlign w:val="bottom"/>
            <w:hideMark/>
          </w:tcPr>
          <w:p w14:paraId="04EA0FD5" w14:textId="77777777" w:rsidR="00DB37B6" w:rsidRPr="00DB37B6" w:rsidRDefault="00DB37B6" w:rsidP="00DB37B6">
            <w:pPr>
              <w:jc w:val="center"/>
            </w:pPr>
          </w:p>
        </w:tc>
        <w:tc>
          <w:tcPr>
            <w:tcW w:w="869" w:type="dxa"/>
            <w:tcBorders>
              <w:top w:val="nil"/>
              <w:left w:val="nil"/>
              <w:bottom w:val="nil"/>
              <w:right w:val="nil"/>
            </w:tcBorders>
            <w:shd w:val="clear" w:color="auto" w:fill="auto"/>
            <w:noWrap/>
            <w:vAlign w:val="bottom"/>
            <w:hideMark/>
          </w:tcPr>
          <w:p w14:paraId="226E0CB0" w14:textId="77777777" w:rsidR="00DB37B6" w:rsidRPr="00DB37B6" w:rsidRDefault="00DB37B6" w:rsidP="00DB37B6">
            <w:pPr>
              <w:jc w:val="center"/>
            </w:pPr>
          </w:p>
        </w:tc>
        <w:tc>
          <w:tcPr>
            <w:tcW w:w="719" w:type="dxa"/>
            <w:tcBorders>
              <w:top w:val="nil"/>
              <w:left w:val="nil"/>
              <w:bottom w:val="nil"/>
              <w:right w:val="nil"/>
            </w:tcBorders>
            <w:shd w:val="clear" w:color="auto" w:fill="auto"/>
            <w:noWrap/>
            <w:vAlign w:val="bottom"/>
            <w:hideMark/>
          </w:tcPr>
          <w:p w14:paraId="72E97927" w14:textId="77777777" w:rsidR="00DB37B6" w:rsidRPr="00DB37B6" w:rsidRDefault="00DB37B6" w:rsidP="00DB37B6">
            <w:pPr>
              <w:jc w:val="center"/>
            </w:pPr>
          </w:p>
        </w:tc>
        <w:tc>
          <w:tcPr>
            <w:tcW w:w="719" w:type="dxa"/>
            <w:tcBorders>
              <w:top w:val="nil"/>
              <w:left w:val="nil"/>
              <w:bottom w:val="nil"/>
              <w:right w:val="nil"/>
            </w:tcBorders>
            <w:shd w:val="clear" w:color="auto" w:fill="auto"/>
            <w:noWrap/>
            <w:vAlign w:val="bottom"/>
            <w:hideMark/>
          </w:tcPr>
          <w:p w14:paraId="01D9B65F" w14:textId="77777777" w:rsidR="00DB37B6" w:rsidRPr="00DB37B6" w:rsidRDefault="00DB37B6" w:rsidP="00DB37B6">
            <w:pPr>
              <w:jc w:val="center"/>
            </w:pPr>
          </w:p>
        </w:tc>
        <w:tc>
          <w:tcPr>
            <w:tcW w:w="869" w:type="dxa"/>
            <w:tcBorders>
              <w:top w:val="nil"/>
              <w:left w:val="nil"/>
              <w:bottom w:val="nil"/>
              <w:right w:val="nil"/>
            </w:tcBorders>
            <w:shd w:val="clear" w:color="auto" w:fill="auto"/>
            <w:noWrap/>
            <w:vAlign w:val="bottom"/>
            <w:hideMark/>
          </w:tcPr>
          <w:p w14:paraId="18360EE4" w14:textId="77777777" w:rsidR="00DB37B6" w:rsidRPr="00DB37B6" w:rsidRDefault="00DB37B6" w:rsidP="00DB37B6">
            <w:pPr>
              <w:jc w:val="center"/>
            </w:pPr>
          </w:p>
        </w:tc>
        <w:tc>
          <w:tcPr>
            <w:tcW w:w="760" w:type="dxa"/>
            <w:tcBorders>
              <w:top w:val="nil"/>
              <w:left w:val="nil"/>
              <w:bottom w:val="nil"/>
              <w:right w:val="nil"/>
            </w:tcBorders>
            <w:shd w:val="clear" w:color="auto" w:fill="auto"/>
            <w:noWrap/>
            <w:vAlign w:val="bottom"/>
            <w:hideMark/>
          </w:tcPr>
          <w:p w14:paraId="6CE5F308"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1,97</w:t>
            </w:r>
          </w:p>
        </w:tc>
        <w:tc>
          <w:tcPr>
            <w:tcW w:w="860" w:type="dxa"/>
            <w:tcBorders>
              <w:top w:val="nil"/>
              <w:left w:val="nil"/>
              <w:bottom w:val="nil"/>
              <w:right w:val="nil"/>
            </w:tcBorders>
            <w:shd w:val="clear" w:color="auto" w:fill="auto"/>
            <w:noWrap/>
            <w:vAlign w:val="bottom"/>
            <w:hideMark/>
          </w:tcPr>
          <w:p w14:paraId="4CA95F35"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0,19</w:t>
            </w:r>
          </w:p>
        </w:tc>
        <w:tc>
          <w:tcPr>
            <w:tcW w:w="641" w:type="dxa"/>
            <w:tcBorders>
              <w:top w:val="nil"/>
              <w:left w:val="nil"/>
              <w:bottom w:val="nil"/>
              <w:right w:val="nil"/>
            </w:tcBorders>
            <w:shd w:val="clear" w:color="auto" w:fill="auto"/>
            <w:noWrap/>
            <w:vAlign w:val="bottom"/>
            <w:hideMark/>
          </w:tcPr>
          <w:p w14:paraId="18B66446"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1,58</w:t>
            </w:r>
          </w:p>
        </w:tc>
        <w:tc>
          <w:tcPr>
            <w:tcW w:w="700" w:type="dxa"/>
            <w:tcBorders>
              <w:top w:val="nil"/>
              <w:left w:val="nil"/>
              <w:bottom w:val="nil"/>
              <w:right w:val="nil"/>
            </w:tcBorders>
            <w:shd w:val="clear" w:color="auto" w:fill="auto"/>
            <w:noWrap/>
            <w:vAlign w:val="bottom"/>
            <w:hideMark/>
          </w:tcPr>
          <w:p w14:paraId="28319A1D"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2,35</w:t>
            </w:r>
          </w:p>
        </w:tc>
      </w:tr>
      <w:tr w:rsidR="00DB37B6" w:rsidRPr="00DB37B6" w14:paraId="0F78043C" w14:textId="77777777" w:rsidTr="00DB37B6">
        <w:trPr>
          <w:trHeight w:val="288"/>
        </w:trPr>
        <w:tc>
          <w:tcPr>
            <w:tcW w:w="500" w:type="dxa"/>
            <w:tcBorders>
              <w:top w:val="nil"/>
              <w:left w:val="nil"/>
              <w:bottom w:val="nil"/>
              <w:right w:val="nil"/>
            </w:tcBorders>
            <w:shd w:val="clear" w:color="auto" w:fill="auto"/>
            <w:noWrap/>
            <w:vAlign w:val="bottom"/>
            <w:hideMark/>
          </w:tcPr>
          <w:p w14:paraId="0CC43E17"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0,8</w:t>
            </w:r>
          </w:p>
        </w:tc>
        <w:tc>
          <w:tcPr>
            <w:tcW w:w="669" w:type="dxa"/>
            <w:tcBorders>
              <w:top w:val="nil"/>
              <w:left w:val="nil"/>
              <w:bottom w:val="nil"/>
              <w:right w:val="nil"/>
            </w:tcBorders>
            <w:shd w:val="clear" w:color="auto" w:fill="auto"/>
            <w:noWrap/>
            <w:vAlign w:val="bottom"/>
            <w:hideMark/>
          </w:tcPr>
          <w:p w14:paraId="5F8EBD83"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3,28</w:t>
            </w:r>
          </w:p>
        </w:tc>
        <w:tc>
          <w:tcPr>
            <w:tcW w:w="530" w:type="dxa"/>
            <w:tcBorders>
              <w:top w:val="nil"/>
              <w:left w:val="nil"/>
              <w:bottom w:val="nil"/>
              <w:right w:val="nil"/>
            </w:tcBorders>
            <w:shd w:val="clear" w:color="auto" w:fill="auto"/>
            <w:noWrap/>
            <w:vAlign w:val="bottom"/>
            <w:hideMark/>
          </w:tcPr>
          <w:p w14:paraId="02093D89"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8,58</w:t>
            </w:r>
          </w:p>
        </w:tc>
        <w:tc>
          <w:tcPr>
            <w:tcW w:w="530" w:type="dxa"/>
            <w:tcBorders>
              <w:top w:val="nil"/>
              <w:left w:val="nil"/>
              <w:bottom w:val="nil"/>
              <w:right w:val="nil"/>
            </w:tcBorders>
            <w:shd w:val="clear" w:color="auto" w:fill="auto"/>
            <w:noWrap/>
            <w:vAlign w:val="bottom"/>
            <w:hideMark/>
          </w:tcPr>
          <w:p w14:paraId="378A564F"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0,38</w:t>
            </w:r>
          </w:p>
        </w:tc>
        <w:tc>
          <w:tcPr>
            <w:tcW w:w="808" w:type="dxa"/>
            <w:tcBorders>
              <w:top w:val="nil"/>
              <w:left w:val="nil"/>
              <w:bottom w:val="nil"/>
              <w:right w:val="nil"/>
            </w:tcBorders>
            <w:shd w:val="clear" w:color="auto" w:fill="auto"/>
            <w:noWrap/>
            <w:vAlign w:val="bottom"/>
            <w:hideMark/>
          </w:tcPr>
          <w:p w14:paraId="511DEE9D"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2,58</w:t>
            </w:r>
          </w:p>
        </w:tc>
        <w:tc>
          <w:tcPr>
            <w:tcW w:w="669" w:type="dxa"/>
            <w:tcBorders>
              <w:top w:val="nil"/>
              <w:left w:val="nil"/>
              <w:bottom w:val="nil"/>
              <w:right w:val="nil"/>
            </w:tcBorders>
            <w:shd w:val="clear" w:color="auto" w:fill="auto"/>
            <w:noWrap/>
            <w:vAlign w:val="bottom"/>
            <w:hideMark/>
          </w:tcPr>
          <w:p w14:paraId="0457ECAF"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0,099</w:t>
            </w:r>
          </w:p>
        </w:tc>
        <w:tc>
          <w:tcPr>
            <w:tcW w:w="669" w:type="dxa"/>
            <w:tcBorders>
              <w:top w:val="nil"/>
              <w:left w:val="nil"/>
              <w:bottom w:val="nil"/>
              <w:right w:val="nil"/>
            </w:tcBorders>
            <w:shd w:val="clear" w:color="auto" w:fill="auto"/>
            <w:noWrap/>
            <w:vAlign w:val="bottom"/>
            <w:hideMark/>
          </w:tcPr>
          <w:p w14:paraId="3C1F9B6A"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0,042</w:t>
            </w:r>
          </w:p>
        </w:tc>
        <w:tc>
          <w:tcPr>
            <w:tcW w:w="808" w:type="dxa"/>
            <w:tcBorders>
              <w:top w:val="nil"/>
              <w:left w:val="nil"/>
              <w:bottom w:val="nil"/>
              <w:right w:val="nil"/>
            </w:tcBorders>
            <w:shd w:val="clear" w:color="auto" w:fill="auto"/>
            <w:noWrap/>
            <w:vAlign w:val="bottom"/>
            <w:hideMark/>
          </w:tcPr>
          <w:p w14:paraId="239A00EF"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0,239</w:t>
            </w:r>
          </w:p>
        </w:tc>
        <w:tc>
          <w:tcPr>
            <w:tcW w:w="719" w:type="dxa"/>
            <w:tcBorders>
              <w:top w:val="nil"/>
              <w:left w:val="nil"/>
              <w:bottom w:val="nil"/>
              <w:right w:val="nil"/>
            </w:tcBorders>
            <w:shd w:val="clear" w:color="auto" w:fill="auto"/>
            <w:noWrap/>
            <w:vAlign w:val="bottom"/>
            <w:hideMark/>
          </w:tcPr>
          <w:p w14:paraId="662298FA" w14:textId="77777777" w:rsidR="00DB37B6" w:rsidRPr="00DB37B6" w:rsidRDefault="00DB37B6" w:rsidP="00DB37B6">
            <w:pPr>
              <w:jc w:val="center"/>
              <w:rPr>
                <w:rFonts w:ascii="Calibri" w:hAnsi="Calibri" w:cs="Calibri"/>
                <w:color w:val="000000"/>
                <w:sz w:val="22"/>
                <w:szCs w:val="22"/>
              </w:rPr>
            </w:pPr>
          </w:p>
        </w:tc>
        <w:tc>
          <w:tcPr>
            <w:tcW w:w="719" w:type="dxa"/>
            <w:tcBorders>
              <w:top w:val="nil"/>
              <w:left w:val="nil"/>
              <w:bottom w:val="nil"/>
              <w:right w:val="nil"/>
            </w:tcBorders>
            <w:shd w:val="clear" w:color="auto" w:fill="auto"/>
            <w:noWrap/>
            <w:vAlign w:val="bottom"/>
            <w:hideMark/>
          </w:tcPr>
          <w:p w14:paraId="5853ABF3" w14:textId="77777777" w:rsidR="00DB37B6" w:rsidRPr="00DB37B6" w:rsidRDefault="00DB37B6" w:rsidP="00DB37B6">
            <w:pPr>
              <w:jc w:val="center"/>
            </w:pPr>
          </w:p>
        </w:tc>
        <w:tc>
          <w:tcPr>
            <w:tcW w:w="568" w:type="dxa"/>
            <w:tcBorders>
              <w:top w:val="nil"/>
              <w:left w:val="nil"/>
              <w:bottom w:val="nil"/>
              <w:right w:val="nil"/>
            </w:tcBorders>
            <w:shd w:val="clear" w:color="auto" w:fill="auto"/>
            <w:noWrap/>
            <w:vAlign w:val="bottom"/>
            <w:hideMark/>
          </w:tcPr>
          <w:p w14:paraId="1CF87028" w14:textId="77777777" w:rsidR="00DB37B6" w:rsidRPr="00DB37B6" w:rsidRDefault="00DB37B6" w:rsidP="00DB37B6">
            <w:pPr>
              <w:jc w:val="center"/>
            </w:pPr>
          </w:p>
        </w:tc>
        <w:tc>
          <w:tcPr>
            <w:tcW w:w="869" w:type="dxa"/>
            <w:tcBorders>
              <w:top w:val="nil"/>
              <w:left w:val="nil"/>
              <w:bottom w:val="nil"/>
              <w:right w:val="nil"/>
            </w:tcBorders>
            <w:shd w:val="clear" w:color="auto" w:fill="auto"/>
            <w:noWrap/>
            <w:vAlign w:val="bottom"/>
            <w:hideMark/>
          </w:tcPr>
          <w:p w14:paraId="01F37112" w14:textId="77777777" w:rsidR="00DB37B6" w:rsidRPr="00DB37B6" w:rsidRDefault="00DB37B6" w:rsidP="00DB37B6">
            <w:pPr>
              <w:jc w:val="center"/>
            </w:pPr>
          </w:p>
        </w:tc>
        <w:tc>
          <w:tcPr>
            <w:tcW w:w="719" w:type="dxa"/>
            <w:tcBorders>
              <w:top w:val="nil"/>
              <w:left w:val="nil"/>
              <w:bottom w:val="nil"/>
              <w:right w:val="nil"/>
            </w:tcBorders>
            <w:shd w:val="clear" w:color="auto" w:fill="auto"/>
            <w:noWrap/>
            <w:vAlign w:val="bottom"/>
            <w:hideMark/>
          </w:tcPr>
          <w:p w14:paraId="73457E67" w14:textId="77777777" w:rsidR="00DB37B6" w:rsidRPr="00DB37B6" w:rsidRDefault="00DB37B6" w:rsidP="00DB37B6">
            <w:pPr>
              <w:jc w:val="center"/>
            </w:pPr>
          </w:p>
        </w:tc>
        <w:tc>
          <w:tcPr>
            <w:tcW w:w="719" w:type="dxa"/>
            <w:tcBorders>
              <w:top w:val="nil"/>
              <w:left w:val="nil"/>
              <w:bottom w:val="nil"/>
              <w:right w:val="nil"/>
            </w:tcBorders>
            <w:shd w:val="clear" w:color="auto" w:fill="auto"/>
            <w:noWrap/>
            <w:vAlign w:val="bottom"/>
            <w:hideMark/>
          </w:tcPr>
          <w:p w14:paraId="4C0F1E78" w14:textId="77777777" w:rsidR="00DB37B6" w:rsidRPr="00DB37B6" w:rsidRDefault="00DB37B6" w:rsidP="00DB37B6">
            <w:pPr>
              <w:jc w:val="center"/>
            </w:pPr>
          </w:p>
        </w:tc>
        <w:tc>
          <w:tcPr>
            <w:tcW w:w="869" w:type="dxa"/>
            <w:tcBorders>
              <w:top w:val="nil"/>
              <w:left w:val="nil"/>
              <w:bottom w:val="nil"/>
              <w:right w:val="nil"/>
            </w:tcBorders>
            <w:shd w:val="clear" w:color="auto" w:fill="auto"/>
            <w:noWrap/>
            <w:vAlign w:val="bottom"/>
            <w:hideMark/>
          </w:tcPr>
          <w:p w14:paraId="7B10C578" w14:textId="77777777" w:rsidR="00DB37B6" w:rsidRPr="00DB37B6" w:rsidRDefault="00DB37B6" w:rsidP="00DB37B6">
            <w:pPr>
              <w:jc w:val="center"/>
            </w:pPr>
          </w:p>
        </w:tc>
        <w:tc>
          <w:tcPr>
            <w:tcW w:w="760" w:type="dxa"/>
            <w:tcBorders>
              <w:top w:val="nil"/>
              <w:left w:val="nil"/>
              <w:bottom w:val="nil"/>
              <w:right w:val="nil"/>
            </w:tcBorders>
            <w:shd w:val="clear" w:color="auto" w:fill="auto"/>
            <w:noWrap/>
            <w:vAlign w:val="bottom"/>
            <w:hideMark/>
          </w:tcPr>
          <w:p w14:paraId="4D7491AA"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2,58</w:t>
            </w:r>
          </w:p>
        </w:tc>
        <w:tc>
          <w:tcPr>
            <w:tcW w:w="860" w:type="dxa"/>
            <w:tcBorders>
              <w:top w:val="nil"/>
              <w:left w:val="nil"/>
              <w:bottom w:val="nil"/>
              <w:right w:val="nil"/>
            </w:tcBorders>
            <w:shd w:val="clear" w:color="auto" w:fill="auto"/>
            <w:noWrap/>
            <w:vAlign w:val="bottom"/>
            <w:hideMark/>
          </w:tcPr>
          <w:p w14:paraId="0C051761"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0,24</w:t>
            </w:r>
          </w:p>
        </w:tc>
        <w:tc>
          <w:tcPr>
            <w:tcW w:w="641" w:type="dxa"/>
            <w:tcBorders>
              <w:top w:val="nil"/>
              <w:left w:val="nil"/>
              <w:bottom w:val="nil"/>
              <w:right w:val="nil"/>
            </w:tcBorders>
            <w:shd w:val="clear" w:color="auto" w:fill="auto"/>
            <w:noWrap/>
            <w:vAlign w:val="bottom"/>
            <w:hideMark/>
          </w:tcPr>
          <w:p w14:paraId="3A5E97F1"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2,10</w:t>
            </w:r>
          </w:p>
        </w:tc>
        <w:tc>
          <w:tcPr>
            <w:tcW w:w="700" w:type="dxa"/>
            <w:tcBorders>
              <w:top w:val="nil"/>
              <w:left w:val="nil"/>
              <w:bottom w:val="nil"/>
              <w:right w:val="nil"/>
            </w:tcBorders>
            <w:shd w:val="clear" w:color="auto" w:fill="auto"/>
            <w:noWrap/>
            <w:vAlign w:val="bottom"/>
            <w:hideMark/>
          </w:tcPr>
          <w:p w14:paraId="59F7B8C3"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3,05</w:t>
            </w:r>
          </w:p>
        </w:tc>
      </w:tr>
      <w:tr w:rsidR="00DB37B6" w:rsidRPr="00DB37B6" w14:paraId="27B6DEBE" w14:textId="77777777" w:rsidTr="00DB37B6">
        <w:trPr>
          <w:trHeight w:val="288"/>
        </w:trPr>
        <w:tc>
          <w:tcPr>
            <w:tcW w:w="500" w:type="dxa"/>
            <w:tcBorders>
              <w:top w:val="nil"/>
              <w:left w:val="nil"/>
              <w:bottom w:val="nil"/>
              <w:right w:val="nil"/>
            </w:tcBorders>
            <w:shd w:val="clear" w:color="auto" w:fill="auto"/>
            <w:noWrap/>
            <w:vAlign w:val="bottom"/>
            <w:hideMark/>
          </w:tcPr>
          <w:p w14:paraId="0A471AC9"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0,9</w:t>
            </w:r>
          </w:p>
        </w:tc>
        <w:tc>
          <w:tcPr>
            <w:tcW w:w="669" w:type="dxa"/>
            <w:tcBorders>
              <w:top w:val="nil"/>
              <w:left w:val="nil"/>
              <w:bottom w:val="nil"/>
              <w:right w:val="nil"/>
            </w:tcBorders>
            <w:shd w:val="clear" w:color="auto" w:fill="auto"/>
            <w:noWrap/>
            <w:vAlign w:val="bottom"/>
            <w:hideMark/>
          </w:tcPr>
          <w:p w14:paraId="64DB5235"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3,87</w:t>
            </w:r>
          </w:p>
        </w:tc>
        <w:tc>
          <w:tcPr>
            <w:tcW w:w="530" w:type="dxa"/>
            <w:tcBorders>
              <w:top w:val="nil"/>
              <w:left w:val="nil"/>
              <w:bottom w:val="nil"/>
              <w:right w:val="nil"/>
            </w:tcBorders>
            <w:shd w:val="clear" w:color="auto" w:fill="auto"/>
            <w:noWrap/>
            <w:vAlign w:val="bottom"/>
            <w:hideMark/>
          </w:tcPr>
          <w:p w14:paraId="4CED9624"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9,02</w:t>
            </w:r>
          </w:p>
        </w:tc>
        <w:tc>
          <w:tcPr>
            <w:tcW w:w="530" w:type="dxa"/>
            <w:tcBorders>
              <w:top w:val="nil"/>
              <w:left w:val="nil"/>
              <w:bottom w:val="nil"/>
              <w:right w:val="nil"/>
            </w:tcBorders>
            <w:shd w:val="clear" w:color="auto" w:fill="auto"/>
            <w:noWrap/>
            <w:vAlign w:val="bottom"/>
            <w:hideMark/>
          </w:tcPr>
          <w:p w14:paraId="51A5C994"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0,43</w:t>
            </w:r>
          </w:p>
        </w:tc>
        <w:tc>
          <w:tcPr>
            <w:tcW w:w="808" w:type="dxa"/>
            <w:tcBorders>
              <w:top w:val="nil"/>
              <w:left w:val="nil"/>
              <w:bottom w:val="nil"/>
              <w:right w:val="nil"/>
            </w:tcBorders>
            <w:shd w:val="clear" w:color="auto" w:fill="auto"/>
            <w:noWrap/>
            <w:vAlign w:val="bottom"/>
            <w:hideMark/>
          </w:tcPr>
          <w:p w14:paraId="60331F2F"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3,28</w:t>
            </w:r>
          </w:p>
        </w:tc>
        <w:tc>
          <w:tcPr>
            <w:tcW w:w="669" w:type="dxa"/>
            <w:tcBorders>
              <w:top w:val="nil"/>
              <w:left w:val="nil"/>
              <w:bottom w:val="nil"/>
              <w:right w:val="nil"/>
            </w:tcBorders>
            <w:shd w:val="clear" w:color="auto" w:fill="auto"/>
            <w:noWrap/>
            <w:vAlign w:val="bottom"/>
            <w:hideMark/>
          </w:tcPr>
          <w:p w14:paraId="244047E9"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0,099</w:t>
            </w:r>
          </w:p>
        </w:tc>
        <w:tc>
          <w:tcPr>
            <w:tcW w:w="669" w:type="dxa"/>
            <w:tcBorders>
              <w:top w:val="nil"/>
              <w:left w:val="nil"/>
              <w:bottom w:val="nil"/>
              <w:right w:val="nil"/>
            </w:tcBorders>
            <w:shd w:val="clear" w:color="auto" w:fill="auto"/>
            <w:noWrap/>
            <w:vAlign w:val="bottom"/>
            <w:hideMark/>
          </w:tcPr>
          <w:p w14:paraId="51137675"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0,042</w:t>
            </w:r>
          </w:p>
        </w:tc>
        <w:tc>
          <w:tcPr>
            <w:tcW w:w="808" w:type="dxa"/>
            <w:tcBorders>
              <w:top w:val="nil"/>
              <w:left w:val="nil"/>
              <w:bottom w:val="nil"/>
              <w:right w:val="nil"/>
            </w:tcBorders>
            <w:shd w:val="clear" w:color="auto" w:fill="auto"/>
            <w:noWrap/>
            <w:vAlign w:val="bottom"/>
            <w:hideMark/>
          </w:tcPr>
          <w:p w14:paraId="72B444E9"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0,291</w:t>
            </w:r>
          </w:p>
        </w:tc>
        <w:tc>
          <w:tcPr>
            <w:tcW w:w="719" w:type="dxa"/>
            <w:tcBorders>
              <w:top w:val="nil"/>
              <w:left w:val="nil"/>
              <w:bottom w:val="nil"/>
              <w:right w:val="nil"/>
            </w:tcBorders>
            <w:shd w:val="clear" w:color="auto" w:fill="auto"/>
            <w:noWrap/>
            <w:vAlign w:val="bottom"/>
            <w:hideMark/>
          </w:tcPr>
          <w:p w14:paraId="08C499C1" w14:textId="77777777" w:rsidR="00DB37B6" w:rsidRPr="00DB37B6" w:rsidRDefault="00DB37B6" w:rsidP="00DB37B6">
            <w:pPr>
              <w:jc w:val="center"/>
              <w:rPr>
                <w:rFonts w:ascii="Calibri" w:hAnsi="Calibri" w:cs="Calibri"/>
                <w:color w:val="000000"/>
                <w:sz w:val="22"/>
                <w:szCs w:val="22"/>
              </w:rPr>
            </w:pPr>
          </w:p>
        </w:tc>
        <w:tc>
          <w:tcPr>
            <w:tcW w:w="719" w:type="dxa"/>
            <w:tcBorders>
              <w:top w:val="nil"/>
              <w:left w:val="nil"/>
              <w:bottom w:val="nil"/>
              <w:right w:val="nil"/>
            </w:tcBorders>
            <w:shd w:val="clear" w:color="auto" w:fill="auto"/>
            <w:noWrap/>
            <w:vAlign w:val="bottom"/>
            <w:hideMark/>
          </w:tcPr>
          <w:p w14:paraId="794B455F" w14:textId="77777777" w:rsidR="00DB37B6" w:rsidRPr="00DB37B6" w:rsidRDefault="00DB37B6" w:rsidP="00DB37B6">
            <w:pPr>
              <w:jc w:val="center"/>
            </w:pPr>
          </w:p>
        </w:tc>
        <w:tc>
          <w:tcPr>
            <w:tcW w:w="568" w:type="dxa"/>
            <w:tcBorders>
              <w:top w:val="nil"/>
              <w:left w:val="nil"/>
              <w:bottom w:val="nil"/>
              <w:right w:val="nil"/>
            </w:tcBorders>
            <w:shd w:val="clear" w:color="auto" w:fill="auto"/>
            <w:noWrap/>
            <w:vAlign w:val="bottom"/>
            <w:hideMark/>
          </w:tcPr>
          <w:p w14:paraId="57B1398F" w14:textId="77777777" w:rsidR="00DB37B6" w:rsidRPr="00DB37B6" w:rsidRDefault="00DB37B6" w:rsidP="00DB37B6">
            <w:pPr>
              <w:jc w:val="center"/>
            </w:pPr>
          </w:p>
        </w:tc>
        <w:tc>
          <w:tcPr>
            <w:tcW w:w="869" w:type="dxa"/>
            <w:tcBorders>
              <w:top w:val="nil"/>
              <w:left w:val="nil"/>
              <w:bottom w:val="nil"/>
              <w:right w:val="nil"/>
            </w:tcBorders>
            <w:shd w:val="clear" w:color="auto" w:fill="auto"/>
            <w:noWrap/>
            <w:vAlign w:val="bottom"/>
            <w:hideMark/>
          </w:tcPr>
          <w:p w14:paraId="44F9FA17" w14:textId="77777777" w:rsidR="00DB37B6" w:rsidRPr="00DB37B6" w:rsidRDefault="00DB37B6" w:rsidP="00DB37B6">
            <w:pPr>
              <w:jc w:val="center"/>
            </w:pPr>
          </w:p>
        </w:tc>
        <w:tc>
          <w:tcPr>
            <w:tcW w:w="719" w:type="dxa"/>
            <w:tcBorders>
              <w:top w:val="nil"/>
              <w:left w:val="nil"/>
              <w:bottom w:val="nil"/>
              <w:right w:val="nil"/>
            </w:tcBorders>
            <w:shd w:val="clear" w:color="auto" w:fill="auto"/>
            <w:noWrap/>
            <w:vAlign w:val="bottom"/>
            <w:hideMark/>
          </w:tcPr>
          <w:p w14:paraId="44FC27B6" w14:textId="77777777" w:rsidR="00DB37B6" w:rsidRPr="00DB37B6" w:rsidRDefault="00DB37B6" w:rsidP="00DB37B6">
            <w:pPr>
              <w:jc w:val="center"/>
            </w:pPr>
          </w:p>
        </w:tc>
        <w:tc>
          <w:tcPr>
            <w:tcW w:w="719" w:type="dxa"/>
            <w:tcBorders>
              <w:top w:val="nil"/>
              <w:left w:val="nil"/>
              <w:bottom w:val="nil"/>
              <w:right w:val="nil"/>
            </w:tcBorders>
            <w:shd w:val="clear" w:color="auto" w:fill="auto"/>
            <w:noWrap/>
            <w:vAlign w:val="bottom"/>
            <w:hideMark/>
          </w:tcPr>
          <w:p w14:paraId="188C456A" w14:textId="77777777" w:rsidR="00DB37B6" w:rsidRPr="00DB37B6" w:rsidRDefault="00DB37B6" w:rsidP="00DB37B6">
            <w:pPr>
              <w:jc w:val="center"/>
            </w:pPr>
          </w:p>
        </w:tc>
        <w:tc>
          <w:tcPr>
            <w:tcW w:w="869" w:type="dxa"/>
            <w:tcBorders>
              <w:top w:val="nil"/>
              <w:left w:val="nil"/>
              <w:bottom w:val="nil"/>
              <w:right w:val="nil"/>
            </w:tcBorders>
            <w:shd w:val="clear" w:color="auto" w:fill="auto"/>
            <w:noWrap/>
            <w:vAlign w:val="bottom"/>
            <w:hideMark/>
          </w:tcPr>
          <w:p w14:paraId="584FB43F" w14:textId="77777777" w:rsidR="00DB37B6" w:rsidRPr="00DB37B6" w:rsidRDefault="00DB37B6" w:rsidP="00DB37B6">
            <w:pPr>
              <w:jc w:val="center"/>
            </w:pPr>
          </w:p>
        </w:tc>
        <w:tc>
          <w:tcPr>
            <w:tcW w:w="760" w:type="dxa"/>
            <w:tcBorders>
              <w:top w:val="nil"/>
              <w:left w:val="nil"/>
              <w:bottom w:val="nil"/>
              <w:right w:val="nil"/>
            </w:tcBorders>
            <w:shd w:val="clear" w:color="auto" w:fill="auto"/>
            <w:noWrap/>
            <w:vAlign w:val="bottom"/>
            <w:hideMark/>
          </w:tcPr>
          <w:p w14:paraId="04C2AC55"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3,28</w:t>
            </w:r>
          </w:p>
        </w:tc>
        <w:tc>
          <w:tcPr>
            <w:tcW w:w="860" w:type="dxa"/>
            <w:tcBorders>
              <w:top w:val="nil"/>
              <w:left w:val="nil"/>
              <w:bottom w:val="nil"/>
              <w:right w:val="nil"/>
            </w:tcBorders>
            <w:shd w:val="clear" w:color="auto" w:fill="auto"/>
            <w:noWrap/>
            <w:vAlign w:val="bottom"/>
            <w:hideMark/>
          </w:tcPr>
          <w:p w14:paraId="3B59EB62"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0,29</w:t>
            </w:r>
          </w:p>
        </w:tc>
        <w:tc>
          <w:tcPr>
            <w:tcW w:w="641" w:type="dxa"/>
            <w:tcBorders>
              <w:top w:val="nil"/>
              <w:left w:val="nil"/>
              <w:bottom w:val="nil"/>
              <w:right w:val="nil"/>
            </w:tcBorders>
            <w:shd w:val="clear" w:color="auto" w:fill="auto"/>
            <w:noWrap/>
            <w:vAlign w:val="bottom"/>
            <w:hideMark/>
          </w:tcPr>
          <w:p w14:paraId="03A7D26A"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2,70</w:t>
            </w:r>
          </w:p>
        </w:tc>
        <w:tc>
          <w:tcPr>
            <w:tcW w:w="700" w:type="dxa"/>
            <w:tcBorders>
              <w:top w:val="nil"/>
              <w:left w:val="nil"/>
              <w:bottom w:val="nil"/>
              <w:right w:val="nil"/>
            </w:tcBorders>
            <w:shd w:val="clear" w:color="auto" w:fill="auto"/>
            <w:noWrap/>
            <w:vAlign w:val="bottom"/>
            <w:hideMark/>
          </w:tcPr>
          <w:p w14:paraId="583FEEBE"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3,86</w:t>
            </w:r>
          </w:p>
        </w:tc>
      </w:tr>
      <w:tr w:rsidR="00DB37B6" w:rsidRPr="00DB37B6" w14:paraId="11901084" w14:textId="77777777" w:rsidTr="00DB37B6">
        <w:trPr>
          <w:trHeight w:val="288"/>
        </w:trPr>
        <w:tc>
          <w:tcPr>
            <w:tcW w:w="500" w:type="dxa"/>
            <w:tcBorders>
              <w:top w:val="nil"/>
              <w:left w:val="nil"/>
              <w:bottom w:val="nil"/>
              <w:right w:val="nil"/>
            </w:tcBorders>
            <w:shd w:val="clear" w:color="auto" w:fill="auto"/>
            <w:noWrap/>
            <w:vAlign w:val="bottom"/>
            <w:hideMark/>
          </w:tcPr>
          <w:p w14:paraId="2D8BF232"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1</w:t>
            </w:r>
          </w:p>
        </w:tc>
        <w:tc>
          <w:tcPr>
            <w:tcW w:w="669" w:type="dxa"/>
            <w:tcBorders>
              <w:top w:val="nil"/>
              <w:left w:val="nil"/>
              <w:bottom w:val="nil"/>
              <w:right w:val="nil"/>
            </w:tcBorders>
            <w:shd w:val="clear" w:color="auto" w:fill="auto"/>
            <w:noWrap/>
            <w:vAlign w:val="bottom"/>
            <w:hideMark/>
          </w:tcPr>
          <w:p w14:paraId="6CD73377"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4,50</w:t>
            </w:r>
          </w:p>
        </w:tc>
        <w:tc>
          <w:tcPr>
            <w:tcW w:w="530" w:type="dxa"/>
            <w:tcBorders>
              <w:top w:val="nil"/>
              <w:left w:val="nil"/>
              <w:bottom w:val="nil"/>
              <w:right w:val="nil"/>
            </w:tcBorders>
            <w:shd w:val="clear" w:color="auto" w:fill="auto"/>
            <w:noWrap/>
            <w:vAlign w:val="bottom"/>
            <w:hideMark/>
          </w:tcPr>
          <w:p w14:paraId="16DE4B21"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9,47</w:t>
            </w:r>
          </w:p>
        </w:tc>
        <w:tc>
          <w:tcPr>
            <w:tcW w:w="530" w:type="dxa"/>
            <w:tcBorders>
              <w:top w:val="nil"/>
              <w:left w:val="nil"/>
              <w:bottom w:val="nil"/>
              <w:right w:val="nil"/>
            </w:tcBorders>
            <w:shd w:val="clear" w:color="auto" w:fill="auto"/>
            <w:noWrap/>
            <w:vAlign w:val="bottom"/>
            <w:hideMark/>
          </w:tcPr>
          <w:p w14:paraId="68F4DDDE"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0,48</w:t>
            </w:r>
          </w:p>
        </w:tc>
        <w:tc>
          <w:tcPr>
            <w:tcW w:w="808" w:type="dxa"/>
            <w:tcBorders>
              <w:top w:val="nil"/>
              <w:left w:val="nil"/>
              <w:bottom w:val="nil"/>
              <w:right w:val="nil"/>
            </w:tcBorders>
            <w:shd w:val="clear" w:color="auto" w:fill="auto"/>
            <w:noWrap/>
            <w:vAlign w:val="bottom"/>
            <w:hideMark/>
          </w:tcPr>
          <w:p w14:paraId="14F08649"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4,08</w:t>
            </w:r>
          </w:p>
        </w:tc>
        <w:tc>
          <w:tcPr>
            <w:tcW w:w="669" w:type="dxa"/>
            <w:tcBorders>
              <w:top w:val="nil"/>
              <w:left w:val="nil"/>
              <w:bottom w:val="nil"/>
              <w:right w:val="nil"/>
            </w:tcBorders>
            <w:shd w:val="clear" w:color="auto" w:fill="auto"/>
            <w:noWrap/>
            <w:vAlign w:val="bottom"/>
            <w:hideMark/>
          </w:tcPr>
          <w:p w14:paraId="6A5C62ED"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0,099</w:t>
            </w:r>
          </w:p>
        </w:tc>
        <w:tc>
          <w:tcPr>
            <w:tcW w:w="669" w:type="dxa"/>
            <w:tcBorders>
              <w:top w:val="nil"/>
              <w:left w:val="nil"/>
              <w:bottom w:val="nil"/>
              <w:right w:val="nil"/>
            </w:tcBorders>
            <w:shd w:val="clear" w:color="auto" w:fill="auto"/>
            <w:noWrap/>
            <w:vAlign w:val="bottom"/>
            <w:hideMark/>
          </w:tcPr>
          <w:p w14:paraId="754C1814"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0,042</w:t>
            </w:r>
          </w:p>
        </w:tc>
        <w:tc>
          <w:tcPr>
            <w:tcW w:w="808" w:type="dxa"/>
            <w:tcBorders>
              <w:top w:val="nil"/>
              <w:left w:val="nil"/>
              <w:bottom w:val="nil"/>
              <w:right w:val="nil"/>
            </w:tcBorders>
            <w:shd w:val="clear" w:color="auto" w:fill="auto"/>
            <w:noWrap/>
            <w:vAlign w:val="bottom"/>
            <w:hideMark/>
          </w:tcPr>
          <w:p w14:paraId="0344AC62"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0,351</w:t>
            </w:r>
          </w:p>
        </w:tc>
        <w:tc>
          <w:tcPr>
            <w:tcW w:w="719" w:type="dxa"/>
            <w:tcBorders>
              <w:top w:val="nil"/>
              <w:left w:val="nil"/>
              <w:bottom w:val="nil"/>
              <w:right w:val="nil"/>
            </w:tcBorders>
            <w:shd w:val="clear" w:color="auto" w:fill="auto"/>
            <w:noWrap/>
            <w:vAlign w:val="bottom"/>
            <w:hideMark/>
          </w:tcPr>
          <w:p w14:paraId="7C95DB7A" w14:textId="77777777" w:rsidR="00DB37B6" w:rsidRPr="00DB37B6" w:rsidRDefault="00DB37B6" w:rsidP="00DB37B6">
            <w:pPr>
              <w:jc w:val="center"/>
              <w:rPr>
                <w:rFonts w:ascii="Calibri" w:hAnsi="Calibri" w:cs="Calibri"/>
                <w:color w:val="000000"/>
                <w:sz w:val="22"/>
                <w:szCs w:val="22"/>
              </w:rPr>
            </w:pPr>
          </w:p>
        </w:tc>
        <w:tc>
          <w:tcPr>
            <w:tcW w:w="719" w:type="dxa"/>
            <w:tcBorders>
              <w:top w:val="nil"/>
              <w:left w:val="nil"/>
              <w:bottom w:val="nil"/>
              <w:right w:val="nil"/>
            </w:tcBorders>
            <w:shd w:val="clear" w:color="auto" w:fill="auto"/>
            <w:noWrap/>
            <w:vAlign w:val="bottom"/>
            <w:hideMark/>
          </w:tcPr>
          <w:p w14:paraId="1C11DA26" w14:textId="77777777" w:rsidR="00DB37B6" w:rsidRPr="00DB37B6" w:rsidRDefault="00DB37B6" w:rsidP="00DB37B6">
            <w:pPr>
              <w:jc w:val="center"/>
            </w:pPr>
          </w:p>
        </w:tc>
        <w:tc>
          <w:tcPr>
            <w:tcW w:w="568" w:type="dxa"/>
            <w:tcBorders>
              <w:top w:val="nil"/>
              <w:left w:val="nil"/>
              <w:bottom w:val="nil"/>
              <w:right w:val="nil"/>
            </w:tcBorders>
            <w:shd w:val="clear" w:color="auto" w:fill="auto"/>
            <w:noWrap/>
            <w:vAlign w:val="bottom"/>
            <w:hideMark/>
          </w:tcPr>
          <w:p w14:paraId="73EAB3E6" w14:textId="77777777" w:rsidR="00DB37B6" w:rsidRPr="00DB37B6" w:rsidRDefault="00DB37B6" w:rsidP="00DB37B6">
            <w:pPr>
              <w:jc w:val="center"/>
            </w:pPr>
          </w:p>
        </w:tc>
        <w:tc>
          <w:tcPr>
            <w:tcW w:w="869" w:type="dxa"/>
            <w:tcBorders>
              <w:top w:val="nil"/>
              <w:left w:val="nil"/>
              <w:bottom w:val="nil"/>
              <w:right w:val="nil"/>
            </w:tcBorders>
            <w:shd w:val="clear" w:color="auto" w:fill="auto"/>
            <w:noWrap/>
            <w:vAlign w:val="bottom"/>
            <w:hideMark/>
          </w:tcPr>
          <w:p w14:paraId="0E04856E" w14:textId="77777777" w:rsidR="00DB37B6" w:rsidRPr="00DB37B6" w:rsidRDefault="00DB37B6" w:rsidP="00DB37B6">
            <w:pPr>
              <w:jc w:val="center"/>
            </w:pPr>
          </w:p>
        </w:tc>
        <w:tc>
          <w:tcPr>
            <w:tcW w:w="719" w:type="dxa"/>
            <w:tcBorders>
              <w:top w:val="nil"/>
              <w:left w:val="nil"/>
              <w:bottom w:val="nil"/>
              <w:right w:val="nil"/>
            </w:tcBorders>
            <w:shd w:val="clear" w:color="auto" w:fill="auto"/>
            <w:noWrap/>
            <w:vAlign w:val="bottom"/>
            <w:hideMark/>
          </w:tcPr>
          <w:p w14:paraId="5E7F7EA3" w14:textId="77777777" w:rsidR="00DB37B6" w:rsidRPr="00DB37B6" w:rsidRDefault="00DB37B6" w:rsidP="00DB37B6">
            <w:pPr>
              <w:jc w:val="center"/>
            </w:pPr>
          </w:p>
        </w:tc>
        <w:tc>
          <w:tcPr>
            <w:tcW w:w="719" w:type="dxa"/>
            <w:tcBorders>
              <w:top w:val="nil"/>
              <w:left w:val="nil"/>
              <w:bottom w:val="nil"/>
              <w:right w:val="nil"/>
            </w:tcBorders>
            <w:shd w:val="clear" w:color="auto" w:fill="auto"/>
            <w:noWrap/>
            <w:vAlign w:val="bottom"/>
            <w:hideMark/>
          </w:tcPr>
          <w:p w14:paraId="5C2A1D76" w14:textId="77777777" w:rsidR="00DB37B6" w:rsidRPr="00DB37B6" w:rsidRDefault="00DB37B6" w:rsidP="00DB37B6">
            <w:pPr>
              <w:jc w:val="center"/>
            </w:pPr>
          </w:p>
        </w:tc>
        <w:tc>
          <w:tcPr>
            <w:tcW w:w="869" w:type="dxa"/>
            <w:tcBorders>
              <w:top w:val="nil"/>
              <w:left w:val="nil"/>
              <w:bottom w:val="nil"/>
              <w:right w:val="nil"/>
            </w:tcBorders>
            <w:shd w:val="clear" w:color="auto" w:fill="auto"/>
            <w:noWrap/>
            <w:vAlign w:val="bottom"/>
            <w:hideMark/>
          </w:tcPr>
          <w:p w14:paraId="56B9276F" w14:textId="77777777" w:rsidR="00DB37B6" w:rsidRPr="00DB37B6" w:rsidRDefault="00DB37B6" w:rsidP="00DB37B6">
            <w:pPr>
              <w:jc w:val="center"/>
            </w:pPr>
          </w:p>
        </w:tc>
        <w:tc>
          <w:tcPr>
            <w:tcW w:w="760" w:type="dxa"/>
            <w:tcBorders>
              <w:top w:val="nil"/>
              <w:left w:val="nil"/>
              <w:bottom w:val="nil"/>
              <w:right w:val="nil"/>
            </w:tcBorders>
            <w:shd w:val="clear" w:color="auto" w:fill="auto"/>
            <w:noWrap/>
            <w:vAlign w:val="bottom"/>
            <w:hideMark/>
          </w:tcPr>
          <w:p w14:paraId="182AB8ED"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4,08</w:t>
            </w:r>
          </w:p>
        </w:tc>
        <w:tc>
          <w:tcPr>
            <w:tcW w:w="860" w:type="dxa"/>
            <w:tcBorders>
              <w:top w:val="nil"/>
              <w:left w:val="nil"/>
              <w:bottom w:val="nil"/>
              <w:right w:val="nil"/>
            </w:tcBorders>
            <w:shd w:val="clear" w:color="auto" w:fill="auto"/>
            <w:noWrap/>
            <w:vAlign w:val="bottom"/>
            <w:hideMark/>
          </w:tcPr>
          <w:p w14:paraId="3A050948"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0,35</w:t>
            </w:r>
          </w:p>
        </w:tc>
        <w:tc>
          <w:tcPr>
            <w:tcW w:w="641" w:type="dxa"/>
            <w:tcBorders>
              <w:top w:val="nil"/>
              <w:left w:val="nil"/>
              <w:bottom w:val="nil"/>
              <w:right w:val="nil"/>
            </w:tcBorders>
            <w:shd w:val="clear" w:color="auto" w:fill="auto"/>
            <w:noWrap/>
            <w:vAlign w:val="bottom"/>
            <w:hideMark/>
          </w:tcPr>
          <w:p w14:paraId="6E41D6EF"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3,38</w:t>
            </w:r>
          </w:p>
        </w:tc>
        <w:tc>
          <w:tcPr>
            <w:tcW w:w="700" w:type="dxa"/>
            <w:tcBorders>
              <w:top w:val="nil"/>
              <w:left w:val="nil"/>
              <w:bottom w:val="nil"/>
              <w:right w:val="nil"/>
            </w:tcBorders>
            <w:shd w:val="clear" w:color="auto" w:fill="auto"/>
            <w:noWrap/>
            <w:vAlign w:val="bottom"/>
            <w:hideMark/>
          </w:tcPr>
          <w:p w14:paraId="6EDF8F79"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4,79</w:t>
            </w:r>
          </w:p>
        </w:tc>
      </w:tr>
      <w:tr w:rsidR="00DB37B6" w:rsidRPr="00DB37B6" w14:paraId="6A4AF446" w14:textId="77777777" w:rsidTr="00DB37B6">
        <w:trPr>
          <w:trHeight w:val="288"/>
        </w:trPr>
        <w:tc>
          <w:tcPr>
            <w:tcW w:w="500" w:type="dxa"/>
            <w:tcBorders>
              <w:top w:val="nil"/>
              <w:left w:val="nil"/>
              <w:bottom w:val="nil"/>
              <w:right w:val="nil"/>
            </w:tcBorders>
            <w:shd w:val="clear" w:color="auto" w:fill="auto"/>
            <w:noWrap/>
            <w:vAlign w:val="bottom"/>
            <w:hideMark/>
          </w:tcPr>
          <w:p w14:paraId="5ED65FA8"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1,1</w:t>
            </w:r>
          </w:p>
        </w:tc>
        <w:tc>
          <w:tcPr>
            <w:tcW w:w="669" w:type="dxa"/>
            <w:tcBorders>
              <w:top w:val="nil"/>
              <w:left w:val="nil"/>
              <w:bottom w:val="nil"/>
              <w:right w:val="nil"/>
            </w:tcBorders>
            <w:shd w:val="clear" w:color="auto" w:fill="auto"/>
            <w:noWrap/>
            <w:vAlign w:val="bottom"/>
            <w:hideMark/>
          </w:tcPr>
          <w:p w14:paraId="6120A9B7"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5,40</w:t>
            </w:r>
          </w:p>
        </w:tc>
        <w:tc>
          <w:tcPr>
            <w:tcW w:w="530" w:type="dxa"/>
            <w:tcBorders>
              <w:top w:val="nil"/>
              <w:left w:val="nil"/>
              <w:bottom w:val="nil"/>
              <w:right w:val="nil"/>
            </w:tcBorders>
            <w:shd w:val="clear" w:color="auto" w:fill="auto"/>
            <w:noWrap/>
            <w:vAlign w:val="bottom"/>
            <w:hideMark/>
          </w:tcPr>
          <w:p w14:paraId="3D1BAAB8"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9,47</w:t>
            </w:r>
          </w:p>
        </w:tc>
        <w:tc>
          <w:tcPr>
            <w:tcW w:w="530" w:type="dxa"/>
            <w:tcBorders>
              <w:top w:val="nil"/>
              <w:left w:val="nil"/>
              <w:bottom w:val="nil"/>
              <w:right w:val="nil"/>
            </w:tcBorders>
            <w:shd w:val="clear" w:color="auto" w:fill="auto"/>
            <w:noWrap/>
            <w:vAlign w:val="bottom"/>
            <w:hideMark/>
          </w:tcPr>
          <w:p w14:paraId="69713B7E"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0,57</w:t>
            </w:r>
          </w:p>
        </w:tc>
        <w:tc>
          <w:tcPr>
            <w:tcW w:w="808" w:type="dxa"/>
            <w:tcBorders>
              <w:top w:val="nil"/>
              <w:left w:val="nil"/>
              <w:bottom w:val="nil"/>
              <w:right w:val="nil"/>
            </w:tcBorders>
            <w:shd w:val="clear" w:color="auto" w:fill="auto"/>
            <w:noWrap/>
            <w:vAlign w:val="bottom"/>
            <w:hideMark/>
          </w:tcPr>
          <w:p w14:paraId="38044B22"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5,53</w:t>
            </w:r>
          </w:p>
        </w:tc>
        <w:tc>
          <w:tcPr>
            <w:tcW w:w="669" w:type="dxa"/>
            <w:tcBorders>
              <w:top w:val="nil"/>
              <w:left w:val="nil"/>
              <w:bottom w:val="nil"/>
              <w:right w:val="nil"/>
            </w:tcBorders>
            <w:shd w:val="clear" w:color="auto" w:fill="auto"/>
            <w:noWrap/>
            <w:vAlign w:val="bottom"/>
            <w:hideMark/>
          </w:tcPr>
          <w:p w14:paraId="17C32295"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0,162</w:t>
            </w:r>
          </w:p>
        </w:tc>
        <w:tc>
          <w:tcPr>
            <w:tcW w:w="669" w:type="dxa"/>
            <w:tcBorders>
              <w:top w:val="nil"/>
              <w:left w:val="nil"/>
              <w:bottom w:val="nil"/>
              <w:right w:val="nil"/>
            </w:tcBorders>
            <w:shd w:val="clear" w:color="auto" w:fill="auto"/>
            <w:noWrap/>
            <w:vAlign w:val="bottom"/>
            <w:hideMark/>
          </w:tcPr>
          <w:p w14:paraId="34126FB1"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0,042</w:t>
            </w:r>
          </w:p>
        </w:tc>
        <w:tc>
          <w:tcPr>
            <w:tcW w:w="808" w:type="dxa"/>
            <w:tcBorders>
              <w:top w:val="nil"/>
              <w:left w:val="nil"/>
              <w:bottom w:val="nil"/>
              <w:right w:val="nil"/>
            </w:tcBorders>
            <w:shd w:val="clear" w:color="auto" w:fill="auto"/>
            <w:noWrap/>
            <w:vAlign w:val="bottom"/>
            <w:hideMark/>
          </w:tcPr>
          <w:p w14:paraId="4253B0AB"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0,511</w:t>
            </w:r>
          </w:p>
        </w:tc>
        <w:tc>
          <w:tcPr>
            <w:tcW w:w="719" w:type="dxa"/>
            <w:tcBorders>
              <w:top w:val="nil"/>
              <w:left w:val="nil"/>
              <w:bottom w:val="nil"/>
              <w:right w:val="nil"/>
            </w:tcBorders>
            <w:shd w:val="clear" w:color="auto" w:fill="auto"/>
            <w:noWrap/>
            <w:vAlign w:val="bottom"/>
            <w:hideMark/>
          </w:tcPr>
          <w:p w14:paraId="1FAD6205"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1,02</w:t>
            </w:r>
          </w:p>
        </w:tc>
        <w:tc>
          <w:tcPr>
            <w:tcW w:w="719" w:type="dxa"/>
            <w:tcBorders>
              <w:top w:val="nil"/>
              <w:left w:val="nil"/>
              <w:bottom w:val="nil"/>
              <w:right w:val="nil"/>
            </w:tcBorders>
            <w:shd w:val="clear" w:color="auto" w:fill="auto"/>
            <w:noWrap/>
            <w:vAlign w:val="bottom"/>
            <w:hideMark/>
          </w:tcPr>
          <w:p w14:paraId="599621BF"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10,32</w:t>
            </w:r>
          </w:p>
        </w:tc>
        <w:tc>
          <w:tcPr>
            <w:tcW w:w="568" w:type="dxa"/>
            <w:tcBorders>
              <w:top w:val="nil"/>
              <w:left w:val="nil"/>
              <w:bottom w:val="nil"/>
              <w:right w:val="nil"/>
            </w:tcBorders>
            <w:shd w:val="clear" w:color="auto" w:fill="auto"/>
            <w:noWrap/>
            <w:vAlign w:val="bottom"/>
            <w:hideMark/>
          </w:tcPr>
          <w:p w14:paraId="6F99849C"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0,10</w:t>
            </w:r>
          </w:p>
        </w:tc>
        <w:tc>
          <w:tcPr>
            <w:tcW w:w="869" w:type="dxa"/>
            <w:tcBorders>
              <w:top w:val="nil"/>
              <w:left w:val="nil"/>
              <w:bottom w:val="nil"/>
              <w:right w:val="nil"/>
            </w:tcBorders>
            <w:shd w:val="clear" w:color="auto" w:fill="auto"/>
            <w:noWrap/>
            <w:vAlign w:val="bottom"/>
            <w:hideMark/>
          </w:tcPr>
          <w:p w14:paraId="6F8147E9"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0,28</w:t>
            </w:r>
          </w:p>
        </w:tc>
        <w:tc>
          <w:tcPr>
            <w:tcW w:w="719" w:type="dxa"/>
            <w:tcBorders>
              <w:top w:val="nil"/>
              <w:left w:val="nil"/>
              <w:bottom w:val="nil"/>
              <w:right w:val="nil"/>
            </w:tcBorders>
            <w:shd w:val="clear" w:color="auto" w:fill="auto"/>
            <w:noWrap/>
            <w:vAlign w:val="bottom"/>
            <w:hideMark/>
          </w:tcPr>
          <w:p w14:paraId="4DB09D92"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0,144</w:t>
            </w:r>
          </w:p>
        </w:tc>
        <w:tc>
          <w:tcPr>
            <w:tcW w:w="719" w:type="dxa"/>
            <w:tcBorders>
              <w:top w:val="nil"/>
              <w:left w:val="nil"/>
              <w:bottom w:val="nil"/>
              <w:right w:val="nil"/>
            </w:tcBorders>
            <w:shd w:val="clear" w:color="auto" w:fill="auto"/>
            <w:noWrap/>
            <w:vAlign w:val="bottom"/>
            <w:hideMark/>
          </w:tcPr>
          <w:p w14:paraId="0B99C17C"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0,014</w:t>
            </w:r>
          </w:p>
        </w:tc>
        <w:tc>
          <w:tcPr>
            <w:tcW w:w="869" w:type="dxa"/>
            <w:tcBorders>
              <w:top w:val="nil"/>
              <w:left w:val="nil"/>
              <w:bottom w:val="nil"/>
              <w:right w:val="nil"/>
            </w:tcBorders>
            <w:shd w:val="clear" w:color="auto" w:fill="auto"/>
            <w:noWrap/>
            <w:vAlign w:val="bottom"/>
            <w:hideMark/>
          </w:tcPr>
          <w:p w14:paraId="24A0648D"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0,080</w:t>
            </w:r>
          </w:p>
        </w:tc>
        <w:tc>
          <w:tcPr>
            <w:tcW w:w="760" w:type="dxa"/>
            <w:tcBorders>
              <w:top w:val="nil"/>
              <w:left w:val="nil"/>
              <w:bottom w:val="nil"/>
              <w:right w:val="nil"/>
            </w:tcBorders>
            <w:shd w:val="clear" w:color="auto" w:fill="auto"/>
            <w:noWrap/>
            <w:vAlign w:val="bottom"/>
            <w:hideMark/>
          </w:tcPr>
          <w:p w14:paraId="383E3909"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6,09</w:t>
            </w:r>
          </w:p>
        </w:tc>
        <w:tc>
          <w:tcPr>
            <w:tcW w:w="860" w:type="dxa"/>
            <w:tcBorders>
              <w:top w:val="nil"/>
              <w:left w:val="nil"/>
              <w:bottom w:val="nil"/>
              <w:right w:val="nil"/>
            </w:tcBorders>
            <w:shd w:val="clear" w:color="auto" w:fill="auto"/>
            <w:noWrap/>
            <w:vAlign w:val="bottom"/>
            <w:hideMark/>
          </w:tcPr>
          <w:p w14:paraId="461ED082"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0,52</w:t>
            </w:r>
          </w:p>
        </w:tc>
        <w:tc>
          <w:tcPr>
            <w:tcW w:w="641" w:type="dxa"/>
            <w:tcBorders>
              <w:top w:val="nil"/>
              <w:left w:val="nil"/>
              <w:bottom w:val="nil"/>
              <w:right w:val="nil"/>
            </w:tcBorders>
            <w:shd w:val="clear" w:color="auto" w:fill="auto"/>
            <w:noWrap/>
            <w:vAlign w:val="bottom"/>
            <w:hideMark/>
          </w:tcPr>
          <w:p w14:paraId="2731D495"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5,04</w:t>
            </w:r>
          </w:p>
        </w:tc>
        <w:tc>
          <w:tcPr>
            <w:tcW w:w="700" w:type="dxa"/>
            <w:tcBorders>
              <w:top w:val="nil"/>
              <w:left w:val="nil"/>
              <w:bottom w:val="nil"/>
              <w:right w:val="nil"/>
            </w:tcBorders>
            <w:shd w:val="clear" w:color="auto" w:fill="auto"/>
            <w:noWrap/>
            <w:vAlign w:val="bottom"/>
            <w:hideMark/>
          </w:tcPr>
          <w:p w14:paraId="3DB52B4D"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7,13</w:t>
            </w:r>
          </w:p>
        </w:tc>
      </w:tr>
      <w:tr w:rsidR="00DB37B6" w:rsidRPr="00DB37B6" w14:paraId="5FE6B48A" w14:textId="77777777" w:rsidTr="00DB37B6">
        <w:trPr>
          <w:trHeight w:val="288"/>
        </w:trPr>
        <w:tc>
          <w:tcPr>
            <w:tcW w:w="500" w:type="dxa"/>
            <w:tcBorders>
              <w:top w:val="nil"/>
              <w:left w:val="nil"/>
              <w:bottom w:val="nil"/>
              <w:right w:val="nil"/>
            </w:tcBorders>
            <w:shd w:val="clear" w:color="auto" w:fill="auto"/>
            <w:noWrap/>
            <w:vAlign w:val="bottom"/>
            <w:hideMark/>
          </w:tcPr>
          <w:p w14:paraId="588A1053"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1,2</w:t>
            </w:r>
          </w:p>
        </w:tc>
        <w:tc>
          <w:tcPr>
            <w:tcW w:w="669" w:type="dxa"/>
            <w:tcBorders>
              <w:top w:val="nil"/>
              <w:left w:val="nil"/>
              <w:bottom w:val="nil"/>
              <w:right w:val="nil"/>
            </w:tcBorders>
            <w:shd w:val="clear" w:color="auto" w:fill="auto"/>
            <w:noWrap/>
            <w:vAlign w:val="bottom"/>
            <w:hideMark/>
          </w:tcPr>
          <w:p w14:paraId="43A11366"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6,30</w:t>
            </w:r>
          </w:p>
        </w:tc>
        <w:tc>
          <w:tcPr>
            <w:tcW w:w="530" w:type="dxa"/>
            <w:tcBorders>
              <w:top w:val="nil"/>
              <w:left w:val="nil"/>
              <w:bottom w:val="nil"/>
              <w:right w:val="nil"/>
            </w:tcBorders>
            <w:shd w:val="clear" w:color="auto" w:fill="auto"/>
            <w:noWrap/>
            <w:vAlign w:val="bottom"/>
            <w:hideMark/>
          </w:tcPr>
          <w:p w14:paraId="15720254"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9,47</w:t>
            </w:r>
          </w:p>
        </w:tc>
        <w:tc>
          <w:tcPr>
            <w:tcW w:w="530" w:type="dxa"/>
            <w:tcBorders>
              <w:top w:val="nil"/>
              <w:left w:val="nil"/>
              <w:bottom w:val="nil"/>
              <w:right w:val="nil"/>
            </w:tcBorders>
            <w:shd w:val="clear" w:color="auto" w:fill="auto"/>
            <w:noWrap/>
            <w:vAlign w:val="bottom"/>
            <w:hideMark/>
          </w:tcPr>
          <w:p w14:paraId="51D014ED"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0,67</w:t>
            </w:r>
          </w:p>
        </w:tc>
        <w:tc>
          <w:tcPr>
            <w:tcW w:w="808" w:type="dxa"/>
            <w:tcBorders>
              <w:top w:val="nil"/>
              <w:left w:val="nil"/>
              <w:bottom w:val="nil"/>
              <w:right w:val="nil"/>
            </w:tcBorders>
            <w:shd w:val="clear" w:color="auto" w:fill="auto"/>
            <w:noWrap/>
            <w:vAlign w:val="bottom"/>
            <w:hideMark/>
          </w:tcPr>
          <w:p w14:paraId="36BF9BB8"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7,16</w:t>
            </w:r>
          </w:p>
        </w:tc>
        <w:tc>
          <w:tcPr>
            <w:tcW w:w="669" w:type="dxa"/>
            <w:tcBorders>
              <w:top w:val="nil"/>
              <w:left w:val="nil"/>
              <w:bottom w:val="nil"/>
              <w:right w:val="nil"/>
            </w:tcBorders>
            <w:shd w:val="clear" w:color="auto" w:fill="auto"/>
            <w:noWrap/>
            <w:vAlign w:val="bottom"/>
            <w:hideMark/>
          </w:tcPr>
          <w:p w14:paraId="6FC5B097"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0,162</w:t>
            </w:r>
          </w:p>
        </w:tc>
        <w:tc>
          <w:tcPr>
            <w:tcW w:w="669" w:type="dxa"/>
            <w:tcBorders>
              <w:top w:val="nil"/>
              <w:left w:val="nil"/>
              <w:bottom w:val="nil"/>
              <w:right w:val="nil"/>
            </w:tcBorders>
            <w:shd w:val="clear" w:color="auto" w:fill="auto"/>
            <w:noWrap/>
            <w:vAlign w:val="bottom"/>
            <w:hideMark/>
          </w:tcPr>
          <w:p w14:paraId="0E148D64"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0,042</w:t>
            </w:r>
          </w:p>
        </w:tc>
        <w:tc>
          <w:tcPr>
            <w:tcW w:w="808" w:type="dxa"/>
            <w:tcBorders>
              <w:top w:val="nil"/>
              <w:left w:val="nil"/>
              <w:bottom w:val="nil"/>
              <w:right w:val="nil"/>
            </w:tcBorders>
            <w:shd w:val="clear" w:color="auto" w:fill="auto"/>
            <w:noWrap/>
            <w:vAlign w:val="bottom"/>
            <w:hideMark/>
          </w:tcPr>
          <w:p w14:paraId="4580E49C"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0,634</w:t>
            </w:r>
          </w:p>
        </w:tc>
        <w:tc>
          <w:tcPr>
            <w:tcW w:w="719" w:type="dxa"/>
            <w:tcBorders>
              <w:top w:val="nil"/>
              <w:left w:val="nil"/>
              <w:bottom w:val="nil"/>
              <w:right w:val="nil"/>
            </w:tcBorders>
            <w:shd w:val="clear" w:color="auto" w:fill="auto"/>
            <w:noWrap/>
            <w:vAlign w:val="bottom"/>
            <w:hideMark/>
          </w:tcPr>
          <w:p w14:paraId="7CCEFFBF"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2,06</w:t>
            </w:r>
          </w:p>
        </w:tc>
        <w:tc>
          <w:tcPr>
            <w:tcW w:w="719" w:type="dxa"/>
            <w:tcBorders>
              <w:top w:val="nil"/>
              <w:left w:val="nil"/>
              <w:bottom w:val="nil"/>
              <w:right w:val="nil"/>
            </w:tcBorders>
            <w:shd w:val="clear" w:color="auto" w:fill="auto"/>
            <w:noWrap/>
            <w:vAlign w:val="bottom"/>
            <w:hideMark/>
          </w:tcPr>
          <w:p w14:paraId="2C3642BE"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10,63</w:t>
            </w:r>
          </w:p>
        </w:tc>
        <w:tc>
          <w:tcPr>
            <w:tcW w:w="568" w:type="dxa"/>
            <w:tcBorders>
              <w:top w:val="nil"/>
              <w:left w:val="nil"/>
              <w:bottom w:val="nil"/>
              <w:right w:val="nil"/>
            </w:tcBorders>
            <w:shd w:val="clear" w:color="auto" w:fill="auto"/>
            <w:noWrap/>
            <w:vAlign w:val="bottom"/>
            <w:hideMark/>
          </w:tcPr>
          <w:p w14:paraId="38AB2C58"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0,19</w:t>
            </w:r>
          </w:p>
        </w:tc>
        <w:tc>
          <w:tcPr>
            <w:tcW w:w="869" w:type="dxa"/>
            <w:tcBorders>
              <w:top w:val="nil"/>
              <w:left w:val="nil"/>
              <w:bottom w:val="nil"/>
              <w:right w:val="nil"/>
            </w:tcBorders>
            <w:shd w:val="clear" w:color="auto" w:fill="auto"/>
            <w:noWrap/>
            <w:vAlign w:val="bottom"/>
            <w:hideMark/>
          </w:tcPr>
          <w:p w14:paraId="19D10416"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0,88</w:t>
            </w:r>
          </w:p>
        </w:tc>
        <w:tc>
          <w:tcPr>
            <w:tcW w:w="719" w:type="dxa"/>
            <w:tcBorders>
              <w:top w:val="nil"/>
              <w:left w:val="nil"/>
              <w:bottom w:val="nil"/>
              <w:right w:val="nil"/>
            </w:tcBorders>
            <w:shd w:val="clear" w:color="auto" w:fill="auto"/>
            <w:noWrap/>
            <w:vAlign w:val="bottom"/>
            <w:hideMark/>
          </w:tcPr>
          <w:p w14:paraId="02968ADA"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0,146</w:t>
            </w:r>
          </w:p>
        </w:tc>
        <w:tc>
          <w:tcPr>
            <w:tcW w:w="719" w:type="dxa"/>
            <w:tcBorders>
              <w:top w:val="nil"/>
              <w:left w:val="nil"/>
              <w:bottom w:val="nil"/>
              <w:right w:val="nil"/>
            </w:tcBorders>
            <w:shd w:val="clear" w:color="auto" w:fill="auto"/>
            <w:noWrap/>
            <w:vAlign w:val="bottom"/>
            <w:hideMark/>
          </w:tcPr>
          <w:p w14:paraId="64596BEA"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0,014</w:t>
            </w:r>
          </w:p>
        </w:tc>
        <w:tc>
          <w:tcPr>
            <w:tcW w:w="869" w:type="dxa"/>
            <w:tcBorders>
              <w:top w:val="nil"/>
              <w:left w:val="nil"/>
              <w:bottom w:val="nil"/>
              <w:right w:val="nil"/>
            </w:tcBorders>
            <w:shd w:val="clear" w:color="auto" w:fill="auto"/>
            <w:noWrap/>
            <w:vAlign w:val="bottom"/>
            <w:hideMark/>
          </w:tcPr>
          <w:p w14:paraId="558DDBFB"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0,179</w:t>
            </w:r>
          </w:p>
        </w:tc>
        <w:tc>
          <w:tcPr>
            <w:tcW w:w="760" w:type="dxa"/>
            <w:tcBorders>
              <w:top w:val="nil"/>
              <w:left w:val="nil"/>
              <w:bottom w:val="nil"/>
              <w:right w:val="nil"/>
            </w:tcBorders>
            <w:shd w:val="clear" w:color="auto" w:fill="auto"/>
            <w:noWrap/>
            <w:vAlign w:val="bottom"/>
            <w:hideMark/>
          </w:tcPr>
          <w:p w14:paraId="3E3D1336"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8,92</w:t>
            </w:r>
          </w:p>
        </w:tc>
        <w:tc>
          <w:tcPr>
            <w:tcW w:w="860" w:type="dxa"/>
            <w:tcBorders>
              <w:top w:val="nil"/>
              <w:left w:val="nil"/>
              <w:bottom w:val="nil"/>
              <w:right w:val="nil"/>
            </w:tcBorders>
            <w:shd w:val="clear" w:color="auto" w:fill="auto"/>
            <w:noWrap/>
            <w:vAlign w:val="bottom"/>
            <w:hideMark/>
          </w:tcPr>
          <w:p w14:paraId="4816CF17"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0,68</w:t>
            </w:r>
          </w:p>
        </w:tc>
        <w:tc>
          <w:tcPr>
            <w:tcW w:w="641" w:type="dxa"/>
            <w:tcBorders>
              <w:top w:val="nil"/>
              <w:left w:val="nil"/>
              <w:bottom w:val="nil"/>
              <w:right w:val="nil"/>
            </w:tcBorders>
            <w:shd w:val="clear" w:color="auto" w:fill="auto"/>
            <w:noWrap/>
            <w:vAlign w:val="bottom"/>
            <w:hideMark/>
          </w:tcPr>
          <w:p w14:paraId="2E138258"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7,55</w:t>
            </w:r>
          </w:p>
        </w:tc>
        <w:tc>
          <w:tcPr>
            <w:tcW w:w="700" w:type="dxa"/>
            <w:tcBorders>
              <w:top w:val="nil"/>
              <w:left w:val="nil"/>
              <w:bottom w:val="nil"/>
              <w:right w:val="nil"/>
            </w:tcBorders>
            <w:shd w:val="clear" w:color="auto" w:fill="auto"/>
            <w:noWrap/>
            <w:vAlign w:val="bottom"/>
            <w:hideMark/>
          </w:tcPr>
          <w:p w14:paraId="3D7C2D68"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10,28</w:t>
            </w:r>
          </w:p>
        </w:tc>
      </w:tr>
      <w:tr w:rsidR="00DB37B6" w:rsidRPr="00DB37B6" w14:paraId="3AC6CF44" w14:textId="77777777" w:rsidTr="00DB37B6">
        <w:trPr>
          <w:trHeight w:val="288"/>
        </w:trPr>
        <w:tc>
          <w:tcPr>
            <w:tcW w:w="500" w:type="dxa"/>
            <w:tcBorders>
              <w:top w:val="nil"/>
              <w:left w:val="nil"/>
              <w:bottom w:val="nil"/>
              <w:right w:val="nil"/>
            </w:tcBorders>
            <w:shd w:val="clear" w:color="auto" w:fill="auto"/>
            <w:noWrap/>
            <w:vAlign w:val="bottom"/>
            <w:hideMark/>
          </w:tcPr>
          <w:p w14:paraId="30A8F018"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1,3</w:t>
            </w:r>
          </w:p>
        </w:tc>
        <w:tc>
          <w:tcPr>
            <w:tcW w:w="669" w:type="dxa"/>
            <w:tcBorders>
              <w:top w:val="nil"/>
              <w:left w:val="nil"/>
              <w:bottom w:val="nil"/>
              <w:right w:val="nil"/>
            </w:tcBorders>
            <w:shd w:val="clear" w:color="auto" w:fill="auto"/>
            <w:noWrap/>
            <w:vAlign w:val="bottom"/>
            <w:hideMark/>
          </w:tcPr>
          <w:p w14:paraId="5C0F9A04"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7,20</w:t>
            </w:r>
          </w:p>
        </w:tc>
        <w:tc>
          <w:tcPr>
            <w:tcW w:w="530" w:type="dxa"/>
            <w:tcBorders>
              <w:top w:val="nil"/>
              <w:left w:val="nil"/>
              <w:bottom w:val="nil"/>
              <w:right w:val="nil"/>
            </w:tcBorders>
            <w:shd w:val="clear" w:color="auto" w:fill="auto"/>
            <w:noWrap/>
            <w:vAlign w:val="bottom"/>
            <w:hideMark/>
          </w:tcPr>
          <w:p w14:paraId="5D94685D"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9,47</w:t>
            </w:r>
          </w:p>
        </w:tc>
        <w:tc>
          <w:tcPr>
            <w:tcW w:w="530" w:type="dxa"/>
            <w:tcBorders>
              <w:top w:val="nil"/>
              <w:left w:val="nil"/>
              <w:bottom w:val="nil"/>
              <w:right w:val="nil"/>
            </w:tcBorders>
            <w:shd w:val="clear" w:color="auto" w:fill="auto"/>
            <w:noWrap/>
            <w:vAlign w:val="bottom"/>
            <w:hideMark/>
          </w:tcPr>
          <w:p w14:paraId="21749A9E"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0,76</w:t>
            </w:r>
          </w:p>
        </w:tc>
        <w:tc>
          <w:tcPr>
            <w:tcW w:w="808" w:type="dxa"/>
            <w:tcBorders>
              <w:top w:val="nil"/>
              <w:left w:val="nil"/>
              <w:bottom w:val="nil"/>
              <w:right w:val="nil"/>
            </w:tcBorders>
            <w:shd w:val="clear" w:color="auto" w:fill="auto"/>
            <w:noWrap/>
            <w:vAlign w:val="bottom"/>
            <w:hideMark/>
          </w:tcPr>
          <w:p w14:paraId="115C6948"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8,94</w:t>
            </w:r>
          </w:p>
        </w:tc>
        <w:tc>
          <w:tcPr>
            <w:tcW w:w="669" w:type="dxa"/>
            <w:tcBorders>
              <w:top w:val="nil"/>
              <w:left w:val="nil"/>
              <w:bottom w:val="nil"/>
              <w:right w:val="nil"/>
            </w:tcBorders>
            <w:shd w:val="clear" w:color="auto" w:fill="auto"/>
            <w:noWrap/>
            <w:vAlign w:val="bottom"/>
            <w:hideMark/>
          </w:tcPr>
          <w:p w14:paraId="213FA661"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0,162</w:t>
            </w:r>
          </w:p>
        </w:tc>
        <w:tc>
          <w:tcPr>
            <w:tcW w:w="669" w:type="dxa"/>
            <w:tcBorders>
              <w:top w:val="nil"/>
              <w:left w:val="nil"/>
              <w:bottom w:val="nil"/>
              <w:right w:val="nil"/>
            </w:tcBorders>
            <w:shd w:val="clear" w:color="auto" w:fill="auto"/>
            <w:noWrap/>
            <w:vAlign w:val="bottom"/>
            <w:hideMark/>
          </w:tcPr>
          <w:p w14:paraId="21DEAC0F"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0,042</w:t>
            </w:r>
          </w:p>
        </w:tc>
        <w:tc>
          <w:tcPr>
            <w:tcW w:w="808" w:type="dxa"/>
            <w:tcBorders>
              <w:top w:val="nil"/>
              <w:left w:val="nil"/>
              <w:bottom w:val="nil"/>
              <w:right w:val="nil"/>
            </w:tcBorders>
            <w:shd w:val="clear" w:color="auto" w:fill="auto"/>
            <w:noWrap/>
            <w:vAlign w:val="bottom"/>
            <w:hideMark/>
          </w:tcPr>
          <w:p w14:paraId="767B8699"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0,771</w:t>
            </w:r>
          </w:p>
        </w:tc>
        <w:tc>
          <w:tcPr>
            <w:tcW w:w="719" w:type="dxa"/>
            <w:tcBorders>
              <w:top w:val="nil"/>
              <w:left w:val="nil"/>
              <w:bottom w:val="nil"/>
              <w:right w:val="nil"/>
            </w:tcBorders>
            <w:shd w:val="clear" w:color="auto" w:fill="auto"/>
            <w:noWrap/>
            <w:vAlign w:val="bottom"/>
            <w:hideMark/>
          </w:tcPr>
          <w:p w14:paraId="7BE7A2E6"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3,14</w:t>
            </w:r>
          </w:p>
        </w:tc>
        <w:tc>
          <w:tcPr>
            <w:tcW w:w="719" w:type="dxa"/>
            <w:tcBorders>
              <w:top w:val="nil"/>
              <w:left w:val="nil"/>
              <w:bottom w:val="nil"/>
              <w:right w:val="nil"/>
            </w:tcBorders>
            <w:shd w:val="clear" w:color="auto" w:fill="auto"/>
            <w:noWrap/>
            <w:vAlign w:val="bottom"/>
            <w:hideMark/>
          </w:tcPr>
          <w:p w14:paraId="0061538F"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10,95</w:t>
            </w:r>
          </w:p>
        </w:tc>
        <w:tc>
          <w:tcPr>
            <w:tcW w:w="568" w:type="dxa"/>
            <w:tcBorders>
              <w:top w:val="nil"/>
              <w:left w:val="nil"/>
              <w:bottom w:val="nil"/>
              <w:right w:val="nil"/>
            </w:tcBorders>
            <w:shd w:val="clear" w:color="auto" w:fill="auto"/>
            <w:noWrap/>
            <w:vAlign w:val="bottom"/>
            <w:hideMark/>
          </w:tcPr>
          <w:p w14:paraId="30CF4E1F"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0,29</w:t>
            </w:r>
          </w:p>
        </w:tc>
        <w:tc>
          <w:tcPr>
            <w:tcW w:w="869" w:type="dxa"/>
            <w:tcBorders>
              <w:top w:val="nil"/>
              <w:left w:val="nil"/>
              <w:bottom w:val="nil"/>
              <w:right w:val="nil"/>
            </w:tcBorders>
            <w:shd w:val="clear" w:color="auto" w:fill="auto"/>
            <w:noWrap/>
            <w:vAlign w:val="bottom"/>
            <w:hideMark/>
          </w:tcPr>
          <w:p w14:paraId="1BF4C572"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1,74</w:t>
            </w:r>
          </w:p>
        </w:tc>
        <w:tc>
          <w:tcPr>
            <w:tcW w:w="719" w:type="dxa"/>
            <w:tcBorders>
              <w:top w:val="nil"/>
              <w:left w:val="nil"/>
              <w:bottom w:val="nil"/>
              <w:right w:val="nil"/>
            </w:tcBorders>
            <w:shd w:val="clear" w:color="auto" w:fill="auto"/>
            <w:noWrap/>
            <w:vAlign w:val="bottom"/>
            <w:hideMark/>
          </w:tcPr>
          <w:p w14:paraId="18476189"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0,148</w:t>
            </w:r>
          </w:p>
        </w:tc>
        <w:tc>
          <w:tcPr>
            <w:tcW w:w="719" w:type="dxa"/>
            <w:tcBorders>
              <w:top w:val="nil"/>
              <w:left w:val="nil"/>
              <w:bottom w:val="nil"/>
              <w:right w:val="nil"/>
            </w:tcBorders>
            <w:shd w:val="clear" w:color="auto" w:fill="auto"/>
            <w:noWrap/>
            <w:vAlign w:val="bottom"/>
            <w:hideMark/>
          </w:tcPr>
          <w:p w14:paraId="05758450"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0,014</w:t>
            </w:r>
          </w:p>
        </w:tc>
        <w:tc>
          <w:tcPr>
            <w:tcW w:w="869" w:type="dxa"/>
            <w:tcBorders>
              <w:top w:val="nil"/>
              <w:left w:val="nil"/>
              <w:bottom w:val="nil"/>
              <w:right w:val="nil"/>
            </w:tcBorders>
            <w:shd w:val="clear" w:color="auto" w:fill="auto"/>
            <w:noWrap/>
            <w:vAlign w:val="bottom"/>
            <w:hideMark/>
          </w:tcPr>
          <w:p w14:paraId="0861A5BE"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0,318</w:t>
            </w:r>
          </w:p>
        </w:tc>
        <w:tc>
          <w:tcPr>
            <w:tcW w:w="760" w:type="dxa"/>
            <w:tcBorders>
              <w:top w:val="nil"/>
              <w:left w:val="nil"/>
              <w:bottom w:val="nil"/>
              <w:right w:val="nil"/>
            </w:tcBorders>
            <w:shd w:val="clear" w:color="auto" w:fill="auto"/>
            <w:noWrap/>
            <w:vAlign w:val="bottom"/>
            <w:hideMark/>
          </w:tcPr>
          <w:p w14:paraId="252011BD"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12,42</w:t>
            </w:r>
          </w:p>
        </w:tc>
        <w:tc>
          <w:tcPr>
            <w:tcW w:w="860" w:type="dxa"/>
            <w:tcBorders>
              <w:top w:val="nil"/>
              <w:left w:val="nil"/>
              <w:bottom w:val="nil"/>
              <w:right w:val="nil"/>
            </w:tcBorders>
            <w:shd w:val="clear" w:color="auto" w:fill="auto"/>
            <w:noWrap/>
            <w:vAlign w:val="bottom"/>
            <w:hideMark/>
          </w:tcPr>
          <w:p w14:paraId="5A553D7A"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0,89</w:t>
            </w:r>
          </w:p>
        </w:tc>
        <w:tc>
          <w:tcPr>
            <w:tcW w:w="641" w:type="dxa"/>
            <w:tcBorders>
              <w:top w:val="nil"/>
              <w:left w:val="nil"/>
              <w:bottom w:val="nil"/>
              <w:right w:val="nil"/>
            </w:tcBorders>
            <w:shd w:val="clear" w:color="auto" w:fill="auto"/>
            <w:noWrap/>
            <w:vAlign w:val="bottom"/>
            <w:hideMark/>
          </w:tcPr>
          <w:p w14:paraId="1324458B"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10,63</w:t>
            </w:r>
          </w:p>
        </w:tc>
        <w:tc>
          <w:tcPr>
            <w:tcW w:w="700" w:type="dxa"/>
            <w:tcBorders>
              <w:top w:val="nil"/>
              <w:left w:val="nil"/>
              <w:bottom w:val="nil"/>
              <w:right w:val="nil"/>
            </w:tcBorders>
            <w:shd w:val="clear" w:color="auto" w:fill="auto"/>
            <w:noWrap/>
            <w:vAlign w:val="bottom"/>
            <w:hideMark/>
          </w:tcPr>
          <w:p w14:paraId="718C9F43"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14,21</w:t>
            </w:r>
          </w:p>
        </w:tc>
      </w:tr>
      <w:tr w:rsidR="00DB37B6" w:rsidRPr="00DB37B6" w14:paraId="3F204365" w14:textId="77777777" w:rsidTr="00DB37B6">
        <w:trPr>
          <w:trHeight w:val="288"/>
        </w:trPr>
        <w:tc>
          <w:tcPr>
            <w:tcW w:w="500" w:type="dxa"/>
            <w:tcBorders>
              <w:top w:val="nil"/>
              <w:left w:val="nil"/>
              <w:bottom w:val="nil"/>
              <w:right w:val="nil"/>
            </w:tcBorders>
            <w:shd w:val="clear" w:color="auto" w:fill="auto"/>
            <w:noWrap/>
            <w:vAlign w:val="bottom"/>
            <w:hideMark/>
          </w:tcPr>
          <w:p w14:paraId="780A3C57"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1,4</w:t>
            </w:r>
          </w:p>
        </w:tc>
        <w:tc>
          <w:tcPr>
            <w:tcW w:w="669" w:type="dxa"/>
            <w:tcBorders>
              <w:top w:val="nil"/>
              <w:left w:val="nil"/>
              <w:bottom w:val="nil"/>
              <w:right w:val="nil"/>
            </w:tcBorders>
            <w:shd w:val="clear" w:color="auto" w:fill="auto"/>
            <w:noWrap/>
            <w:vAlign w:val="bottom"/>
            <w:hideMark/>
          </w:tcPr>
          <w:p w14:paraId="3BB9D13D"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8,10</w:t>
            </w:r>
          </w:p>
        </w:tc>
        <w:tc>
          <w:tcPr>
            <w:tcW w:w="530" w:type="dxa"/>
            <w:tcBorders>
              <w:top w:val="nil"/>
              <w:left w:val="nil"/>
              <w:bottom w:val="nil"/>
              <w:right w:val="nil"/>
            </w:tcBorders>
            <w:shd w:val="clear" w:color="auto" w:fill="auto"/>
            <w:noWrap/>
            <w:vAlign w:val="bottom"/>
            <w:hideMark/>
          </w:tcPr>
          <w:p w14:paraId="629CDFE8"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9,47</w:t>
            </w:r>
          </w:p>
        </w:tc>
        <w:tc>
          <w:tcPr>
            <w:tcW w:w="530" w:type="dxa"/>
            <w:tcBorders>
              <w:top w:val="nil"/>
              <w:left w:val="nil"/>
              <w:bottom w:val="nil"/>
              <w:right w:val="nil"/>
            </w:tcBorders>
            <w:shd w:val="clear" w:color="auto" w:fill="auto"/>
            <w:noWrap/>
            <w:vAlign w:val="bottom"/>
            <w:hideMark/>
          </w:tcPr>
          <w:p w14:paraId="3746C3D0"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0,86</w:t>
            </w:r>
          </w:p>
        </w:tc>
        <w:tc>
          <w:tcPr>
            <w:tcW w:w="808" w:type="dxa"/>
            <w:tcBorders>
              <w:top w:val="nil"/>
              <w:left w:val="nil"/>
              <w:bottom w:val="nil"/>
              <w:right w:val="nil"/>
            </w:tcBorders>
            <w:shd w:val="clear" w:color="auto" w:fill="auto"/>
            <w:noWrap/>
            <w:vAlign w:val="bottom"/>
            <w:hideMark/>
          </w:tcPr>
          <w:p w14:paraId="30D2D80F"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10,88</w:t>
            </w:r>
          </w:p>
        </w:tc>
        <w:tc>
          <w:tcPr>
            <w:tcW w:w="669" w:type="dxa"/>
            <w:tcBorders>
              <w:top w:val="nil"/>
              <w:left w:val="nil"/>
              <w:bottom w:val="nil"/>
              <w:right w:val="nil"/>
            </w:tcBorders>
            <w:shd w:val="clear" w:color="auto" w:fill="auto"/>
            <w:noWrap/>
            <w:vAlign w:val="bottom"/>
            <w:hideMark/>
          </w:tcPr>
          <w:p w14:paraId="23B77498"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0,162</w:t>
            </w:r>
          </w:p>
        </w:tc>
        <w:tc>
          <w:tcPr>
            <w:tcW w:w="669" w:type="dxa"/>
            <w:tcBorders>
              <w:top w:val="nil"/>
              <w:left w:val="nil"/>
              <w:bottom w:val="nil"/>
              <w:right w:val="nil"/>
            </w:tcBorders>
            <w:shd w:val="clear" w:color="auto" w:fill="auto"/>
            <w:noWrap/>
            <w:vAlign w:val="bottom"/>
            <w:hideMark/>
          </w:tcPr>
          <w:p w14:paraId="5000A716"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0,042</w:t>
            </w:r>
          </w:p>
        </w:tc>
        <w:tc>
          <w:tcPr>
            <w:tcW w:w="808" w:type="dxa"/>
            <w:tcBorders>
              <w:top w:val="nil"/>
              <w:left w:val="nil"/>
              <w:bottom w:val="nil"/>
              <w:right w:val="nil"/>
            </w:tcBorders>
            <w:shd w:val="clear" w:color="auto" w:fill="auto"/>
            <w:noWrap/>
            <w:vAlign w:val="bottom"/>
            <w:hideMark/>
          </w:tcPr>
          <w:p w14:paraId="4416D5DA"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0,919</w:t>
            </w:r>
          </w:p>
        </w:tc>
        <w:tc>
          <w:tcPr>
            <w:tcW w:w="719" w:type="dxa"/>
            <w:tcBorders>
              <w:top w:val="nil"/>
              <w:left w:val="nil"/>
              <w:bottom w:val="nil"/>
              <w:right w:val="nil"/>
            </w:tcBorders>
            <w:shd w:val="clear" w:color="auto" w:fill="auto"/>
            <w:noWrap/>
            <w:vAlign w:val="bottom"/>
            <w:hideMark/>
          </w:tcPr>
          <w:p w14:paraId="3B16E463"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4,24</w:t>
            </w:r>
          </w:p>
        </w:tc>
        <w:tc>
          <w:tcPr>
            <w:tcW w:w="719" w:type="dxa"/>
            <w:tcBorders>
              <w:top w:val="nil"/>
              <w:left w:val="nil"/>
              <w:bottom w:val="nil"/>
              <w:right w:val="nil"/>
            </w:tcBorders>
            <w:shd w:val="clear" w:color="auto" w:fill="auto"/>
            <w:noWrap/>
            <w:vAlign w:val="bottom"/>
            <w:hideMark/>
          </w:tcPr>
          <w:p w14:paraId="78447BC9"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11,26</w:t>
            </w:r>
          </w:p>
        </w:tc>
        <w:tc>
          <w:tcPr>
            <w:tcW w:w="568" w:type="dxa"/>
            <w:tcBorders>
              <w:top w:val="nil"/>
              <w:left w:val="nil"/>
              <w:bottom w:val="nil"/>
              <w:right w:val="nil"/>
            </w:tcBorders>
            <w:shd w:val="clear" w:color="auto" w:fill="auto"/>
            <w:noWrap/>
            <w:vAlign w:val="bottom"/>
            <w:hideMark/>
          </w:tcPr>
          <w:p w14:paraId="764DB558"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0,38</w:t>
            </w:r>
          </w:p>
        </w:tc>
        <w:tc>
          <w:tcPr>
            <w:tcW w:w="869" w:type="dxa"/>
            <w:tcBorders>
              <w:top w:val="nil"/>
              <w:left w:val="nil"/>
              <w:bottom w:val="nil"/>
              <w:right w:val="nil"/>
            </w:tcBorders>
            <w:shd w:val="clear" w:color="auto" w:fill="auto"/>
            <w:noWrap/>
            <w:vAlign w:val="bottom"/>
            <w:hideMark/>
          </w:tcPr>
          <w:p w14:paraId="1E32DD64"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2,82</w:t>
            </w:r>
          </w:p>
        </w:tc>
        <w:tc>
          <w:tcPr>
            <w:tcW w:w="719" w:type="dxa"/>
            <w:tcBorders>
              <w:top w:val="nil"/>
              <w:left w:val="nil"/>
              <w:bottom w:val="nil"/>
              <w:right w:val="nil"/>
            </w:tcBorders>
            <w:shd w:val="clear" w:color="auto" w:fill="auto"/>
            <w:noWrap/>
            <w:vAlign w:val="bottom"/>
            <w:hideMark/>
          </w:tcPr>
          <w:p w14:paraId="206418E0"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0,15</w:t>
            </w:r>
          </w:p>
        </w:tc>
        <w:tc>
          <w:tcPr>
            <w:tcW w:w="719" w:type="dxa"/>
            <w:tcBorders>
              <w:top w:val="nil"/>
              <w:left w:val="nil"/>
              <w:bottom w:val="nil"/>
              <w:right w:val="nil"/>
            </w:tcBorders>
            <w:shd w:val="clear" w:color="auto" w:fill="auto"/>
            <w:noWrap/>
            <w:vAlign w:val="bottom"/>
            <w:hideMark/>
          </w:tcPr>
          <w:p w14:paraId="3B1B1128"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0,014</w:t>
            </w:r>
          </w:p>
        </w:tc>
        <w:tc>
          <w:tcPr>
            <w:tcW w:w="869" w:type="dxa"/>
            <w:tcBorders>
              <w:top w:val="nil"/>
              <w:left w:val="nil"/>
              <w:bottom w:val="nil"/>
              <w:right w:val="nil"/>
            </w:tcBorders>
            <w:shd w:val="clear" w:color="auto" w:fill="auto"/>
            <w:noWrap/>
            <w:vAlign w:val="bottom"/>
            <w:hideMark/>
          </w:tcPr>
          <w:p w14:paraId="186E05D3"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0,496</w:t>
            </w:r>
          </w:p>
        </w:tc>
        <w:tc>
          <w:tcPr>
            <w:tcW w:w="760" w:type="dxa"/>
            <w:tcBorders>
              <w:top w:val="nil"/>
              <w:left w:val="nil"/>
              <w:bottom w:val="nil"/>
              <w:right w:val="nil"/>
            </w:tcBorders>
            <w:shd w:val="clear" w:color="auto" w:fill="auto"/>
            <w:noWrap/>
            <w:vAlign w:val="bottom"/>
            <w:hideMark/>
          </w:tcPr>
          <w:p w14:paraId="4FE21E68"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16,53</w:t>
            </w:r>
          </w:p>
        </w:tc>
        <w:tc>
          <w:tcPr>
            <w:tcW w:w="860" w:type="dxa"/>
            <w:tcBorders>
              <w:top w:val="nil"/>
              <w:left w:val="nil"/>
              <w:bottom w:val="nil"/>
              <w:right w:val="nil"/>
            </w:tcBorders>
            <w:shd w:val="clear" w:color="auto" w:fill="auto"/>
            <w:noWrap/>
            <w:vAlign w:val="bottom"/>
            <w:hideMark/>
          </w:tcPr>
          <w:p w14:paraId="30B562CF"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1,16</w:t>
            </w:r>
          </w:p>
        </w:tc>
        <w:tc>
          <w:tcPr>
            <w:tcW w:w="641" w:type="dxa"/>
            <w:tcBorders>
              <w:top w:val="nil"/>
              <w:left w:val="nil"/>
              <w:bottom w:val="nil"/>
              <w:right w:val="nil"/>
            </w:tcBorders>
            <w:shd w:val="clear" w:color="auto" w:fill="auto"/>
            <w:noWrap/>
            <w:vAlign w:val="bottom"/>
            <w:hideMark/>
          </w:tcPr>
          <w:p w14:paraId="399C6FAC"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14,22</w:t>
            </w:r>
          </w:p>
        </w:tc>
        <w:tc>
          <w:tcPr>
            <w:tcW w:w="700" w:type="dxa"/>
            <w:tcBorders>
              <w:top w:val="nil"/>
              <w:left w:val="nil"/>
              <w:bottom w:val="nil"/>
              <w:right w:val="nil"/>
            </w:tcBorders>
            <w:shd w:val="clear" w:color="auto" w:fill="auto"/>
            <w:noWrap/>
            <w:vAlign w:val="bottom"/>
            <w:hideMark/>
          </w:tcPr>
          <w:p w14:paraId="4174F678"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18,84</w:t>
            </w:r>
          </w:p>
        </w:tc>
      </w:tr>
      <w:tr w:rsidR="00DB37B6" w:rsidRPr="00DB37B6" w14:paraId="4CBFA443" w14:textId="77777777" w:rsidTr="00DB37B6">
        <w:trPr>
          <w:trHeight w:val="288"/>
        </w:trPr>
        <w:tc>
          <w:tcPr>
            <w:tcW w:w="500" w:type="dxa"/>
            <w:tcBorders>
              <w:top w:val="nil"/>
              <w:left w:val="nil"/>
              <w:bottom w:val="nil"/>
              <w:right w:val="nil"/>
            </w:tcBorders>
            <w:shd w:val="clear" w:color="auto" w:fill="auto"/>
            <w:noWrap/>
            <w:vAlign w:val="bottom"/>
            <w:hideMark/>
          </w:tcPr>
          <w:p w14:paraId="53C63F73"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1,5</w:t>
            </w:r>
          </w:p>
        </w:tc>
        <w:tc>
          <w:tcPr>
            <w:tcW w:w="669" w:type="dxa"/>
            <w:tcBorders>
              <w:top w:val="nil"/>
              <w:left w:val="nil"/>
              <w:bottom w:val="nil"/>
              <w:right w:val="nil"/>
            </w:tcBorders>
            <w:shd w:val="clear" w:color="auto" w:fill="auto"/>
            <w:noWrap/>
            <w:vAlign w:val="bottom"/>
            <w:hideMark/>
          </w:tcPr>
          <w:p w14:paraId="777CFCBC"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9,00</w:t>
            </w:r>
          </w:p>
        </w:tc>
        <w:tc>
          <w:tcPr>
            <w:tcW w:w="530" w:type="dxa"/>
            <w:tcBorders>
              <w:top w:val="nil"/>
              <w:left w:val="nil"/>
              <w:bottom w:val="nil"/>
              <w:right w:val="nil"/>
            </w:tcBorders>
            <w:shd w:val="clear" w:color="auto" w:fill="auto"/>
            <w:noWrap/>
            <w:vAlign w:val="bottom"/>
            <w:hideMark/>
          </w:tcPr>
          <w:p w14:paraId="10F8AFF6"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9,47</w:t>
            </w:r>
          </w:p>
        </w:tc>
        <w:tc>
          <w:tcPr>
            <w:tcW w:w="530" w:type="dxa"/>
            <w:tcBorders>
              <w:top w:val="nil"/>
              <w:left w:val="nil"/>
              <w:bottom w:val="nil"/>
              <w:right w:val="nil"/>
            </w:tcBorders>
            <w:shd w:val="clear" w:color="auto" w:fill="auto"/>
            <w:noWrap/>
            <w:vAlign w:val="bottom"/>
            <w:hideMark/>
          </w:tcPr>
          <w:p w14:paraId="2F8326FE"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0,95</w:t>
            </w:r>
          </w:p>
        </w:tc>
        <w:tc>
          <w:tcPr>
            <w:tcW w:w="808" w:type="dxa"/>
            <w:tcBorders>
              <w:top w:val="nil"/>
              <w:left w:val="nil"/>
              <w:bottom w:val="nil"/>
              <w:right w:val="nil"/>
            </w:tcBorders>
            <w:shd w:val="clear" w:color="auto" w:fill="auto"/>
            <w:noWrap/>
            <w:vAlign w:val="bottom"/>
            <w:hideMark/>
          </w:tcPr>
          <w:p w14:paraId="557BA1B5"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12,97</w:t>
            </w:r>
          </w:p>
        </w:tc>
        <w:tc>
          <w:tcPr>
            <w:tcW w:w="669" w:type="dxa"/>
            <w:tcBorders>
              <w:top w:val="nil"/>
              <w:left w:val="nil"/>
              <w:bottom w:val="nil"/>
              <w:right w:val="nil"/>
            </w:tcBorders>
            <w:shd w:val="clear" w:color="auto" w:fill="auto"/>
            <w:noWrap/>
            <w:vAlign w:val="bottom"/>
            <w:hideMark/>
          </w:tcPr>
          <w:p w14:paraId="02F788E1"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0,162</w:t>
            </w:r>
          </w:p>
        </w:tc>
        <w:tc>
          <w:tcPr>
            <w:tcW w:w="669" w:type="dxa"/>
            <w:tcBorders>
              <w:top w:val="nil"/>
              <w:left w:val="nil"/>
              <w:bottom w:val="nil"/>
              <w:right w:val="nil"/>
            </w:tcBorders>
            <w:shd w:val="clear" w:color="auto" w:fill="auto"/>
            <w:noWrap/>
            <w:vAlign w:val="bottom"/>
            <w:hideMark/>
          </w:tcPr>
          <w:p w14:paraId="6D4AD755"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0,042</w:t>
            </w:r>
          </w:p>
        </w:tc>
        <w:tc>
          <w:tcPr>
            <w:tcW w:w="808" w:type="dxa"/>
            <w:tcBorders>
              <w:top w:val="nil"/>
              <w:left w:val="nil"/>
              <w:bottom w:val="nil"/>
              <w:right w:val="nil"/>
            </w:tcBorders>
            <w:shd w:val="clear" w:color="auto" w:fill="auto"/>
            <w:noWrap/>
            <w:vAlign w:val="bottom"/>
            <w:hideMark/>
          </w:tcPr>
          <w:p w14:paraId="6B33CF8A"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1,080</w:t>
            </w:r>
          </w:p>
        </w:tc>
        <w:tc>
          <w:tcPr>
            <w:tcW w:w="719" w:type="dxa"/>
            <w:tcBorders>
              <w:top w:val="nil"/>
              <w:left w:val="nil"/>
              <w:bottom w:val="nil"/>
              <w:right w:val="nil"/>
            </w:tcBorders>
            <w:shd w:val="clear" w:color="auto" w:fill="auto"/>
            <w:noWrap/>
            <w:vAlign w:val="bottom"/>
            <w:hideMark/>
          </w:tcPr>
          <w:p w14:paraId="3DADD50C"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5,38</w:t>
            </w:r>
          </w:p>
        </w:tc>
        <w:tc>
          <w:tcPr>
            <w:tcW w:w="719" w:type="dxa"/>
            <w:tcBorders>
              <w:top w:val="nil"/>
              <w:left w:val="nil"/>
              <w:bottom w:val="nil"/>
              <w:right w:val="nil"/>
            </w:tcBorders>
            <w:shd w:val="clear" w:color="auto" w:fill="auto"/>
            <w:noWrap/>
            <w:vAlign w:val="bottom"/>
            <w:hideMark/>
          </w:tcPr>
          <w:p w14:paraId="50D30733"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11,58</w:t>
            </w:r>
          </w:p>
        </w:tc>
        <w:tc>
          <w:tcPr>
            <w:tcW w:w="568" w:type="dxa"/>
            <w:tcBorders>
              <w:top w:val="nil"/>
              <w:left w:val="nil"/>
              <w:bottom w:val="nil"/>
              <w:right w:val="nil"/>
            </w:tcBorders>
            <w:shd w:val="clear" w:color="auto" w:fill="auto"/>
            <w:noWrap/>
            <w:vAlign w:val="bottom"/>
            <w:hideMark/>
          </w:tcPr>
          <w:p w14:paraId="4AC80133"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0,46</w:t>
            </w:r>
          </w:p>
        </w:tc>
        <w:tc>
          <w:tcPr>
            <w:tcW w:w="869" w:type="dxa"/>
            <w:tcBorders>
              <w:top w:val="nil"/>
              <w:left w:val="nil"/>
              <w:bottom w:val="nil"/>
              <w:right w:val="nil"/>
            </w:tcBorders>
            <w:shd w:val="clear" w:color="auto" w:fill="auto"/>
            <w:noWrap/>
            <w:vAlign w:val="bottom"/>
            <w:hideMark/>
          </w:tcPr>
          <w:p w14:paraId="75E2DAEA"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4,12</w:t>
            </w:r>
          </w:p>
        </w:tc>
        <w:tc>
          <w:tcPr>
            <w:tcW w:w="719" w:type="dxa"/>
            <w:tcBorders>
              <w:top w:val="nil"/>
              <w:left w:val="nil"/>
              <w:bottom w:val="nil"/>
              <w:right w:val="nil"/>
            </w:tcBorders>
            <w:shd w:val="clear" w:color="auto" w:fill="auto"/>
            <w:noWrap/>
            <w:vAlign w:val="bottom"/>
            <w:hideMark/>
          </w:tcPr>
          <w:p w14:paraId="1AF53799"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0,152</w:t>
            </w:r>
          </w:p>
        </w:tc>
        <w:tc>
          <w:tcPr>
            <w:tcW w:w="719" w:type="dxa"/>
            <w:tcBorders>
              <w:top w:val="nil"/>
              <w:left w:val="nil"/>
              <w:bottom w:val="nil"/>
              <w:right w:val="nil"/>
            </w:tcBorders>
            <w:shd w:val="clear" w:color="auto" w:fill="auto"/>
            <w:noWrap/>
            <w:vAlign w:val="bottom"/>
            <w:hideMark/>
          </w:tcPr>
          <w:p w14:paraId="4C62B456"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0,014</w:t>
            </w:r>
          </w:p>
        </w:tc>
        <w:tc>
          <w:tcPr>
            <w:tcW w:w="869" w:type="dxa"/>
            <w:tcBorders>
              <w:top w:val="nil"/>
              <w:left w:val="nil"/>
              <w:bottom w:val="nil"/>
              <w:right w:val="nil"/>
            </w:tcBorders>
            <w:shd w:val="clear" w:color="auto" w:fill="auto"/>
            <w:noWrap/>
            <w:vAlign w:val="bottom"/>
            <w:hideMark/>
          </w:tcPr>
          <w:p w14:paraId="01AD1339"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0,708</w:t>
            </w:r>
          </w:p>
        </w:tc>
        <w:tc>
          <w:tcPr>
            <w:tcW w:w="760" w:type="dxa"/>
            <w:tcBorders>
              <w:top w:val="nil"/>
              <w:left w:val="nil"/>
              <w:bottom w:val="nil"/>
              <w:right w:val="nil"/>
            </w:tcBorders>
            <w:shd w:val="clear" w:color="auto" w:fill="auto"/>
            <w:noWrap/>
            <w:vAlign w:val="bottom"/>
            <w:hideMark/>
          </w:tcPr>
          <w:p w14:paraId="67C72C39"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21,20</w:t>
            </w:r>
          </w:p>
        </w:tc>
        <w:tc>
          <w:tcPr>
            <w:tcW w:w="860" w:type="dxa"/>
            <w:tcBorders>
              <w:top w:val="nil"/>
              <w:left w:val="nil"/>
              <w:bottom w:val="nil"/>
              <w:right w:val="nil"/>
            </w:tcBorders>
            <w:shd w:val="clear" w:color="000000" w:fill="BDD7EE"/>
            <w:noWrap/>
            <w:vAlign w:val="bottom"/>
            <w:hideMark/>
          </w:tcPr>
          <w:p w14:paraId="5EF88197"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1,47</w:t>
            </w:r>
          </w:p>
        </w:tc>
        <w:tc>
          <w:tcPr>
            <w:tcW w:w="641" w:type="dxa"/>
            <w:tcBorders>
              <w:top w:val="nil"/>
              <w:left w:val="nil"/>
              <w:bottom w:val="nil"/>
              <w:right w:val="nil"/>
            </w:tcBorders>
            <w:shd w:val="clear" w:color="auto" w:fill="auto"/>
            <w:noWrap/>
            <w:vAlign w:val="bottom"/>
            <w:hideMark/>
          </w:tcPr>
          <w:p w14:paraId="7E906A7F"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18,26</w:t>
            </w:r>
          </w:p>
        </w:tc>
        <w:tc>
          <w:tcPr>
            <w:tcW w:w="700" w:type="dxa"/>
            <w:tcBorders>
              <w:top w:val="nil"/>
              <w:left w:val="nil"/>
              <w:bottom w:val="nil"/>
              <w:right w:val="nil"/>
            </w:tcBorders>
            <w:shd w:val="clear" w:color="auto" w:fill="auto"/>
            <w:noWrap/>
            <w:vAlign w:val="bottom"/>
            <w:hideMark/>
          </w:tcPr>
          <w:p w14:paraId="055298E1"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24,14</w:t>
            </w:r>
          </w:p>
        </w:tc>
      </w:tr>
      <w:tr w:rsidR="00DB37B6" w:rsidRPr="00DB37B6" w14:paraId="5718AEBA" w14:textId="77777777" w:rsidTr="00DB37B6">
        <w:trPr>
          <w:trHeight w:val="288"/>
        </w:trPr>
        <w:tc>
          <w:tcPr>
            <w:tcW w:w="500" w:type="dxa"/>
            <w:tcBorders>
              <w:top w:val="nil"/>
              <w:left w:val="nil"/>
              <w:bottom w:val="nil"/>
              <w:right w:val="nil"/>
            </w:tcBorders>
            <w:shd w:val="clear" w:color="auto" w:fill="auto"/>
            <w:noWrap/>
            <w:vAlign w:val="bottom"/>
            <w:hideMark/>
          </w:tcPr>
          <w:p w14:paraId="6F0D84D7"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1,6</w:t>
            </w:r>
          </w:p>
        </w:tc>
        <w:tc>
          <w:tcPr>
            <w:tcW w:w="669" w:type="dxa"/>
            <w:tcBorders>
              <w:top w:val="nil"/>
              <w:left w:val="nil"/>
              <w:bottom w:val="nil"/>
              <w:right w:val="nil"/>
            </w:tcBorders>
            <w:shd w:val="clear" w:color="auto" w:fill="auto"/>
            <w:noWrap/>
            <w:vAlign w:val="bottom"/>
            <w:hideMark/>
          </w:tcPr>
          <w:p w14:paraId="74AE1886"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9,90</w:t>
            </w:r>
          </w:p>
        </w:tc>
        <w:tc>
          <w:tcPr>
            <w:tcW w:w="530" w:type="dxa"/>
            <w:tcBorders>
              <w:top w:val="nil"/>
              <w:left w:val="nil"/>
              <w:bottom w:val="nil"/>
              <w:right w:val="nil"/>
            </w:tcBorders>
            <w:shd w:val="clear" w:color="auto" w:fill="auto"/>
            <w:noWrap/>
            <w:vAlign w:val="bottom"/>
            <w:hideMark/>
          </w:tcPr>
          <w:p w14:paraId="55EFC696"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9,47</w:t>
            </w:r>
          </w:p>
        </w:tc>
        <w:tc>
          <w:tcPr>
            <w:tcW w:w="530" w:type="dxa"/>
            <w:tcBorders>
              <w:top w:val="nil"/>
              <w:left w:val="nil"/>
              <w:bottom w:val="nil"/>
              <w:right w:val="nil"/>
            </w:tcBorders>
            <w:shd w:val="clear" w:color="auto" w:fill="auto"/>
            <w:noWrap/>
            <w:vAlign w:val="bottom"/>
            <w:hideMark/>
          </w:tcPr>
          <w:p w14:paraId="6AA256B6"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1,05</w:t>
            </w:r>
          </w:p>
        </w:tc>
        <w:tc>
          <w:tcPr>
            <w:tcW w:w="808" w:type="dxa"/>
            <w:tcBorders>
              <w:top w:val="nil"/>
              <w:left w:val="nil"/>
              <w:bottom w:val="nil"/>
              <w:right w:val="nil"/>
            </w:tcBorders>
            <w:shd w:val="clear" w:color="auto" w:fill="auto"/>
            <w:noWrap/>
            <w:vAlign w:val="bottom"/>
            <w:hideMark/>
          </w:tcPr>
          <w:p w14:paraId="70E5655F"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15,20</w:t>
            </w:r>
          </w:p>
        </w:tc>
        <w:tc>
          <w:tcPr>
            <w:tcW w:w="669" w:type="dxa"/>
            <w:tcBorders>
              <w:top w:val="nil"/>
              <w:left w:val="nil"/>
              <w:bottom w:val="nil"/>
              <w:right w:val="nil"/>
            </w:tcBorders>
            <w:shd w:val="clear" w:color="auto" w:fill="auto"/>
            <w:noWrap/>
            <w:vAlign w:val="bottom"/>
            <w:hideMark/>
          </w:tcPr>
          <w:p w14:paraId="2B6EE4E0"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0,162</w:t>
            </w:r>
          </w:p>
        </w:tc>
        <w:tc>
          <w:tcPr>
            <w:tcW w:w="669" w:type="dxa"/>
            <w:tcBorders>
              <w:top w:val="nil"/>
              <w:left w:val="nil"/>
              <w:bottom w:val="nil"/>
              <w:right w:val="nil"/>
            </w:tcBorders>
            <w:shd w:val="clear" w:color="auto" w:fill="auto"/>
            <w:noWrap/>
            <w:vAlign w:val="bottom"/>
            <w:hideMark/>
          </w:tcPr>
          <w:p w14:paraId="584F267D"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0,042</w:t>
            </w:r>
          </w:p>
        </w:tc>
        <w:tc>
          <w:tcPr>
            <w:tcW w:w="808" w:type="dxa"/>
            <w:tcBorders>
              <w:top w:val="nil"/>
              <w:left w:val="nil"/>
              <w:bottom w:val="nil"/>
              <w:right w:val="nil"/>
            </w:tcBorders>
            <w:shd w:val="clear" w:color="auto" w:fill="auto"/>
            <w:noWrap/>
            <w:vAlign w:val="bottom"/>
            <w:hideMark/>
          </w:tcPr>
          <w:p w14:paraId="6F845D54"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1,251</w:t>
            </w:r>
          </w:p>
        </w:tc>
        <w:tc>
          <w:tcPr>
            <w:tcW w:w="719" w:type="dxa"/>
            <w:tcBorders>
              <w:top w:val="nil"/>
              <w:left w:val="nil"/>
              <w:bottom w:val="nil"/>
              <w:right w:val="nil"/>
            </w:tcBorders>
            <w:shd w:val="clear" w:color="auto" w:fill="auto"/>
            <w:noWrap/>
            <w:vAlign w:val="bottom"/>
            <w:hideMark/>
          </w:tcPr>
          <w:p w14:paraId="43FD4A24"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6,54</w:t>
            </w:r>
          </w:p>
        </w:tc>
        <w:tc>
          <w:tcPr>
            <w:tcW w:w="719" w:type="dxa"/>
            <w:tcBorders>
              <w:top w:val="nil"/>
              <w:left w:val="nil"/>
              <w:bottom w:val="nil"/>
              <w:right w:val="nil"/>
            </w:tcBorders>
            <w:shd w:val="clear" w:color="auto" w:fill="auto"/>
            <w:noWrap/>
            <w:vAlign w:val="bottom"/>
            <w:hideMark/>
          </w:tcPr>
          <w:p w14:paraId="67120CD6"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11,90</w:t>
            </w:r>
          </w:p>
        </w:tc>
        <w:tc>
          <w:tcPr>
            <w:tcW w:w="568" w:type="dxa"/>
            <w:tcBorders>
              <w:top w:val="nil"/>
              <w:left w:val="nil"/>
              <w:bottom w:val="nil"/>
              <w:right w:val="nil"/>
            </w:tcBorders>
            <w:shd w:val="clear" w:color="auto" w:fill="auto"/>
            <w:noWrap/>
            <w:vAlign w:val="bottom"/>
            <w:hideMark/>
          </w:tcPr>
          <w:p w14:paraId="3A834BB4"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0,55</w:t>
            </w:r>
          </w:p>
        </w:tc>
        <w:tc>
          <w:tcPr>
            <w:tcW w:w="869" w:type="dxa"/>
            <w:tcBorders>
              <w:top w:val="nil"/>
              <w:left w:val="nil"/>
              <w:bottom w:val="nil"/>
              <w:right w:val="nil"/>
            </w:tcBorders>
            <w:shd w:val="clear" w:color="auto" w:fill="auto"/>
            <w:noWrap/>
            <w:vAlign w:val="bottom"/>
            <w:hideMark/>
          </w:tcPr>
          <w:p w14:paraId="59FC09B0"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5,61</w:t>
            </w:r>
          </w:p>
        </w:tc>
        <w:tc>
          <w:tcPr>
            <w:tcW w:w="719" w:type="dxa"/>
            <w:tcBorders>
              <w:top w:val="nil"/>
              <w:left w:val="nil"/>
              <w:bottom w:val="nil"/>
              <w:right w:val="nil"/>
            </w:tcBorders>
            <w:shd w:val="clear" w:color="auto" w:fill="auto"/>
            <w:noWrap/>
            <w:vAlign w:val="bottom"/>
            <w:hideMark/>
          </w:tcPr>
          <w:p w14:paraId="350C81D9"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0,154</w:t>
            </w:r>
          </w:p>
        </w:tc>
        <w:tc>
          <w:tcPr>
            <w:tcW w:w="719" w:type="dxa"/>
            <w:tcBorders>
              <w:top w:val="nil"/>
              <w:left w:val="nil"/>
              <w:bottom w:val="nil"/>
              <w:right w:val="nil"/>
            </w:tcBorders>
            <w:shd w:val="clear" w:color="auto" w:fill="auto"/>
            <w:noWrap/>
            <w:vAlign w:val="bottom"/>
            <w:hideMark/>
          </w:tcPr>
          <w:p w14:paraId="3BDE44AA"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0,014</w:t>
            </w:r>
          </w:p>
        </w:tc>
        <w:tc>
          <w:tcPr>
            <w:tcW w:w="869" w:type="dxa"/>
            <w:tcBorders>
              <w:top w:val="nil"/>
              <w:left w:val="nil"/>
              <w:bottom w:val="nil"/>
              <w:right w:val="nil"/>
            </w:tcBorders>
            <w:shd w:val="clear" w:color="auto" w:fill="auto"/>
            <w:noWrap/>
            <w:vAlign w:val="bottom"/>
            <w:hideMark/>
          </w:tcPr>
          <w:p w14:paraId="58FCF7A3"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0,953</w:t>
            </w:r>
          </w:p>
        </w:tc>
        <w:tc>
          <w:tcPr>
            <w:tcW w:w="760" w:type="dxa"/>
            <w:tcBorders>
              <w:top w:val="nil"/>
              <w:left w:val="nil"/>
              <w:bottom w:val="nil"/>
              <w:right w:val="nil"/>
            </w:tcBorders>
            <w:shd w:val="clear" w:color="auto" w:fill="auto"/>
            <w:noWrap/>
            <w:vAlign w:val="bottom"/>
            <w:hideMark/>
          </w:tcPr>
          <w:p w14:paraId="7BB505CC"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26,41</w:t>
            </w:r>
          </w:p>
        </w:tc>
        <w:tc>
          <w:tcPr>
            <w:tcW w:w="860" w:type="dxa"/>
            <w:tcBorders>
              <w:top w:val="nil"/>
              <w:left w:val="nil"/>
              <w:bottom w:val="nil"/>
              <w:right w:val="nil"/>
            </w:tcBorders>
            <w:shd w:val="clear" w:color="auto" w:fill="auto"/>
            <w:noWrap/>
            <w:vAlign w:val="bottom"/>
            <w:hideMark/>
          </w:tcPr>
          <w:p w14:paraId="6AAC5E4A"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1,84</w:t>
            </w:r>
          </w:p>
        </w:tc>
        <w:tc>
          <w:tcPr>
            <w:tcW w:w="641" w:type="dxa"/>
            <w:tcBorders>
              <w:top w:val="nil"/>
              <w:left w:val="nil"/>
              <w:bottom w:val="nil"/>
              <w:right w:val="nil"/>
            </w:tcBorders>
            <w:shd w:val="clear" w:color="auto" w:fill="auto"/>
            <w:noWrap/>
            <w:vAlign w:val="bottom"/>
            <w:hideMark/>
          </w:tcPr>
          <w:p w14:paraId="71AA2E65"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22,74</w:t>
            </w:r>
          </w:p>
        </w:tc>
        <w:tc>
          <w:tcPr>
            <w:tcW w:w="700" w:type="dxa"/>
            <w:tcBorders>
              <w:top w:val="nil"/>
              <w:left w:val="nil"/>
              <w:bottom w:val="nil"/>
              <w:right w:val="nil"/>
            </w:tcBorders>
            <w:shd w:val="clear" w:color="auto" w:fill="auto"/>
            <w:noWrap/>
            <w:vAlign w:val="bottom"/>
            <w:hideMark/>
          </w:tcPr>
          <w:p w14:paraId="28C2E003"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30,09</w:t>
            </w:r>
          </w:p>
        </w:tc>
      </w:tr>
      <w:tr w:rsidR="00DB37B6" w:rsidRPr="00DB37B6" w14:paraId="6E6E6BDD" w14:textId="77777777" w:rsidTr="00DB37B6">
        <w:trPr>
          <w:trHeight w:val="288"/>
        </w:trPr>
        <w:tc>
          <w:tcPr>
            <w:tcW w:w="500" w:type="dxa"/>
            <w:tcBorders>
              <w:top w:val="nil"/>
              <w:left w:val="nil"/>
              <w:bottom w:val="nil"/>
              <w:right w:val="nil"/>
            </w:tcBorders>
            <w:shd w:val="clear" w:color="auto" w:fill="auto"/>
            <w:noWrap/>
            <w:vAlign w:val="bottom"/>
            <w:hideMark/>
          </w:tcPr>
          <w:p w14:paraId="68F3F507"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1,7</w:t>
            </w:r>
          </w:p>
        </w:tc>
        <w:tc>
          <w:tcPr>
            <w:tcW w:w="669" w:type="dxa"/>
            <w:tcBorders>
              <w:top w:val="nil"/>
              <w:left w:val="nil"/>
              <w:bottom w:val="nil"/>
              <w:right w:val="nil"/>
            </w:tcBorders>
            <w:shd w:val="clear" w:color="auto" w:fill="auto"/>
            <w:noWrap/>
            <w:vAlign w:val="bottom"/>
            <w:hideMark/>
          </w:tcPr>
          <w:p w14:paraId="720BF71D"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10,80</w:t>
            </w:r>
          </w:p>
        </w:tc>
        <w:tc>
          <w:tcPr>
            <w:tcW w:w="530" w:type="dxa"/>
            <w:tcBorders>
              <w:top w:val="nil"/>
              <w:left w:val="nil"/>
              <w:bottom w:val="nil"/>
              <w:right w:val="nil"/>
            </w:tcBorders>
            <w:shd w:val="clear" w:color="auto" w:fill="auto"/>
            <w:noWrap/>
            <w:vAlign w:val="bottom"/>
            <w:hideMark/>
          </w:tcPr>
          <w:p w14:paraId="5014111D"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9,47</w:t>
            </w:r>
          </w:p>
        </w:tc>
        <w:tc>
          <w:tcPr>
            <w:tcW w:w="530" w:type="dxa"/>
            <w:tcBorders>
              <w:top w:val="nil"/>
              <w:left w:val="nil"/>
              <w:bottom w:val="nil"/>
              <w:right w:val="nil"/>
            </w:tcBorders>
            <w:shd w:val="clear" w:color="auto" w:fill="auto"/>
            <w:noWrap/>
            <w:vAlign w:val="bottom"/>
            <w:hideMark/>
          </w:tcPr>
          <w:p w14:paraId="2CE16FDC"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1,14</w:t>
            </w:r>
          </w:p>
        </w:tc>
        <w:tc>
          <w:tcPr>
            <w:tcW w:w="808" w:type="dxa"/>
            <w:tcBorders>
              <w:top w:val="nil"/>
              <w:left w:val="nil"/>
              <w:bottom w:val="nil"/>
              <w:right w:val="nil"/>
            </w:tcBorders>
            <w:shd w:val="clear" w:color="auto" w:fill="auto"/>
            <w:noWrap/>
            <w:vAlign w:val="bottom"/>
            <w:hideMark/>
          </w:tcPr>
          <w:p w14:paraId="5F8D1B18"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17,57</w:t>
            </w:r>
          </w:p>
        </w:tc>
        <w:tc>
          <w:tcPr>
            <w:tcW w:w="669" w:type="dxa"/>
            <w:tcBorders>
              <w:top w:val="nil"/>
              <w:left w:val="nil"/>
              <w:bottom w:val="nil"/>
              <w:right w:val="nil"/>
            </w:tcBorders>
            <w:shd w:val="clear" w:color="auto" w:fill="auto"/>
            <w:noWrap/>
            <w:vAlign w:val="bottom"/>
            <w:hideMark/>
          </w:tcPr>
          <w:p w14:paraId="43554F32"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0,162</w:t>
            </w:r>
          </w:p>
        </w:tc>
        <w:tc>
          <w:tcPr>
            <w:tcW w:w="669" w:type="dxa"/>
            <w:tcBorders>
              <w:top w:val="nil"/>
              <w:left w:val="nil"/>
              <w:bottom w:val="nil"/>
              <w:right w:val="nil"/>
            </w:tcBorders>
            <w:shd w:val="clear" w:color="auto" w:fill="auto"/>
            <w:noWrap/>
            <w:vAlign w:val="bottom"/>
            <w:hideMark/>
          </w:tcPr>
          <w:p w14:paraId="3ACC0516"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0,042</w:t>
            </w:r>
          </w:p>
        </w:tc>
        <w:tc>
          <w:tcPr>
            <w:tcW w:w="808" w:type="dxa"/>
            <w:tcBorders>
              <w:top w:val="nil"/>
              <w:left w:val="nil"/>
              <w:bottom w:val="nil"/>
              <w:right w:val="nil"/>
            </w:tcBorders>
            <w:shd w:val="clear" w:color="auto" w:fill="auto"/>
            <w:noWrap/>
            <w:vAlign w:val="bottom"/>
            <w:hideMark/>
          </w:tcPr>
          <w:p w14:paraId="3FEBE141"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1,434</w:t>
            </w:r>
          </w:p>
        </w:tc>
        <w:tc>
          <w:tcPr>
            <w:tcW w:w="719" w:type="dxa"/>
            <w:tcBorders>
              <w:top w:val="nil"/>
              <w:left w:val="nil"/>
              <w:bottom w:val="nil"/>
              <w:right w:val="nil"/>
            </w:tcBorders>
            <w:shd w:val="clear" w:color="auto" w:fill="auto"/>
            <w:noWrap/>
            <w:vAlign w:val="bottom"/>
            <w:hideMark/>
          </w:tcPr>
          <w:p w14:paraId="572D404C"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7,74</w:t>
            </w:r>
          </w:p>
        </w:tc>
        <w:tc>
          <w:tcPr>
            <w:tcW w:w="719" w:type="dxa"/>
            <w:tcBorders>
              <w:top w:val="nil"/>
              <w:left w:val="nil"/>
              <w:bottom w:val="nil"/>
              <w:right w:val="nil"/>
            </w:tcBorders>
            <w:shd w:val="clear" w:color="auto" w:fill="auto"/>
            <w:noWrap/>
            <w:vAlign w:val="bottom"/>
            <w:hideMark/>
          </w:tcPr>
          <w:p w14:paraId="7E087A99"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12,21</w:t>
            </w:r>
          </w:p>
        </w:tc>
        <w:tc>
          <w:tcPr>
            <w:tcW w:w="568" w:type="dxa"/>
            <w:tcBorders>
              <w:top w:val="nil"/>
              <w:left w:val="nil"/>
              <w:bottom w:val="nil"/>
              <w:right w:val="nil"/>
            </w:tcBorders>
            <w:shd w:val="clear" w:color="auto" w:fill="auto"/>
            <w:noWrap/>
            <w:vAlign w:val="bottom"/>
            <w:hideMark/>
          </w:tcPr>
          <w:p w14:paraId="26543B5E"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0,63</w:t>
            </w:r>
          </w:p>
        </w:tc>
        <w:tc>
          <w:tcPr>
            <w:tcW w:w="869" w:type="dxa"/>
            <w:tcBorders>
              <w:top w:val="nil"/>
              <w:left w:val="nil"/>
              <w:bottom w:val="nil"/>
              <w:right w:val="nil"/>
            </w:tcBorders>
            <w:shd w:val="clear" w:color="auto" w:fill="auto"/>
            <w:noWrap/>
            <w:vAlign w:val="bottom"/>
            <w:hideMark/>
          </w:tcPr>
          <w:p w14:paraId="08763B53"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7,29</w:t>
            </w:r>
          </w:p>
        </w:tc>
        <w:tc>
          <w:tcPr>
            <w:tcW w:w="719" w:type="dxa"/>
            <w:tcBorders>
              <w:top w:val="nil"/>
              <w:left w:val="nil"/>
              <w:bottom w:val="nil"/>
              <w:right w:val="nil"/>
            </w:tcBorders>
            <w:shd w:val="clear" w:color="auto" w:fill="auto"/>
            <w:noWrap/>
            <w:vAlign w:val="bottom"/>
            <w:hideMark/>
          </w:tcPr>
          <w:p w14:paraId="3ACE9F24"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0,156</w:t>
            </w:r>
          </w:p>
        </w:tc>
        <w:tc>
          <w:tcPr>
            <w:tcW w:w="719" w:type="dxa"/>
            <w:tcBorders>
              <w:top w:val="nil"/>
              <w:left w:val="nil"/>
              <w:bottom w:val="nil"/>
              <w:right w:val="nil"/>
            </w:tcBorders>
            <w:shd w:val="clear" w:color="auto" w:fill="auto"/>
            <w:noWrap/>
            <w:vAlign w:val="bottom"/>
            <w:hideMark/>
          </w:tcPr>
          <w:p w14:paraId="23BC0691"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0,014</w:t>
            </w:r>
          </w:p>
        </w:tc>
        <w:tc>
          <w:tcPr>
            <w:tcW w:w="869" w:type="dxa"/>
            <w:tcBorders>
              <w:top w:val="nil"/>
              <w:left w:val="nil"/>
              <w:bottom w:val="nil"/>
              <w:right w:val="nil"/>
            </w:tcBorders>
            <w:shd w:val="clear" w:color="auto" w:fill="auto"/>
            <w:noWrap/>
            <w:vAlign w:val="bottom"/>
            <w:hideMark/>
          </w:tcPr>
          <w:p w14:paraId="7F549E05"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1,229</w:t>
            </w:r>
          </w:p>
        </w:tc>
        <w:tc>
          <w:tcPr>
            <w:tcW w:w="760" w:type="dxa"/>
            <w:tcBorders>
              <w:top w:val="nil"/>
              <w:left w:val="nil"/>
              <w:bottom w:val="nil"/>
              <w:right w:val="nil"/>
            </w:tcBorders>
            <w:shd w:val="clear" w:color="auto" w:fill="auto"/>
            <w:noWrap/>
            <w:vAlign w:val="bottom"/>
            <w:hideMark/>
          </w:tcPr>
          <w:p w14:paraId="6C3F329B"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32,15</w:t>
            </w:r>
          </w:p>
        </w:tc>
        <w:tc>
          <w:tcPr>
            <w:tcW w:w="860" w:type="dxa"/>
            <w:tcBorders>
              <w:top w:val="nil"/>
              <w:left w:val="nil"/>
              <w:bottom w:val="nil"/>
              <w:right w:val="nil"/>
            </w:tcBorders>
            <w:shd w:val="clear" w:color="auto" w:fill="auto"/>
            <w:noWrap/>
            <w:vAlign w:val="bottom"/>
            <w:hideMark/>
          </w:tcPr>
          <w:p w14:paraId="4F8549D6"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2,25</w:t>
            </w:r>
          </w:p>
        </w:tc>
        <w:tc>
          <w:tcPr>
            <w:tcW w:w="641" w:type="dxa"/>
            <w:tcBorders>
              <w:top w:val="nil"/>
              <w:left w:val="nil"/>
              <w:bottom w:val="nil"/>
              <w:right w:val="nil"/>
            </w:tcBorders>
            <w:shd w:val="clear" w:color="auto" w:fill="auto"/>
            <w:noWrap/>
            <w:vAlign w:val="bottom"/>
            <w:hideMark/>
          </w:tcPr>
          <w:p w14:paraId="476E7560"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27,64</w:t>
            </w:r>
          </w:p>
        </w:tc>
        <w:tc>
          <w:tcPr>
            <w:tcW w:w="700" w:type="dxa"/>
            <w:tcBorders>
              <w:top w:val="nil"/>
              <w:left w:val="nil"/>
              <w:bottom w:val="nil"/>
              <w:right w:val="nil"/>
            </w:tcBorders>
            <w:shd w:val="clear" w:color="auto" w:fill="auto"/>
            <w:noWrap/>
            <w:vAlign w:val="bottom"/>
            <w:hideMark/>
          </w:tcPr>
          <w:p w14:paraId="7399CD85"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36,66</w:t>
            </w:r>
          </w:p>
        </w:tc>
      </w:tr>
      <w:tr w:rsidR="00DB37B6" w:rsidRPr="00DB37B6" w14:paraId="3C00612E" w14:textId="77777777" w:rsidTr="00DB37B6">
        <w:trPr>
          <w:trHeight w:val="288"/>
        </w:trPr>
        <w:tc>
          <w:tcPr>
            <w:tcW w:w="500" w:type="dxa"/>
            <w:tcBorders>
              <w:top w:val="nil"/>
              <w:left w:val="nil"/>
              <w:bottom w:val="nil"/>
              <w:right w:val="nil"/>
            </w:tcBorders>
            <w:shd w:val="clear" w:color="auto" w:fill="auto"/>
            <w:noWrap/>
            <w:vAlign w:val="bottom"/>
            <w:hideMark/>
          </w:tcPr>
          <w:p w14:paraId="1D2CE391"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1,8</w:t>
            </w:r>
          </w:p>
        </w:tc>
        <w:tc>
          <w:tcPr>
            <w:tcW w:w="669" w:type="dxa"/>
            <w:tcBorders>
              <w:top w:val="nil"/>
              <w:left w:val="nil"/>
              <w:bottom w:val="nil"/>
              <w:right w:val="nil"/>
            </w:tcBorders>
            <w:shd w:val="clear" w:color="auto" w:fill="auto"/>
            <w:noWrap/>
            <w:vAlign w:val="bottom"/>
            <w:hideMark/>
          </w:tcPr>
          <w:p w14:paraId="5E22E2E7"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11,70</w:t>
            </w:r>
          </w:p>
        </w:tc>
        <w:tc>
          <w:tcPr>
            <w:tcW w:w="530" w:type="dxa"/>
            <w:tcBorders>
              <w:top w:val="nil"/>
              <w:left w:val="nil"/>
              <w:bottom w:val="nil"/>
              <w:right w:val="nil"/>
            </w:tcBorders>
            <w:shd w:val="clear" w:color="auto" w:fill="auto"/>
            <w:noWrap/>
            <w:vAlign w:val="bottom"/>
            <w:hideMark/>
          </w:tcPr>
          <w:p w14:paraId="7B679EB7"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9,47</w:t>
            </w:r>
          </w:p>
        </w:tc>
        <w:tc>
          <w:tcPr>
            <w:tcW w:w="530" w:type="dxa"/>
            <w:tcBorders>
              <w:top w:val="nil"/>
              <w:left w:val="nil"/>
              <w:bottom w:val="nil"/>
              <w:right w:val="nil"/>
            </w:tcBorders>
            <w:shd w:val="clear" w:color="auto" w:fill="auto"/>
            <w:noWrap/>
            <w:vAlign w:val="bottom"/>
            <w:hideMark/>
          </w:tcPr>
          <w:p w14:paraId="5140DAC6"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1,24</w:t>
            </w:r>
          </w:p>
        </w:tc>
        <w:tc>
          <w:tcPr>
            <w:tcW w:w="808" w:type="dxa"/>
            <w:tcBorders>
              <w:top w:val="nil"/>
              <w:left w:val="nil"/>
              <w:bottom w:val="nil"/>
              <w:right w:val="nil"/>
            </w:tcBorders>
            <w:shd w:val="clear" w:color="auto" w:fill="auto"/>
            <w:noWrap/>
            <w:vAlign w:val="bottom"/>
            <w:hideMark/>
          </w:tcPr>
          <w:p w14:paraId="4015C75B"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20,08</w:t>
            </w:r>
          </w:p>
        </w:tc>
        <w:tc>
          <w:tcPr>
            <w:tcW w:w="669" w:type="dxa"/>
            <w:tcBorders>
              <w:top w:val="nil"/>
              <w:left w:val="nil"/>
              <w:bottom w:val="nil"/>
              <w:right w:val="nil"/>
            </w:tcBorders>
            <w:shd w:val="clear" w:color="auto" w:fill="auto"/>
            <w:noWrap/>
            <w:vAlign w:val="bottom"/>
            <w:hideMark/>
          </w:tcPr>
          <w:p w14:paraId="1E8DB757"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0,162</w:t>
            </w:r>
          </w:p>
        </w:tc>
        <w:tc>
          <w:tcPr>
            <w:tcW w:w="669" w:type="dxa"/>
            <w:tcBorders>
              <w:top w:val="nil"/>
              <w:left w:val="nil"/>
              <w:bottom w:val="nil"/>
              <w:right w:val="nil"/>
            </w:tcBorders>
            <w:shd w:val="clear" w:color="auto" w:fill="auto"/>
            <w:noWrap/>
            <w:vAlign w:val="bottom"/>
            <w:hideMark/>
          </w:tcPr>
          <w:p w14:paraId="3DBF50CF"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0,042</w:t>
            </w:r>
          </w:p>
        </w:tc>
        <w:tc>
          <w:tcPr>
            <w:tcW w:w="808" w:type="dxa"/>
            <w:tcBorders>
              <w:top w:val="nil"/>
              <w:left w:val="nil"/>
              <w:bottom w:val="nil"/>
              <w:right w:val="nil"/>
            </w:tcBorders>
            <w:shd w:val="clear" w:color="auto" w:fill="auto"/>
            <w:noWrap/>
            <w:vAlign w:val="bottom"/>
            <w:hideMark/>
          </w:tcPr>
          <w:p w14:paraId="6F8BE49F"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1,627</w:t>
            </w:r>
          </w:p>
        </w:tc>
        <w:tc>
          <w:tcPr>
            <w:tcW w:w="719" w:type="dxa"/>
            <w:tcBorders>
              <w:top w:val="nil"/>
              <w:left w:val="nil"/>
              <w:bottom w:val="nil"/>
              <w:right w:val="nil"/>
            </w:tcBorders>
            <w:shd w:val="clear" w:color="auto" w:fill="auto"/>
            <w:noWrap/>
            <w:vAlign w:val="bottom"/>
            <w:hideMark/>
          </w:tcPr>
          <w:p w14:paraId="64CE9647"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8,96</w:t>
            </w:r>
          </w:p>
        </w:tc>
        <w:tc>
          <w:tcPr>
            <w:tcW w:w="719" w:type="dxa"/>
            <w:tcBorders>
              <w:top w:val="nil"/>
              <w:left w:val="nil"/>
              <w:bottom w:val="nil"/>
              <w:right w:val="nil"/>
            </w:tcBorders>
            <w:shd w:val="clear" w:color="auto" w:fill="auto"/>
            <w:noWrap/>
            <w:vAlign w:val="bottom"/>
            <w:hideMark/>
          </w:tcPr>
          <w:p w14:paraId="64681EFF"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12,53</w:t>
            </w:r>
          </w:p>
        </w:tc>
        <w:tc>
          <w:tcPr>
            <w:tcW w:w="568" w:type="dxa"/>
            <w:tcBorders>
              <w:top w:val="nil"/>
              <w:left w:val="nil"/>
              <w:bottom w:val="nil"/>
              <w:right w:val="nil"/>
            </w:tcBorders>
            <w:shd w:val="clear" w:color="auto" w:fill="auto"/>
            <w:noWrap/>
            <w:vAlign w:val="bottom"/>
            <w:hideMark/>
          </w:tcPr>
          <w:p w14:paraId="097A0A7C"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0,72</w:t>
            </w:r>
          </w:p>
        </w:tc>
        <w:tc>
          <w:tcPr>
            <w:tcW w:w="869" w:type="dxa"/>
            <w:tcBorders>
              <w:top w:val="nil"/>
              <w:left w:val="nil"/>
              <w:bottom w:val="nil"/>
              <w:right w:val="nil"/>
            </w:tcBorders>
            <w:shd w:val="clear" w:color="auto" w:fill="auto"/>
            <w:noWrap/>
            <w:vAlign w:val="bottom"/>
            <w:hideMark/>
          </w:tcPr>
          <w:p w14:paraId="29F0F577"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9,16</w:t>
            </w:r>
          </w:p>
        </w:tc>
        <w:tc>
          <w:tcPr>
            <w:tcW w:w="719" w:type="dxa"/>
            <w:tcBorders>
              <w:top w:val="nil"/>
              <w:left w:val="nil"/>
              <w:bottom w:val="nil"/>
              <w:right w:val="nil"/>
            </w:tcBorders>
            <w:shd w:val="clear" w:color="auto" w:fill="auto"/>
            <w:noWrap/>
            <w:vAlign w:val="bottom"/>
            <w:hideMark/>
          </w:tcPr>
          <w:p w14:paraId="1C059579"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0,159</w:t>
            </w:r>
          </w:p>
        </w:tc>
        <w:tc>
          <w:tcPr>
            <w:tcW w:w="719" w:type="dxa"/>
            <w:tcBorders>
              <w:top w:val="nil"/>
              <w:left w:val="nil"/>
              <w:bottom w:val="nil"/>
              <w:right w:val="nil"/>
            </w:tcBorders>
            <w:shd w:val="clear" w:color="auto" w:fill="auto"/>
            <w:noWrap/>
            <w:vAlign w:val="bottom"/>
            <w:hideMark/>
          </w:tcPr>
          <w:p w14:paraId="1D440220"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0,014</w:t>
            </w:r>
          </w:p>
        </w:tc>
        <w:tc>
          <w:tcPr>
            <w:tcW w:w="869" w:type="dxa"/>
            <w:tcBorders>
              <w:top w:val="nil"/>
              <w:left w:val="nil"/>
              <w:bottom w:val="nil"/>
              <w:right w:val="nil"/>
            </w:tcBorders>
            <w:shd w:val="clear" w:color="auto" w:fill="auto"/>
            <w:noWrap/>
            <w:vAlign w:val="bottom"/>
            <w:hideMark/>
          </w:tcPr>
          <w:p w14:paraId="55123DD2"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1,537</w:t>
            </w:r>
          </w:p>
        </w:tc>
        <w:tc>
          <w:tcPr>
            <w:tcW w:w="760" w:type="dxa"/>
            <w:tcBorders>
              <w:top w:val="nil"/>
              <w:left w:val="nil"/>
              <w:bottom w:val="nil"/>
              <w:right w:val="nil"/>
            </w:tcBorders>
            <w:shd w:val="clear" w:color="auto" w:fill="auto"/>
            <w:noWrap/>
            <w:vAlign w:val="bottom"/>
            <w:hideMark/>
          </w:tcPr>
          <w:p w14:paraId="37DA83F8"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38,39</w:t>
            </w:r>
          </w:p>
        </w:tc>
        <w:tc>
          <w:tcPr>
            <w:tcW w:w="860" w:type="dxa"/>
            <w:tcBorders>
              <w:top w:val="nil"/>
              <w:left w:val="nil"/>
              <w:bottom w:val="nil"/>
              <w:right w:val="nil"/>
            </w:tcBorders>
            <w:shd w:val="clear" w:color="auto" w:fill="auto"/>
            <w:noWrap/>
            <w:vAlign w:val="bottom"/>
            <w:hideMark/>
          </w:tcPr>
          <w:p w14:paraId="5505A366"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2,72</w:t>
            </w:r>
          </w:p>
        </w:tc>
        <w:tc>
          <w:tcPr>
            <w:tcW w:w="641" w:type="dxa"/>
            <w:tcBorders>
              <w:top w:val="nil"/>
              <w:left w:val="nil"/>
              <w:bottom w:val="nil"/>
              <w:right w:val="nil"/>
            </w:tcBorders>
            <w:shd w:val="clear" w:color="auto" w:fill="auto"/>
            <w:noWrap/>
            <w:vAlign w:val="bottom"/>
            <w:hideMark/>
          </w:tcPr>
          <w:p w14:paraId="545A65E2"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32,96</w:t>
            </w:r>
          </w:p>
        </w:tc>
        <w:tc>
          <w:tcPr>
            <w:tcW w:w="700" w:type="dxa"/>
            <w:tcBorders>
              <w:top w:val="nil"/>
              <w:left w:val="nil"/>
              <w:bottom w:val="nil"/>
              <w:right w:val="nil"/>
            </w:tcBorders>
            <w:shd w:val="clear" w:color="auto" w:fill="auto"/>
            <w:noWrap/>
            <w:vAlign w:val="bottom"/>
            <w:hideMark/>
          </w:tcPr>
          <w:p w14:paraId="2B03632C"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43,82</w:t>
            </w:r>
          </w:p>
        </w:tc>
      </w:tr>
      <w:tr w:rsidR="00DB37B6" w:rsidRPr="00DB37B6" w14:paraId="55D77C1E" w14:textId="77777777" w:rsidTr="00DB37B6">
        <w:trPr>
          <w:trHeight w:val="288"/>
        </w:trPr>
        <w:tc>
          <w:tcPr>
            <w:tcW w:w="500" w:type="dxa"/>
            <w:tcBorders>
              <w:top w:val="nil"/>
              <w:left w:val="nil"/>
              <w:bottom w:val="nil"/>
              <w:right w:val="nil"/>
            </w:tcBorders>
            <w:shd w:val="clear" w:color="auto" w:fill="auto"/>
            <w:noWrap/>
            <w:vAlign w:val="bottom"/>
            <w:hideMark/>
          </w:tcPr>
          <w:p w14:paraId="759D0583"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1,9</w:t>
            </w:r>
          </w:p>
        </w:tc>
        <w:tc>
          <w:tcPr>
            <w:tcW w:w="669" w:type="dxa"/>
            <w:tcBorders>
              <w:top w:val="nil"/>
              <w:left w:val="nil"/>
              <w:bottom w:val="nil"/>
              <w:right w:val="nil"/>
            </w:tcBorders>
            <w:shd w:val="clear" w:color="auto" w:fill="auto"/>
            <w:noWrap/>
            <w:vAlign w:val="bottom"/>
            <w:hideMark/>
          </w:tcPr>
          <w:p w14:paraId="23E970B2"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12,60</w:t>
            </w:r>
          </w:p>
        </w:tc>
        <w:tc>
          <w:tcPr>
            <w:tcW w:w="530" w:type="dxa"/>
            <w:tcBorders>
              <w:top w:val="nil"/>
              <w:left w:val="nil"/>
              <w:bottom w:val="nil"/>
              <w:right w:val="nil"/>
            </w:tcBorders>
            <w:shd w:val="clear" w:color="auto" w:fill="auto"/>
            <w:noWrap/>
            <w:vAlign w:val="bottom"/>
            <w:hideMark/>
          </w:tcPr>
          <w:p w14:paraId="4D952B1D"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9,47</w:t>
            </w:r>
          </w:p>
        </w:tc>
        <w:tc>
          <w:tcPr>
            <w:tcW w:w="530" w:type="dxa"/>
            <w:tcBorders>
              <w:top w:val="nil"/>
              <w:left w:val="nil"/>
              <w:bottom w:val="nil"/>
              <w:right w:val="nil"/>
            </w:tcBorders>
            <w:shd w:val="clear" w:color="auto" w:fill="auto"/>
            <w:noWrap/>
            <w:vAlign w:val="bottom"/>
            <w:hideMark/>
          </w:tcPr>
          <w:p w14:paraId="6EA3D831"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1,33</w:t>
            </w:r>
          </w:p>
        </w:tc>
        <w:tc>
          <w:tcPr>
            <w:tcW w:w="808" w:type="dxa"/>
            <w:tcBorders>
              <w:top w:val="nil"/>
              <w:left w:val="nil"/>
              <w:bottom w:val="nil"/>
              <w:right w:val="nil"/>
            </w:tcBorders>
            <w:shd w:val="clear" w:color="auto" w:fill="auto"/>
            <w:noWrap/>
            <w:vAlign w:val="bottom"/>
            <w:hideMark/>
          </w:tcPr>
          <w:p w14:paraId="1EA9B5C8"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22,72</w:t>
            </w:r>
          </w:p>
        </w:tc>
        <w:tc>
          <w:tcPr>
            <w:tcW w:w="669" w:type="dxa"/>
            <w:tcBorders>
              <w:top w:val="nil"/>
              <w:left w:val="nil"/>
              <w:bottom w:val="nil"/>
              <w:right w:val="nil"/>
            </w:tcBorders>
            <w:shd w:val="clear" w:color="auto" w:fill="auto"/>
            <w:noWrap/>
            <w:vAlign w:val="bottom"/>
            <w:hideMark/>
          </w:tcPr>
          <w:p w14:paraId="6FAF755F"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0,162</w:t>
            </w:r>
          </w:p>
        </w:tc>
        <w:tc>
          <w:tcPr>
            <w:tcW w:w="669" w:type="dxa"/>
            <w:tcBorders>
              <w:top w:val="nil"/>
              <w:left w:val="nil"/>
              <w:bottom w:val="nil"/>
              <w:right w:val="nil"/>
            </w:tcBorders>
            <w:shd w:val="clear" w:color="auto" w:fill="auto"/>
            <w:noWrap/>
            <w:vAlign w:val="bottom"/>
            <w:hideMark/>
          </w:tcPr>
          <w:p w14:paraId="3936B4CC"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0,042</w:t>
            </w:r>
          </w:p>
        </w:tc>
        <w:tc>
          <w:tcPr>
            <w:tcW w:w="808" w:type="dxa"/>
            <w:tcBorders>
              <w:top w:val="nil"/>
              <w:left w:val="nil"/>
              <w:bottom w:val="nil"/>
              <w:right w:val="nil"/>
            </w:tcBorders>
            <w:shd w:val="clear" w:color="auto" w:fill="auto"/>
            <w:noWrap/>
            <w:vAlign w:val="bottom"/>
            <w:hideMark/>
          </w:tcPr>
          <w:p w14:paraId="02C2D68C"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1,831</w:t>
            </w:r>
          </w:p>
        </w:tc>
        <w:tc>
          <w:tcPr>
            <w:tcW w:w="719" w:type="dxa"/>
            <w:tcBorders>
              <w:top w:val="nil"/>
              <w:left w:val="nil"/>
              <w:bottom w:val="nil"/>
              <w:right w:val="nil"/>
            </w:tcBorders>
            <w:shd w:val="clear" w:color="auto" w:fill="auto"/>
            <w:noWrap/>
            <w:vAlign w:val="bottom"/>
            <w:hideMark/>
          </w:tcPr>
          <w:p w14:paraId="07AD6393"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10,22</w:t>
            </w:r>
          </w:p>
        </w:tc>
        <w:tc>
          <w:tcPr>
            <w:tcW w:w="719" w:type="dxa"/>
            <w:tcBorders>
              <w:top w:val="nil"/>
              <w:left w:val="nil"/>
              <w:bottom w:val="nil"/>
              <w:right w:val="nil"/>
            </w:tcBorders>
            <w:shd w:val="clear" w:color="auto" w:fill="auto"/>
            <w:noWrap/>
            <w:vAlign w:val="bottom"/>
            <w:hideMark/>
          </w:tcPr>
          <w:p w14:paraId="21D1A00D"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12,85</w:t>
            </w:r>
          </w:p>
        </w:tc>
        <w:tc>
          <w:tcPr>
            <w:tcW w:w="568" w:type="dxa"/>
            <w:tcBorders>
              <w:top w:val="nil"/>
              <w:left w:val="nil"/>
              <w:bottom w:val="nil"/>
              <w:right w:val="nil"/>
            </w:tcBorders>
            <w:shd w:val="clear" w:color="auto" w:fill="auto"/>
            <w:noWrap/>
            <w:vAlign w:val="bottom"/>
            <w:hideMark/>
          </w:tcPr>
          <w:p w14:paraId="01F5CC30"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0,80</w:t>
            </w:r>
          </w:p>
        </w:tc>
        <w:tc>
          <w:tcPr>
            <w:tcW w:w="869" w:type="dxa"/>
            <w:tcBorders>
              <w:top w:val="nil"/>
              <w:left w:val="nil"/>
              <w:bottom w:val="nil"/>
              <w:right w:val="nil"/>
            </w:tcBorders>
            <w:shd w:val="clear" w:color="auto" w:fill="auto"/>
            <w:noWrap/>
            <w:vAlign w:val="bottom"/>
            <w:hideMark/>
          </w:tcPr>
          <w:p w14:paraId="4DA6FDE1"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11,20</w:t>
            </w:r>
          </w:p>
        </w:tc>
        <w:tc>
          <w:tcPr>
            <w:tcW w:w="719" w:type="dxa"/>
            <w:tcBorders>
              <w:top w:val="nil"/>
              <w:left w:val="nil"/>
              <w:bottom w:val="nil"/>
              <w:right w:val="nil"/>
            </w:tcBorders>
            <w:shd w:val="clear" w:color="auto" w:fill="auto"/>
            <w:noWrap/>
            <w:vAlign w:val="bottom"/>
            <w:hideMark/>
          </w:tcPr>
          <w:p w14:paraId="1A6677EC"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0,161</w:t>
            </w:r>
          </w:p>
        </w:tc>
        <w:tc>
          <w:tcPr>
            <w:tcW w:w="719" w:type="dxa"/>
            <w:tcBorders>
              <w:top w:val="nil"/>
              <w:left w:val="nil"/>
              <w:bottom w:val="nil"/>
              <w:right w:val="nil"/>
            </w:tcBorders>
            <w:shd w:val="clear" w:color="auto" w:fill="auto"/>
            <w:noWrap/>
            <w:vAlign w:val="bottom"/>
            <w:hideMark/>
          </w:tcPr>
          <w:p w14:paraId="68135CFE"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0,014</w:t>
            </w:r>
          </w:p>
        </w:tc>
        <w:tc>
          <w:tcPr>
            <w:tcW w:w="869" w:type="dxa"/>
            <w:tcBorders>
              <w:top w:val="nil"/>
              <w:left w:val="nil"/>
              <w:bottom w:val="nil"/>
              <w:right w:val="nil"/>
            </w:tcBorders>
            <w:shd w:val="clear" w:color="auto" w:fill="auto"/>
            <w:noWrap/>
            <w:vAlign w:val="bottom"/>
            <w:hideMark/>
          </w:tcPr>
          <w:p w14:paraId="49E36852"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1,875</w:t>
            </w:r>
          </w:p>
        </w:tc>
        <w:tc>
          <w:tcPr>
            <w:tcW w:w="760" w:type="dxa"/>
            <w:tcBorders>
              <w:top w:val="nil"/>
              <w:left w:val="nil"/>
              <w:bottom w:val="nil"/>
              <w:right w:val="nil"/>
            </w:tcBorders>
            <w:shd w:val="clear" w:color="auto" w:fill="auto"/>
            <w:noWrap/>
            <w:vAlign w:val="bottom"/>
            <w:hideMark/>
          </w:tcPr>
          <w:p w14:paraId="3425E8C8"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45,12</w:t>
            </w:r>
          </w:p>
        </w:tc>
        <w:tc>
          <w:tcPr>
            <w:tcW w:w="860" w:type="dxa"/>
            <w:tcBorders>
              <w:top w:val="nil"/>
              <w:left w:val="nil"/>
              <w:bottom w:val="nil"/>
              <w:right w:val="nil"/>
            </w:tcBorders>
            <w:shd w:val="clear" w:color="auto" w:fill="auto"/>
            <w:noWrap/>
            <w:vAlign w:val="bottom"/>
            <w:hideMark/>
          </w:tcPr>
          <w:p w14:paraId="2D601613"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3,22</w:t>
            </w:r>
          </w:p>
        </w:tc>
        <w:tc>
          <w:tcPr>
            <w:tcW w:w="641" w:type="dxa"/>
            <w:tcBorders>
              <w:top w:val="nil"/>
              <w:left w:val="nil"/>
              <w:bottom w:val="nil"/>
              <w:right w:val="nil"/>
            </w:tcBorders>
            <w:shd w:val="clear" w:color="auto" w:fill="auto"/>
            <w:noWrap/>
            <w:vAlign w:val="bottom"/>
            <w:hideMark/>
          </w:tcPr>
          <w:p w14:paraId="5A3BB370"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38,68</w:t>
            </w:r>
          </w:p>
        </w:tc>
        <w:tc>
          <w:tcPr>
            <w:tcW w:w="700" w:type="dxa"/>
            <w:tcBorders>
              <w:top w:val="nil"/>
              <w:left w:val="nil"/>
              <w:bottom w:val="nil"/>
              <w:right w:val="nil"/>
            </w:tcBorders>
            <w:shd w:val="clear" w:color="auto" w:fill="auto"/>
            <w:noWrap/>
            <w:vAlign w:val="bottom"/>
            <w:hideMark/>
          </w:tcPr>
          <w:p w14:paraId="3F5FB60A"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51,57</w:t>
            </w:r>
          </w:p>
        </w:tc>
      </w:tr>
      <w:tr w:rsidR="00DB37B6" w:rsidRPr="00DB37B6" w14:paraId="634F4D82" w14:textId="77777777" w:rsidTr="00DB37B6">
        <w:trPr>
          <w:trHeight w:val="288"/>
        </w:trPr>
        <w:tc>
          <w:tcPr>
            <w:tcW w:w="500" w:type="dxa"/>
            <w:tcBorders>
              <w:top w:val="nil"/>
              <w:left w:val="nil"/>
              <w:bottom w:val="nil"/>
              <w:right w:val="nil"/>
            </w:tcBorders>
            <w:shd w:val="clear" w:color="auto" w:fill="auto"/>
            <w:noWrap/>
            <w:vAlign w:val="bottom"/>
            <w:hideMark/>
          </w:tcPr>
          <w:p w14:paraId="46C1669C"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2</w:t>
            </w:r>
          </w:p>
        </w:tc>
        <w:tc>
          <w:tcPr>
            <w:tcW w:w="669" w:type="dxa"/>
            <w:tcBorders>
              <w:top w:val="nil"/>
              <w:left w:val="nil"/>
              <w:bottom w:val="nil"/>
              <w:right w:val="nil"/>
            </w:tcBorders>
            <w:shd w:val="clear" w:color="auto" w:fill="auto"/>
            <w:noWrap/>
            <w:vAlign w:val="bottom"/>
            <w:hideMark/>
          </w:tcPr>
          <w:p w14:paraId="048A551A"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13,50</w:t>
            </w:r>
          </w:p>
        </w:tc>
        <w:tc>
          <w:tcPr>
            <w:tcW w:w="530" w:type="dxa"/>
            <w:tcBorders>
              <w:top w:val="nil"/>
              <w:left w:val="nil"/>
              <w:bottom w:val="nil"/>
              <w:right w:val="nil"/>
            </w:tcBorders>
            <w:shd w:val="clear" w:color="auto" w:fill="auto"/>
            <w:noWrap/>
            <w:vAlign w:val="bottom"/>
            <w:hideMark/>
          </w:tcPr>
          <w:p w14:paraId="49EF8589"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9,47</w:t>
            </w:r>
          </w:p>
        </w:tc>
        <w:tc>
          <w:tcPr>
            <w:tcW w:w="530" w:type="dxa"/>
            <w:tcBorders>
              <w:top w:val="nil"/>
              <w:left w:val="nil"/>
              <w:bottom w:val="nil"/>
              <w:right w:val="nil"/>
            </w:tcBorders>
            <w:shd w:val="clear" w:color="auto" w:fill="auto"/>
            <w:noWrap/>
            <w:vAlign w:val="bottom"/>
            <w:hideMark/>
          </w:tcPr>
          <w:p w14:paraId="04E2B05D"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1,43</w:t>
            </w:r>
          </w:p>
        </w:tc>
        <w:tc>
          <w:tcPr>
            <w:tcW w:w="808" w:type="dxa"/>
            <w:tcBorders>
              <w:top w:val="nil"/>
              <w:left w:val="nil"/>
              <w:bottom w:val="nil"/>
              <w:right w:val="nil"/>
            </w:tcBorders>
            <w:shd w:val="clear" w:color="auto" w:fill="auto"/>
            <w:noWrap/>
            <w:vAlign w:val="bottom"/>
            <w:hideMark/>
          </w:tcPr>
          <w:p w14:paraId="0794A03A"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25,49</w:t>
            </w:r>
          </w:p>
        </w:tc>
        <w:tc>
          <w:tcPr>
            <w:tcW w:w="669" w:type="dxa"/>
            <w:tcBorders>
              <w:top w:val="nil"/>
              <w:left w:val="nil"/>
              <w:bottom w:val="nil"/>
              <w:right w:val="nil"/>
            </w:tcBorders>
            <w:shd w:val="clear" w:color="auto" w:fill="auto"/>
            <w:noWrap/>
            <w:vAlign w:val="bottom"/>
            <w:hideMark/>
          </w:tcPr>
          <w:p w14:paraId="6BD38CA3"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0,162</w:t>
            </w:r>
          </w:p>
        </w:tc>
        <w:tc>
          <w:tcPr>
            <w:tcW w:w="669" w:type="dxa"/>
            <w:tcBorders>
              <w:top w:val="nil"/>
              <w:left w:val="nil"/>
              <w:bottom w:val="nil"/>
              <w:right w:val="nil"/>
            </w:tcBorders>
            <w:shd w:val="clear" w:color="auto" w:fill="auto"/>
            <w:noWrap/>
            <w:vAlign w:val="bottom"/>
            <w:hideMark/>
          </w:tcPr>
          <w:p w14:paraId="2DC73291"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0,042</w:t>
            </w:r>
          </w:p>
        </w:tc>
        <w:tc>
          <w:tcPr>
            <w:tcW w:w="808" w:type="dxa"/>
            <w:tcBorders>
              <w:top w:val="nil"/>
              <w:left w:val="nil"/>
              <w:bottom w:val="nil"/>
              <w:right w:val="nil"/>
            </w:tcBorders>
            <w:shd w:val="clear" w:color="auto" w:fill="auto"/>
            <w:noWrap/>
            <w:vAlign w:val="bottom"/>
            <w:hideMark/>
          </w:tcPr>
          <w:p w14:paraId="4DEBA723"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2,045</w:t>
            </w:r>
          </w:p>
        </w:tc>
        <w:tc>
          <w:tcPr>
            <w:tcW w:w="719" w:type="dxa"/>
            <w:tcBorders>
              <w:top w:val="nil"/>
              <w:left w:val="nil"/>
              <w:bottom w:val="nil"/>
              <w:right w:val="nil"/>
            </w:tcBorders>
            <w:shd w:val="clear" w:color="auto" w:fill="auto"/>
            <w:noWrap/>
            <w:vAlign w:val="bottom"/>
            <w:hideMark/>
          </w:tcPr>
          <w:p w14:paraId="6477C7F9"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11,50</w:t>
            </w:r>
          </w:p>
        </w:tc>
        <w:tc>
          <w:tcPr>
            <w:tcW w:w="719" w:type="dxa"/>
            <w:tcBorders>
              <w:top w:val="nil"/>
              <w:left w:val="nil"/>
              <w:bottom w:val="nil"/>
              <w:right w:val="nil"/>
            </w:tcBorders>
            <w:shd w:val="clear" w:color="auto" w:fill="auto"/>
            <w:noWrap/>
            <w:vAlign w:val="bottom"/>
            <w:hideMark/>
          </w:tcPr>
          <w:p w14:paraId="623F88A0"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13,16</w:t>
            </w:r>
          </w:p>
        </w:tc>
        <w:tc>
          <w:tcPr>
            <w:tcW w:w="568" w:type="dxa"/>
            <w:tcBorders>
              <w:top w:val="nil"/>
              <w:left w:val="nil"/>
              <w:bottom w:val="nil"/>
              <w:right w:val="nil"/>
            </w:tcBorders>
            <w:shd w:val="clear" w:color="auto" w:fill="auto"/>
            <w:noWrap/>
            <w:vAlign w:val="bottom"/>
            <w:hideMark/>
          </w:tcPr>
          <w:p w14:paraId="3A6954EA"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0,87</w:t>
            </w:r>
          </w:p>
        </w:tc>
        <w:tc>
          <w:tcPr>
            <w:tcW w:w="869" w:type="dxa"/>
            <w:tcBorders>
              <w:top w:val="nil"/>
              <w:left w:val="nil"/>
              <w:bottom w:val="nil"/>
              <w:right w:val="nil"/>
            </w:tcBorders>
            <w:shd w:val="clear" w:color="auto" w:fill="auto"/>
            <w:noWrap/>
            <w:vAlign w:val="bottom"/>
            <w:hideMark/>
          </w:tcPr>
          <w:p w14:paraId="75EB7955"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13,43</w:t>
            </w:r>
          </w:p>
        </w:tc>
        <w:tc>
          <w:tcPr>
            <w:tcW w:w="719" w:type="dxa"/>
            <w:tcBorders>
              <w:top w:val="nil"/>
              <w:left w:val="nil"/>
              <w:bottom w:val="nil"/>
              <w:right w:val="nil"/>
            </w:tcBorders>
            <w:shd w:val="clear" w:color="auto" w:fill="auto"/>
            <w:noWrap/>
            <w:vAlign w:val="bottom"/>
            <w:hideMark/>
          </w:tcPr>
          <w:p w14:paraId="659ABA65"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0,163</w:t>
            </w:r>
          </w:p>
        </w:tc>
        <w:tc>
          <w:tcPr>
            <w:tcW w:w="719" w:type="dxa"/>
            <w:tcBorders>
              <w:top w:val="nil"/>
              <w:left w:val="nil"/>
              <w:bottom w:val="nil"/>
              <w:right w:val="nil"/>
            </w:tcBorders>
            <w:shd w:val="clear" w:color="auto" w:fill="auto"/>
            <w:noWrap/>
            <w:vAlign w:val="bottom"/>
            <w:hideMark/>
          </w:tcPr>
          <w:p w14:paraId="7BEDB318"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0,014</w:t>
            </w:r>
          </w:p>
        </w:tc>
        <w:tc>
          <w:tcPr>
            <w:tcW w:w="869" w:type="dxa"/>
            <w:tcBorders>
              <w:top w:val="nil"/>
              <w:left w:val="nil"/>
              <w:bottom w:val="nil"/>
              <w:right w:val="nil"/>
            </w:tcBorders>
            <w:shd w:val="clear" w:color="auto" w:fill="auto"/>
            <w:noWrap/>
            <w:vAlign w:val="bottom"/>
            <w:hideMark/>
          </w:tcPr>
          <w:p w14:paraId="68FC89F7"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2,242</w:t>
            </w:r>
          </w:p>
        </w:tc>
        <w:tc>
          <w:tcPr>
            <w:tcW w:w="760" w:type="dxa"/>
            <w:tcBorders>
              <w:top w:val="nil"/>
              <w:left w:val="nil"/>
              <w:bottom w:val="nil"/>
              <w:right w:val="nil"/>
            </w:tcBorders>
            <w:shd w:val="clear" w:color="auto" w:fill="auto"/>
            <w:noWrap/>
            <w:vAlign w:val="bottom"/>
            <w:hideMark/>
          </w:tcPr>
          <w:p w14:paraId="3B45B873"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52,35</w:t>
            </w:r>
          </w:p>
        </w:tc>
        <w:tc>
          <w:tcPr>
            <w:tcW w:w="860" w:type="dxa"/>
            <w:tcBorders>
              <w:top w:val="nil"/>
              <w:left w:val="nil"/>
              <w:bottom w:val="nil"/>
              <w:right w:val="nil"/>
            </w:tcBorders>
            <w:shd w:val="clear" w:color="auto" w:fill="auto"/>
            <w:noWrap/>
            <w:vAlign w:val="bottom"/>
            <w:hideMark/>
          </w:tcPr>
          <w:p w14:paraId="7CC1E6F2"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3,77</w:t>
            </w:r>
          </w:p>
        </w:tc>
        <w:tc>
          <w:tcPr>
            <w:tcW w:w="641" w:type="dxa"/>
            <w:tcBorders>
              <w:top w:val="nil"/>
              <w:left w:val="nil"/>
              <w:bottom w:val="nil"/>
              <w:right w:val="nil"/>
            </w:tcBorders>
            <w:shd w:val="clear" w:color="auto" w:fill="auto"/>
            <w:noWrap/>
            <w:vAlign w:val="bottom"/>
            <w:hideMark/>
          </w:tcPr>
          <w:p w14:paraId="35C5C395"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44,80</w:t>
            </w:r>
          </w:p>
        </w:tc>
        <w:tc>
          <w:tcPr>
            <w:tcW w:w="700" w:type="dxa"/>
            <w:tcBorders>
              <w:top w:val="nil"/>
              <w:left w:val="nil"/>
              <w:bottom w:val="nil"/>
              <w:right w:val="nil"/>
            </w:tcBorders>
            <w:shd w:val="clear" w:color="auto" w:fill="auto"/>
            <w:noWrap/>
            <w:vAlign w:val="bottom"/>
            <w:hideMark/>
          </w:tcPr>
          <w:p w14:paraId="7EECF3BB" w14:textId="77777777" w:rsidR="00DB37B6" w:rsidRPr="00DB37B6" w:rsidRDefault="00DB37B6" w:rsidP="00DB37B6">
            <w:pPr>
              <w:jc w:val="center"/>
              <w:rPr>
                <w:rFonts w:ascii="Calibri" w:hAnsi="Calibri" w:cs="Calibri"/>
                <w:color w:val="000000"/>
                <w:sz w:val="22"/>
                <w:szCs w:val="22"/>
              </w:rPr>
            </w:pPr>
            <w:r w:rsidRPr="00DB37B6">
              <w:rPr>
                <w:rFonts w:ascii="Calibri" w:hAnsi="Calibri" w:cs="Calibri"/>
                <w:color w:val="000000"/>
                <w:sz w:val="22"/>
                <w:szCs w:val="22"/>
              </w:rPr>
              <w:t>59,89</w:t>
            </w:r>
          </w:p>
        </w:tc>
      </w:tr>
    </w:tbl>
    <w:p w14:paraId="2B3B5DAC" w14:textId="40259B49" w:rsidR="00DB37B6" w:rsidRPr="00DB37B6" w:rsidRDefault="00DB37B6" w:rsidP="00DB37B6">
      <w:pPr>
        <w:spacing w:line="480" w:lineRule="auto"/>
        <w:rPr>
          <w:sz w:val="24"/>
          <w:lang w:val="en-GB"/>
        </w:rPr>
        <w:sectPr w:rsidR="00DB37B6" w:rsidRPr="00DB37B6" w:rsidSect="00DB37B6">
          <w:pgSz w:w="16838" w:h="11906" w:orient="landscape"/>
          <w:pgMar w:top="1080" w:right="1440" w:bottom="1080" w:left="1440" w:header="708" w:footer="708" w:gutter="0"/>
          <w:cols w:space="708"/>
          <w:docGrid w:linePitch="272"/>
        </w:sectPr>
      </w:pPr>
      <w:r w:rsidRPr="00DB37B6">
        <w:rPr>
          <w:sz w:val="24"/>
          <w:lang w:val="en-GB"/>
        </w:rPr>
        <w:t>Tab. 1. The values of the calculations of rating curve</w:t>
      </w:r>
    </w:p>
    <w:p w14:paraId="7DC45FA8" w14:textId="348AC1C3" w:rsidR="00DB37B6" w:rsidRDefault="00DB37B6" w:rsidP="00DB37B6">
      <w:pPr>
        <w:spacing w:line="480" w:lineRule="auto"/>
        <w:rPr>
          <w:sz w:val="24"/>
          <w:lang w:val="en-GB"/>
        </w:rPr>
      </w:pPr>
      <w:r w:rsidRPr="00DB37B6">
        <w:rPr>
          <w:noProof/>
          <w:sz w:val="24"/>
        </w:rPr>
        <w:lastRenderedPageBreak/>
        <w:drawing>
          <wp:inline distT="0" distB="0" distL="0" distR="0" wp14:anchorId="1EA18226" wp14:editId="4FA851D8">
            <wp:extent cx="4330987" cy="2931795"/>
            <wp:effectExtent l="0" t="0" r="0" b="190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334834" cy="2934399"/>
                    </a:xfrm>
                    <a:prstGeom prst="rect">
                      <a:avLst/>
                    </a:prstGeom>
                    <a:noFill/>
                    <a:ln>
                      <a:noFill/>
                    </a:ln>
                  </pic:spPr>
                </pic:pic>
              </a:graphicData>
            </a:graphic>
          </wp:inline>
        </w:drawing>
      </w:r>
    </w:p>
    <w:p w14:paraId="3030D88B" w14:textId="44861039" w:rsidR="00DB37B6" w:rsidRDefault="00DB37B6" w:rsidP="00DB37B6">
      <w:pPr>
        <w:spacing w:line="480" w:lineRule="auto"/>
        <w:ind w:left="708" w:hanging="708"/>
        <w:rPr>
          <w:sz w:val="24"/>
          <w:szCs w:val="24"/>
          <w:lang w:val="en-GB"/>
        </w:rPr>
      </w:pPr>
      <w:r w:rsidRPr="00DB37B6">
        <w:rPr>
          <w:sz w:val="24"/>
          <w:szCs w:val="24"/>
          <w:lang w:val="en-GB"/>
        </w:rPr>
        <w:lastRenderedPageBreak/>
        <w:t>Fig. 2. The rating curve with marked intervals of expanded uncertainty.</w:t>
      </w:r>
      <w:r w:rsidRPr="00DB37B6">
        <w:rPr>
          <w:noProof/>
          <w:sz w:val="24"/>
          <w:szCs w:val="24"/>
        </w:rPr>
        <w:t xml:space="preserve"> </w:t>
      </w:r>
      <w:r w:rsidRPr="00DB37B6">
        <w:rPr>
          <w:noProof/>
          <w:sz w:val="24"/>
          <w:szCs w:val="24"/>
        </w:rPr>
        <w:drawing>
          <wp:inline distT="0" distB="0" distL="0" distR="0" wp14:anchorId="7EDD0712" wp14:editId="00652D43">
            <wp:extent cx="4511905" cy="3020480"/>
            <wp:effectExtent l="0" t="0" r="3175" b="889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513714" cy="3021691"/>
                    </a:xfrm>
                    <a:prstGeom prst="rect">
                      <a:avLst/>
                    </a:prstGeom>
                    <a:noFill/>
                    <a:ln>
                      <a:noFill/>
                    </a:ln>
                  </pic:spPr>
                </pic:pic>
              </a:graphicData>
            </a:graphic>
          </wp:inline>
        </w:drawing>
      </w:r>
    </w:p>
    <w:p w14:paraId="554BADBC" w14:textId="77777777" w:rsidR="00DB37B6" w:rsidRPr="00DB37B6" w:rsidRDefault="00DB37B6" w:rsidP="00DB37B6">
      <w:pPr>
        <w:spacing w:line="480" w:lineRule="auto"/>
        <w:ind w:left="708" w:hanging="708"/>
        <w:rPr>
          <w:sz w:val="24"/>
          <w:szCs w:val="24"/>
          <w:lang w:val="en-GB"/>
        </w:rPr>
      </w:pPr>
      <w:r w:rsidRPr="00DB37B6">
        <w:rPr>
          <w:sz w:val="24"/>
          <w:szCs w:val="24"/>
          <w:lang w:val="en-GB"/>
        </w:rPr>
        <w:t xml:space="preserve">Fig. 3. A graph of the percentage dependence of the </w:t>
      </w:r>
      <w:proofErr w:type="gramStart"/>
      <w:r w:rsidRPr="00DB37B6">
        <w:rPr>
          <w:i/>
          <w:iCs/>
          <w:sz w:val="24"/>
          <w:szCs w:val="24"/>
          <w:lang w:val="en-GB"/>
        </w:rPr>
        <w:t>u</w:t>
      </w:r>
      <w:r w:rsidRPr="00DB37B6">
        <w:rPr>
          <w:sz w:val="24"/>
          <w:szCs w:val="24"/>
          <w:lang w:val="en-GB"/>
        </w:rPr>
        <w:t>(</w:t>
      </w:r>
      <w:proofErr w:type="gramEnd"/>
      <w:r w:rsidRPr="00DB37B6">
        <w:rPr>
          <w:i/>
          <w:iCs/>
          <w:sz w:val="24"/>
          <w:szCs w:val="24"/>
          <w:lang w:val="en-GB"/>
        </w:rPr>
        <w:t>Q</w:t>
      </w:r>
      <w:r w:rsidRPr="00DB37B6">
        <w:rPr>
          <w:sz w:val="24"/>
          <w:szCs w:val="24"/>
          <w:lang w:val="en-GB"/>
        </w:rPr>
        <w:t>)/</w:t>
      </w:r>
      <w:r w:rsidRPr="00DB37B6">
        <w:rPr>
          <w:i/>
          <w:iCs/>
          <w:sz w:val="24"/>
          <w:szCs w:val="24"/>
          <w:lang w:val="en-GB"/>
        </w:rPr>
        <w:t xml:space="preserve">Q </w:t>
      </w:r>
      <w:r w:rsidRPr="00DB37B6">
        <w:rPr>
          <w:sz w:val="24"/>
          <w:szCs w:val="24"/>
          <w:lang w:val="en-GB"/>
        </w:rPr>
        <w:t>ratio of the uncertainty of discharge to the calculated value of the discharge.</w:t>
      </w:r>
    </w:p>
    <w:p w14:paraId="2B013056" w14:textId="01B51A69" w:rsidR="00DB37B6" w:rsidRDefault="00DB37B6" w:rsidP="00DB37B6">
      <w:pPr>
        <w:spacing w:line="480" w:lineRule="auto"/>
        <w:rPr>
          <w:sz w:val="24"/>
          <w:szCs w:val="24"/>
          <w:lang w:val="en-GB"/>
        </w:rPr>
      </w:pPr>
      <w:r w:rsidRPr="00DB37B6">
        <w:rPr>
          <w:noProof/>
          <w:sz w:val="24"/>
          <w:szCs w:val="24"/>
        </w:rPr>
        <w:lastRenderedPageBreak/>
        <w:drawing>
          <wp:inline distT="0" distB="0" distL="0" distR="0" wp14:anchorId="4D2068DD" wp14:editId="539D15DE">
            <wp:extent cx="5227320" cy="356721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233134" cy="3571177"/>
                    </a:xfrm>
                    <a:prstGeom prst="rect">
                      <a:avLst/>
                    </a:prstGeom>
                    <a:noFill/>
                    <a:ln>
                      <a:noFill/>
                    </a:ln>
                  </pic:spPr>
                </pic:pic>
              </a:graphicData>
            </a:graphic>
          </wp:inline>
        </w:drawing>
      </w:r>
    </w:p>
    <w:p w14:paraId="67A8104F" w14:textId="77777777" w:rsidR="00DB37B6" w:rsidRDefault="00DB37B6" w:rsidP="00DB37B6">
      <w:pPr>
        <w:spacing w:line="480" w:lineRule="auto"/>
        <w:rPr>
          <w:sz w:val="24"/>
          <w:szCs w:val="24"/>
          <w:lang w:val="en-GB"/>
        </w:rPr>
      </w:pPr>
    </w:p>
    <w:p w14:paraId="3CD16C4D" w14:textId="5354F28B" w:rsidR="00DB37B6" w:rsidRDefault="00DB37B6" w:rsidP="00DB37B6">
      <w:pPr>
        <w:spacing w:line="480" w:lineRule="auto"/>
        <w:rPr>
          <w:sz w:val="24"/>
          <w:szCs w:val="24"/>
          <w:lang w:val="en-GB"/>
        </w:rPr>
      </w:pPr>
      <w:r w:rsidRPr="00DB37B6">
        <w:rPr>
          <w:sz w:val="24"/>
          <w:szCs w:val="24"/>
          <w:lang w:val="en-GB"/>
        </w:rPr>
        <w:t>Fig. 4. The dependence of the influence of the percentage change of the uncertainty of roughness coefficients of the channel, of the floodplain, and of the uncertainty of the geometric dimensions of the river channel water area on the uncertainty of the discharge</w:t>
      </w:r>
    </w:p>
    <w:p w14:paraId="52861BA5" w14:textId="77777777" w:rsidR="00627E19" w:rsidRDefault="00627E19" w:rsidP="00DB37B6">
      <w:pPr>
        <w:spacing w:line="480" w:lineRule="auto"/>
        <w:rPr>
          <w:sz w:val="24"/>
          <w:szCs w:val="24"/>
          <w:lang w:val="en-GB"/>
        </w:rPr>
      </w:pPr>
    </w:p>
    <w:p w14:paraId="7DDF5FDB" w14:textId="77777777" w:rsidR="00627E19" w:rsidRDefault="00627E19" w:rsidP="00DB37B6">
      <w:pPr>
        <w:spacing w:line="480" w:lineRule="auto"/>
        <w:rPr>
          <w:sz w:val="24"/>
          <w:szCs w:val="24"/>
          <w:lang w:val="en-GB"/>
        </w:rPr>
      </w:pPr>
    </w:p>
    <w:p w14:paraId="7D6D605F" w14:textId="77777777" w:rsidR="00627E19" w:rsidRDefault="00627E19" w:rsidP="00DB37B6">
      <w:pPr>
        <w:spacing w:line="480" w:lineRule="auto"/>
        <w:rPr>
          <w:sz w:val="24"/>
          <w:lang w:val="en-GB"/>
        </w:rPr>
      </w:pPr>
      <w:bookmarkStart w:id="0" w:name="_GoBack"/>
      <w:bookmarkEnd w:id="0"/>
    </w:p>
    <w:p w14:paraId="355FB99A" w14:textId="77777777" w:rsidR="00DB37B6" w:rsidRPr="00DB37B6" w:rsidRDefault="00DB37B6" w:rsidP="00DB37B6">
      <w:pPr>
        <w:rPr>
          <w:sz w:val="24"/>
          <w:szCs w:val="24"/>
          <w:lang w:val="en-US"/>
        </w:rPr>
      </w:pPr>
      <w:r w:rsidRPr="00DB37B6">
        <w:rPr>
          <w:sz w:val="24"/>
          <w:lang w:val="en-GB"/>
        </w:rPr>
        <w:lastRenderedPageBreak/>
        <w:t>Tab. 2.  The formulas for the calculation of the uncertainty of the volumetric flow rate</w:t>
      </w:r>
    </w:p>
    <w:tbl>
      <w:tblPr>
        <w:tblStyle w:val="Tabela-Siatka"/>
        <w:tblW w:w="14885" w:type="dxa"/>
        <w:tblInd w:w="-431" w:type="dxa"/>
        <w:tblLook w:val="04A0" w:firstRow="1" w:lastRow="0" w:firstColumn="1" w:lastColumn="0" w:noHBand="0" w:noVBand="1"/>
      </w:tblPr>
      <w:tblGrid>
        <w:gridCol w:w="4679"/>
        <w:gridCol w:w="10206"/>
      </w:tblGrid>
      <w:tr w:rsidR="00DB37B6" w:rsidRPr="00B103D9" w14:paraId="001EC27E" w14:textId="77777777" w:rsidTr="000D183F">
        <w:tc>
          <w:tcPr>
            <w:tcW w:w="4679" w:type="dxa"/>
          </w:tcPr>
          <w:p w14:paraId="01640D44" w14:textId="77777777" w:rsidR="00DB37B6" w:rsidRPr="00B103D9" w:rsidRDefault="00DB37B6" w:rsidP="000D183F">
            <w:pPr>
              <w:rPr>
                <w:sz w:val="24"/>
                <w:lang w:val="en-GB"/>
              </w:rPr>
            </w:pPr>
            <w:r w:rsidRPr="00B103D9">
              <w:rPr>
                <w:sz w:val="24"/>
                <w:lang w:val="en-GB"/>
              </w:rPr>
              <w:t>item</w:t>
            </w:r>
          </w:p>
        </w:tc>
        <w:tc>
          <w:tcPr>
            <w:tcW w:w="10206" w:type="dxa"/>
          </w:tcPr>
          <w:p w14:paraId="765D9B61" w14:textId="77777777" w:rsidR="00DB37B6" w:rsidRPr="00B103D9" w:rsidRDefault="00DB37B6" w:rsidP="000D183F">
            <w:pPr>
              <w:rPr>
                <w:sz w:val="24"/>
                <w:lang w:val="en-GB"/>
              </w:rPr>
            </w:pPr>
            <w:r w:rsidRPr="00B103D9">
              <w:rPr>
                <w:sz w:val="24"/>
                <w:lang w:val="en-GB"/>
              </w:rPr>
              <w:t>formula for uncertainty</w:t>
            </w:r>
          </w:p>
        </w:tc>
      </w:tr>
      <w:tr w:rsidR="00DB37B6" w:rsidRPr="00B103D9" w14:paraId="6932213B" w14:textId="77777777" w:rsidTr="000D183F">
        <w:tc>
          <w:tcPr>
            <w:tcW w:w="4679" w:type="dxa"/>
          </w:tcPr>
          <w:p w14:paraId="37180A28" w14:textId="77777777" w:rsidR="00DB37B6" w:rsidRPr="00B103D9" w:rsidRDefault="00DB37B6" w:rsidP="000D183F">
            <w:pPr>
              <w:rPr>
                <w:sz w:val="24"/>
                <w:lang w:val="en-GB"/>
              </w:rPr>
            </w:pPr>
            <w:r w:rsidRPr="00B103D9">
              <w:rPr>
                <w:sz w:val="24"/>
                <w:lang w:val="en-GB"/>
              </w:rPr>
              <w:t xml:space="preserve">slope </w:t>
            </w:r>
            <w:r w:rsidRPr="00B103D9">
              <w:rPr>
                <w:i/>
                <w:iCs/>
                <w:sz w:val="24"/>
                <w:lang w:val="en-GB"/>
              </w:rPr>
              <w:t xml:space="preserve">S </w:t>
            </w:r>
          </w:p>
          <w:p w14:paraId="304A64B8" w14:textId="77777777" w:rsidR="00DB37B6" w:rsidRPr="00B103D9" w:rsidRDefault="00DB37B6" w:rsidP="000D183F">
            <w:pPr>
              <w:rPr>
                <w:sz w:val="24"/>
                <w:lang w:val="en-GB"/>
              </w:rPr>
            </w:pPr>
            <w:r w:rsidRPr="00B103D9">
              <w:rPr>
                <w:sz w:val="24"/>
                <w:lang w:val="en-GB"/>
              </w:rPr>
              <w:t>(</w:t>
            </w:r>
            <w:r w:rsidRPr="00B103D9">
              <w:rPr>
                <w:i/>
                <w:iCs/>
                <w:sz w:val="24"/>
                <w:lang w:val="en-GB"/>
              </w:rPr>
              <w:t>L</w:t>
            </w:r>
            <w:r w:rsidRPr="00B103D9">
              <w:rPr>
                <w:sz w:val="24"/>
                <w:lang w:val="en-GB"/>
              </w:rPr>
              <w:t xml:space="preserve"> – the length at which the slope was measured) </w:t>
            </w:r>
          </w:p>
        </w:tc>
        <w:tc>
          <w:tcPr>
            <w:tcW w:w="10206" w:type="dxa"/>
          </w:tcPr>
          <w:p w14:paraId="3106B3F2" w14:textId="77777777" w:rsidR="00DB37B6" w:rsidRPr="00B103D9" w:rsidRDefault="00DB37B6" w:rsidP="000D183F">
            <w:pPr>
              <w:rPr>
                <w:sz w:val="24"/>
                <w:lang w:val="en-GB"/>
              </w:rPr>
            </w:pPr>
            <m:oMathPara>
              <m:oMath>
                <m:r>
                  <w:rPr>
                    <w:rFonts w:ascii="Cambria Math" w:hAnsi="Cambria Math"/>
                    <w:sz w:val="24"/>
                    <w:lang w:val="en-GB"/>
                  </w:rPr>
                  <m:t>u</m:t>
                </m:r>
                <m:d>
                  <m:dPr>
                    <m:ctrlPr>
                      <w:rPr>
                        <w:rFonts w:ascii="Cambria Math" w:hAnsi="Cambria Math"/>
                        <w:i/>
                        <w:sz w:val="24"/>
                        <w:lang w:val="en-GB"/>
                      </w:rPr>
                    </m:ctrlPr>
                  </m:dPr>
                  <m:e>
                    <m:r>
                      <w:rPr>
                        <w:rFonts w:ascii="Cambria Math" w:hAnsi="Cambria Math"/>
                        <w:sz w:val="24"/>
                        <w:lang w:val="en-GB"/>
                      </w:rPr>
                      <m:t>S</m:t>
                    </m:r>
                  </m:e>
                </m:d>
                <m:r>
                  <w:rPr>
                    <w:rFonts w:ascii="Cambria Math" w:hAnsi="Cambria Math"/>
                    <w:sz w:val="24"/>
                    <w:lang w:val="en-GB"/>
                  </w:rPr>
                  <m:t>=</m:t>
                </m:r>
                <m:f>
                  <m:fPr>
                    <m:ctrlPr>
                      <w:rPr>
                        <w:rFonts w:ascii="Cambria Math" w:hAnsi="Cambria Math"/>
                        <w:i/>
                        <w:sz w:val="24"/>
                        <w:lang w:val="en-GB"/>
                      </w:rPr>
                    </m:ctrlPr>
                  </m:fPr>
                  <m:num>
                    <m:r>
                      <w:rPr>
                        <w:rFonts w:ascii="Cambria Math" w:hAnsi="Cambria Math"/>
                        <w:sz w:val="24"/>
                        <w:lang w:val="en-GB"/>
                      </w:rPr>
                      <m:t>1</m:t>
                    </m:r>
                  </m:num>
                  <m:den>
                    <m:r>
                      <w:rPr>
                        <w:rFonts w:ascii="Cambria Math" w:hAnsi="Cambria Math"/>
                        <w:sz w:val="24"/>
                        <w:lang w:val="en-GB"/>
                      </w:rPr>
                      <m:t>L</m:t>
                    </m:r>
                  </m:den>
                </m:f>
                <m:rad>
                  <m:radPr>
                    <m:degHide m:val="1"/>
                    <m:ctrlPr>
                      <w:rPr>
                        <w:rFonts w:ascii="Cambria Math" w:hAnsi="Cambria Math"/>
                        <w:i/>
                        <w:sz w:val="24"/>
                        <w:lang w:val="en-GB"/>
                      </w:rPr>
                    </m:ctrlPr>
                  </m:radPr>
                  <m:deg/>
                  <m:e>
                    <m:r>
                      <w:rPr>
                        <w:rFonts w:ascii="Cambria Math" w:hAnsi="Cambria Math"/>
                        <w:sz w:val="24"/>
                        <w:lang w:val="en-GB"/>
                      </w:rPr>
                      <m:t>1+</m:t>
                    </m:r>
                    <m:sSup>
                      <m:sSupPr>
                        <m:ctrlPr>
                          <w:rPr>
                            <w:rFonts w:ascii="Cambria Math" w:hAnsi="Cambria Math"/>
                            <w:i/>
                            <w:sz w:val="24"/>
                            <w:lang w:val="en-GB"/>
                          </w:rPr>
                        </m:ctrlPr>
                      </m:sSupPr>
                      <m:e>
                        <m:r>
                          <w:rPr>
                            <w:rFonts w:ascii="Cambria Math" w:hAnsi="Cambria Math"/>
                            <w:sz w:val="24"/>
                            <w:lang w:val="en-GB"/>
                          </w:rPr>
                          <m:t>S</m:t>
                        </m:r>
                      </m:e>
                      <m:sup>
                        <m:r>
                          <w:rPr>
                            <w:rFonts w:ascii="Cambria Math" w:hAnsi="Cambria Math"/>
                            <w:sz w:val="24"/>
                            <w:lang w:val="en-GB"/>
                          </w:rPr>
                          <m:t>2</m:t>
                        </m:r>
                      </m:sup>
                    </m:sSup>
                  </m:e>
                </m:rad>
                <m:r>
                  <w:rPr>
                    <w:rFonts w:ascii="Cambria Math" w:hAnsi="Cambria Math"/>
                    <w:sz w:val="24"/>
                    <w:lang w:val="en-GB"/>
                  </w:rPr>
                  <m:t>∙u</m:t>
                </m:r>
                <m:d>
                  <m:dPr>
                    <m:ctrlPr>
                      <w:rPr>
                        <w:rFonts w:ascii="Cambria Math" w:hAnsi="Cambria Math"/>
                        <w:i/>
                        <w:sz w:val="24"/>
                        <w:lang w:val="en-GB"/>
                      </w:rPr>
                    </m:ctrlPr>
                  </m:dPr>
                  <m:e>
                    <m:r>
                      <w:rPr>
                        <w:rFonts w:ascii="Cambria Math" w:hAnsi="Cambria Math"/>
                        <w:sz w:val="24"/>
                        <w:lang w:val="en-GB"/>
                      </w:rPr>
                      <m:t>x</m:t>
                    </m:r>
                  </m:e>
                </m:d>
              </m:oMath>
            </m:oMathPara>
          </w:p>
        </w:tc>
      </w:tr>
      <w:tr w:rsidR="00DB37B6" w:rsidRPr="00B103D9" w14:paraId="08266CED" w14:textId="77777777" w:rsidTr="000D183F">
        <w:tc>
          <w:tcPr>
            <w:tcW w:w="4679" w:type="dxa"/>
            <w:tcBorders>
              <w:bottom w:val="single" w:sz="4" w:space="0" w:color="auto"/>
            </w:tcBorders>
          </w:tcPr>
          <w:p w14:paraId="4331B7DD" w14:textId="77777777" w:rsidR="00DB37B6" w:rsidRPr="00B103D9" w:rsidRDefault="00DB37B6" w:rsidP="000D183F">
            <w:pPr>
              <w:rPr>
                <w:sz w:val="24"/>
                <w:lang w:val="en-GB"/>
              </w:rPr>
            </w:pPr>
            <w:r w:rsidRPr="00B103D9">
              <w:rPr>
                <w:sz w:val="24"/>
                <w:lang w:val="en-GB"/>
              </w:rPr>
              <w:t xml:space="preserve">roughness coefficient </w:t>
            </w:r>
            <w:r w:rsidRPr="00B103D9">
              <w:rPr>
                <w:i/>
                <w:iCs/>
                <w:sz w:val="24"/>
                <w:lang w:val="en-GB"/>
              </w:rPr>
              <w:t>n</w:t>
            </w:r>
            <w:r w:rsidRPr="00B103D9">
              <w:rPr>
                <w:sz w:val="24"/>
                <w:lang w:val="en-GB"/>
              </w:rPr>
              <w:t xml:space="preserve"> </w:t>
            </w:r>
          </w:p>
          <w:p w14:paraId="6567748C" w14:textId="77777777" w:rsidR="00DB37B6" w:rsidRPr="00B103D9" w:rsidRDefault="00DB37B6" w:rsidP="000D183F">
            <w:pPr>
              <w:rPr>
                <w:sz w:val="24"/>
                <w:lang w:val="en-GB"/>
              </w:rPr>
            </w:pPr>
            <w:r w:rsidRPr="00B103D9">
              <w:rPr>
                <w:sz w:val="24"/>
                <w:lang w:val="en-GB"/>
              </w:rPr>
              <w:t>(</w:t>
            </w:r>
            <w:proofErr w:type="spellStart"/>
            <w:r w:rsidRPr="00B103D9">
              <w:rPr>
                <w:i/>
                <w:iCs/>
                <w:sz w:val="24"/>
                <w:lang w:val="en-GB"/>
              </w:rPr>
              <w:t>n</w:t>
            </w:r>
            <w:r w:rsidRPr="00B103D9">
              <w:rPr>
                <w:i/>
                <w:iCs/>
                <w:sz w:val="24"/>
                <w:vertAlign w:val="subscript"/>
                <w:lang w:val="en-GB"/>
              </w:rPr>
              <w:t>max</w:t>
            </w:r>
            <w:proofErr w:type="spellEnd"/>
            <w:r w:rsidRPr="00B103D9">
              <w:rPr>
                <w:sz w:val="24"/>
                <w:lang w:val="en-GB"/>
              </w:rPr>
              <w:t xml:space="preserve"> and </w:t>
            </w:r>
            <w:proofErr w:type="spellStart"/>
            <w:r w:rsidRPr="00B103D9">
              <w:rPr>
                <w:i/>
                <w:iCs/>
                <w:sz w:val="24"/>
                <w:lang w:val="en-GB"/>
              </w:rPr>
              <w:t>n</w:t>
            </w:r>
            <w:r w:rsidRPr="00B103D9">
              <w:rPr>
                <w:i/>
                <w:iCs/>
                <w:sz w:val="24"/>
                <w:vertAlign w:val="subscript"/>
                <w:lang w:val="en-GB"/>
              </w:rPr>
              <w:t>min</w:t>
            </w:r>
            <w:proofErr w:type="spellEnd"/>
            <w:r w:rsidRPr="00B103D9">
              <w:rPr>
                <w:sz w:val="24"/>
                <w:lang w:val="en-GB"/>
              </w:rPr>
              <w:t xml:space="preserve"> maximum and minimum value)</w:t>
            </w:r>
          </w:p>
        </w:tc>
        <w:tc>
          <w:tcPr>
            <w:tcW w:w="10206" w:type="dxa"/>
            <w:tcBorders>
              <w:bottom w:val="single" w:sz="4" w:space="0" w:color="auto"/>
            </w:tcBorders>
          </w:tcPr>
          <w:p w14:paraId="4CEF01D7" w14:textId="77777777" w:rsidR="00DB37B6" w:rsidRPr="00B103D9" w:rsidRDefault="00DB37B6" w:rsidP="000D183F">
            <w:pPr>
              <w:rPr>
                <w:sz w:val="24"/>
                <w:lang w:val="en-GB"/>
              </w:rPr>
            </w:pPr>
            <m:oMathPara>
              <m:oMath>
                <m:r>
                  <w:rPr>
                    <w:rFonts w:ascii="Cambria Math" w:hAnsi="Cambria Math"/>
                    <w:sz w:val="24"/>
                    <w:lang w:val="en-GB"/>
                  </w:rPr>
                  <m:t>u</m:t>
                </m:r>
                <m:d>
                  <m:dPr>
                    <m:ctrlPr>
                      <w:rPr>
                        <w:rFonts w:ascii="Cambria Math" w:hAnsi="Cambria Math"/>
                        <w:i/>
                        <w:sz w:val="24"/>
                        <w:lang w:val="en-GB"/>
                      </w:rPr>
                    </m:ctrlPr>
                  </m:dPr>
                  <m:e>
                    <m:r>
                      <w:rPr>
                        <w:rFonts w:ascii="Cambria Math" w:hAnsi="Cambria Math"/>
                        <w:sz w:val="24"/>
                        <w:lang w:val="en-GB"/>
                      </w:rPr>
                      <m:t>n</m:t>
                    </m:r>
                  </m:e>
                </m:d>
                <m:r>
                  <w:rPr>
                    <w:rFonts w:ascii="Cambria Math" w:hAnsi="Cambria Math"/>
                    <w:sz w:val="24"/>
                    <w:lang w:val="en-GB"/>
                  </w:rPr>
                  <m:t>=</m:t>
                </m:r>
                <m:rad>
                  <m:radPr>
                    <m:degHide m:val="1"/>
                    <m:ctrlPr>
                      <w:rPr>
                        <w:rFonts w:ascii="Cambria Math" w:hAnsi="Cambria Math"/>
                        <w:i/>
                        <w:sz w:val="24"/>
                        <w:lang w:val="en-GB"/>
                      </w:rPr>
                    </m:ctrlPr>
                  </m:radPr>
                  <m:deg/>
                  <m:e>
                    <m:r>
                      <w:rPr>
                        <w:rFonts w:ascii="Cambria Math" w:hAnsi="Cambria Math"/>
                        <w:sz w:val="24"/>
                        <w:lang w:val="en-GB"/>
                      </w:rPr>
                      <m:t>3</m:t>
                    </m:r>
                  </m:e>
                </m:rad>
                <m:f>
                  <m:fPr>
                    <m:ctrlPr>
                      <w:rPr>
                        <w:rFonts w:ascii="Cambria Math" w:hAnsi="Cambria Math"/>
                        <w:i/>
                        <w:sz w:val="24"/>
                        <w:lang w:val="en-GB"/>
                      </w:rPr>
                    </m:ctrlPr>
                  </m:fPr>
                  <m:num>
                    <m:sSub>
                      <m:sSubPr>
                        <m:ctrlPr>
                          <w:rPr>
                            <w:rFonts w:ascii="Cambria Math" w:hAnsi="Cambria Math"/>
                            <w:i/>
                            <w:sz w:val="24"/>
                            <w:lang w:val="en-GB"/>
                          </w:rPr>
                        </m:ctrlPr>
                      </m:sSubPr>
                      <m:e>
                        <m:r>
                          <w:rPr>
                            <w:rFonts w:ascii="Cambria Math" w:hAnsi="Cambria Math"/>
                            <w:sz w:val="24"/>
                            <w:lang w:val="en-GB"/>
                          </w:rPr>
                          <m:t>n</m:t>
                        </m:r>
                      </m:e>
                      <m:sub>
                        <m:r>
                          <w:rPr>
                            <w:rFonts w:ascii="Cambria Math" w:hAnsi="Cambria Math"/>
                            <w:sz w:val="24"/>
                            <w:lang w:val="en-GB"/>
                          </w:rPr>
                          <m:t>max</m:t>
                        </m:r>
                      </m:sub>
                    </m:sSub>
                    <m:r>
                      <w:rPr>
                        <w:rFonts w:ascii="Cambria Math" w:hAnsi="Cambria Math"/>
                        <w:sz w:val="24"/>
                        <w:lang w:val="en-GB"/>
                      </w:rPr>
                      <m:t>-</m:t>
                    </m:r>
                    <m:sSub>
                      <m:sSubPr>
                        <m:ctrlPr>
                          <w:rPr>
                            <w:rFonts w:ascii="Cambria Math" w:hAnsi="Cambria Math"/>
                            <w:i/>
                            <w:sz w:val="24"/>
                            <w:lang w:val="en-GB"/>
                          </w:rPr>
                        </m:ctrlPr>
                      </m:sSubPr>
                      <m:e>
                        <m:r>
                          <w:rPr>
                            <w:rFonts w:ascii="Cambria Math" w:hAnsi="Cambria Math"/>
                            <w:sz w:val="24"/>
                            <w:lang w:val="en-GB"/>
                          </w:rPr>
                          <m:t>n</m:t>
                        </m:r>
                      </m:e>
                      <m:sub>
                        <m:r>
                          <w:rPr>
                            <w:rFonts w:ascii="Cambria Math" w:hAnsi="Cambria Math"/>
                            <w:sz w:val="24"/>
                            <w:lang w:val="en-GB"/>
                          </w:rPr>
                          <m:t>min</m:t>
                        </m:r>
                      </m:sub>
                    </m:sSub>
                  </m:num>
                  <m:den>
                    <m:r>
                      <w:rPr>
                        <w:rFonts w:ascii="Cambria Math" w:hAnsi="Cambria Math"/>
                        <w:sz w:val="24"/>
                        <w:lang w:val="en-GB"/>
                      </w:rPr>
                      <m:t>6</m:t>
                    </m:r>
                  </m:den>
                </m:f>
              </m:oMath>
            </m:oMathPara>
          </w:p>
        </w:tc>
      </w:tr>
      <w:tr w:rsidR="00DB37B6" w:rsidRPr="00B103D9" w14:paraId="760400D9" w14:textId="77777777" w:rsidTr="000D183F">
        <w:tc>
          <w:tcPr>
            <w:tcW w:w="4679" w:type="dxa"/>
            <w:tcBorders>
              <w:bottom w:val="nil"/>
            </w:tcBorders>
          </w:tcPr>
          <w:p w14:paraId="452D6F14" w14:textId="77777777" w:rsidR="00DB37B6" w:rsidRPr="00B103D9" w:rsidRDefault="00DB37B6" w:rsidP="000D183F">
            <w:pPr>
              <w:rPr>
                <w:sz w:val="24"/>
                <w:lang w:val="en-GB"/>
              </w:rPr>
            </w:pPr>
            <w:r w:rsidRPr="00B103D9">
              <w:rPr>
                <w:sz w:val="24"/>
                <w:lang w:val="en-GB"/>
              </w:rPr>
              <w:t xml:space="preserve">water area </w:t>
            </w:r>
            <w:r w:rsidRPr="00B103D9">
              <w:rPr>
                <w:i/>
                <w:iCs/>
                <w:sz w:val="24"/>
                <w:lang w:val="en-GB"/>
              </w:rPr>
              <w:t>A</w:t>
            </w:r>
          </w:p>
        </w:tc>
        <w:tc>
          <w:tcPr>
            <w:tcW w:w="10206" w:type="dxa"/>
            <w:tcBorders>
              <w:bottom w:val="nil"/>
            </w:tcBorders>
          </w:tcPr>
          <w:p w14:paraId="7B0B27D5" w14:textId="77777777" w:rsidR="00DB37B6" w:rsidRPr="00B103D9" w:rsidRDefault="00DB37B6" w:rsidP="000D183F">
            <w:pPr>
              <w:rPr>
                <w:sz w:val="24"/>
                <w:lang w:val="en-GB"/>
              </w:rPr>
            </w:pPr>
          </w:p>
        </w:tc>
      </w:tr>
      <w:tr w:rsidR="00DB37B6" w:rsidRPr="00B103D9" w14:paraId="233F726E" w14:textId="77777777" w:rsidTr="000D183F">
        <w:tc>
          <w:tcPr>
            <w:tcW w:w="4679" w:type="dxa"/>
            <w:tcBorders>
              <w:top w:val="nil"/>
              <w:bottom w:val="nil"/>
            </w:tcBorders>
          </w:tcPr>
          <w:p w14:paraId="12A18962" w14:textId="77777777" w:rsidR="00DB37B6" w:rsidRPr="00B103D9" w:rsidRDefault="00DB37B6" w:rsidP="000D183F">
            <w:pPr>
              <w:pStyle w:val="Akapitzlist"/>
              <w:numPr>
                <w:ilvl w:val="0"/>
                <w:numId w:val="2"/>
              </w:numPr>
              <w:ind w:left="596" w:hanging="283"/>
              <w:rPr>
                <w:sz w:val="24"/>
                <w:lang w:val="en-GB"/>
              </w:rPr>
            </w:pPr>
            <w:r w:rsidRPr="00B103D9">
              <w:rPr>
                <w:sz w:val="24"/>
                <w:lang w:val="en-GB"/>
              </w:rPr>
              <w:t xml:space="preserve">a rectangle with the area </w:t>
            </w:r>
            <w:proofErr w:type="spellStart"/>
            <w:r w:rsidRPr="00B103D9">
              <w:rPr>
                <w:i/>
                <w:iCs/>
                <w:sz w:val="24"/>
                <w:lang w:val="en-GB"/>
              </w:rPr>
              <w:t>A</w:t>
            </w:r>
            <w:r w:rsidRPr="00B103D9">
              <w:rPr>
                <w:i/>
                <w:iCs/>
                <w:sz w:val="24"/>
                <w:vertAlign w:val="subscript"/>
                <w:lang w:val="en-GB"/>
              </w:rPr>
              <w:t>r</w:t>
            </w:r>
            <w:proofErr w:type="spellEnd"/>
          </w:p>
          <w:p w14:paraId="5A203484" w14:textId="77777777" w:rsidR="00DB37B6" w:rsidRPr="00B103D9" w:rsidRDefault="00DB37B6" w:rsidP="000D183F">
            <w:pPr>
              <w:pStyle w:val="Akapitzlist"/>
              <w:ind w:left="596"/>
              <w:rPr>
                <w:sz w:val="24"/>
                <w:lang w:val="en-GB"/>
              </w:rPr>
            </w:pPr>
            <w:r w:rsidRPr="00B103D9">
              <w:rPr>
                <w:sz w:val="24"/>
                <w:lang w:val="en-GB"/>
              </w:rPr>
              <w:t xml:space="preserve">(base – </w:t>
            </w:r>
            <w:r w:rsidRPr="00B103D9">
              <w:rPr>
                <w:i/>
                <w:iCs/>
                <w:sz w:val="24"/>
                <w:lang w:val="en-GB"/>
              </w:rPr>
              <w:t>a</w:t>
            </w:r>
            <w:r w:rsidRPr="00B103D9">
              <w:rPr>
                <w:sz w:val="24"/>
                <w:lang w:val="en-GB"/>
              </w:rPr>
              <w:t xml:space="preserve">, altitude – </w:t>
            </w:r>
            <w:r w:rsidRPr="00B103D9">
              <w:rPr>
                <w:i/>
                <w:iCs/>
                <w:sz w:val="24"/>
                <w:lang w:val="en-GB"/>
              </w:rPr>
              <w:t>h</w:t>
            </w:r>
            <w:r w:rsidRPr="00B103D9">
              <w:rPr>
                <w:sz w:val="24"/>
                <w:lang w:val="en-GB"/>
              </w:rPr>
              <w:t>)</w:t>
            </w:r>
          </w:p>
        </w:tc>
        <w:tc>
          <w:tcPr>
            <w:tcW w:w="10206" w:type="dxa"/>
            <w:tcBorders>
              <w:top w:val="nil"/>
              <w:bottom w:val="nil"/>
            </w:tcBorders>
          </w:tcPr>
          <w:p w14:paraId="208B8379" w14:textId="77777777" w:rsidR="00DB37B6" w:rsidRPr="00B103D9" w:rsidRDefault="00DB37B6" w:rsidP="000D183F">
            <w:pPr>
              <w:rPr>
                <w:sz w:val="24"/>
                <w:lang w:val="en-GB"/>
              </w:rPr>
            </w:pPr>
            <m:oMathPara>
              <m:oMath>
                <m:r>
                  <w:rPr>
                    <w:rFonts w:ascii="Cambria Math" w:hAnsi="Cambria Math"/>
                    <w:sz w:val="24"/>
                    <w:lang w:val="en-GB"/>
                  </w:rPr>
                  <m:t>u</m:t>
                </m:r>
                <m:d>
                  <m:dPr>
                    <m:ctrlPr>
                      <w:rPr>
                        <w:rFonts w:ascii="Cambria Math" w:hAnsi="Cambria Math"/>
                        <w:i/>
                        <w:sz w:val="24"/>
                        <w:lang w:val="en-GB"/>
                      </w:rPr>
                    </m:ctrlPr>
                  </m:dPr>
                  <m:e>
                    <m:sSub>
                      <m:sSubPr>
                        <m:ctrlPr>
                          <w:rPr>
                            <w:rFonts w:ascii="Cambria Math" w:hAnsi="Cambria Math"/>
                            <w:i/>
                            <w:sz w:val="24"/>
                            <w:lang w:val="en-GB"/>
                          </w:rPr>
                        </m:ctrlPr>
                      </m:sSubPr>
                      <m:e>
                        <m:r>
                          <w:rPr>
                            <w:rFonts w:ascii="Cambria Math" w:hAnsi="Cambria Math"/>
                            <w:sz w:val="24"/>
                            <w:lang w:val="en-GB"/>
                          </w:rPr>
                          <m:t>A</m:t>
                        </m:r>
                      </m:e>
                      <m:sub>
                        <m:r>
                          <w:rPr>
                            <w:rFonts w:ascii="Cambria Math" w:hAnsi="Cambria Math"/>
                            <w:sz w:val="24"/>
                            <w:lang w:val="en-GB"/>
                          </w:rPr>
                          <m:t>r</m:t>
                        </m:r>
                      </m:sub>
                    </m:sSub>
                  </m:e>
                </m:d>
                <m:rad>
                  <m:radPr>
                    <m:degHide m:val="1"/>
                    <m:ctrlPr>
                      <w:rPr>
                        <w:rFonts w:ascii="Cambria Math" w:hAnsi="Cambria Math"/>
                        <w:i/>
                        <w:sz w:val="24"/>
                        <w:lang w:val="en-GB"/>
                      </w:rPr>
                    </m:ctrlPr>
                  </m:radPr>
                  <m:deg/>
                  <m:e>
                    <m:r>
                      <w:rPr>
                        <w:rFonts w:ascii="Cambria Math" w:hAnsi="Cambria Math"/>
                        <w:sz w:val="24"/>
                        <w:lang w:val="en-GB"/>
                      </w:rPr>
                      <m:t>2</m:t>
                    </m:r>
                  </m:e>
                </m:rad>
                <m:r>
                  <w:rPr>
                    <w:rFonts w:ascii="Cambria Math" w:hAnsi="Cambria Math"/>
                    <w:sz w:val="24"/>
                    <w:lang w:val="en-GB"/>
                  </w:rPr>
                  <m:t>∙u</m:t>
                </m:r>
                <m:d>
                  <m:dPr>
                    <m:ctrlPr>
                      <w:rPr>
                        <w:rFonts w:ascii="Cambria Math" w:hAnsi="Cambria Math"/>
                        <w:i/>
                        <w:sz w:val="24"/>
                        <w:lang w:val="en-GB"/>
                      </w:rPr>
                    </m:ctrlPr>
                  </m:dPr>
                  <m:e>
                    <m:r>
                      <w:rPr>
                        <w:rFonts w:ascii="Cambria Math" w:hAnsi="Cambria Math"/>
                        <w:sz w:val="24"/>
                        <w:lang w:val="en-GB"/>
                      </w:rPr>
                      <m:t>x</m:t>
                    </m:r>
                  </m:e>
                </m:d>
                <m:rad>
                  <m:radPr>
                    <m:degHide m:val="1"/>
                    <m:ctrlPr>
                      <w:rPr>
                        <w:rFonts w:ascii="Cambria Math" w:hAnsi="Cambria Math"/>
                        <w:i/>
                        <w:sz w:val="24"/>
                        <w:lang w:val="en-GB"/>
                      </w:rPr>
                    </m:ctrlPr>
                  </m:radPr>
                  <m:deg/>
                  <m:e>
                    <m:sSup>
                      <m:sSupPr>
                        <m:ctrlPr>
                          <w:rPr>
                            <w:rFonts w:ascii="Cambria Math" w:hAnsi="Cambria Math"/>
                            <w:i/>
                            <w:sz w:val="24"/>
                            <w:lang w:val="en-GB"/>
                          </w:rPr>
                        </m:ctrlPr>
                      </m:sSupPr>
                      <m:e>
                        <m:r>
                          <w:rPr>
                            <w:rFonts w:ascii="Cambria Math" w:hAnsi="Cambria Math"/>
                            <w:sz w:val="24"/>
                            <w:lang w:val="en-GB"/>
                          </w:rPr>
                          <m:t>a</m:t>
                        </m:r>
                      </m:e>
                      <m:sup>
                        <m:r>
                          <w:rPr>
                            <w:rFonts w:ascii="Cambria Math" w:hAnsi="Cambria Math"/>
                            <w:sz w:val="24"/>
                            <w:lang w:val="en-GB"/>
                          </w:rPr>
                          <m:t>2</m:t>
                        </m:r>
                      </m:sup>
                    </m:sSup>
                    <m:r>
                      <w:rPr>
                        <w:rFonts w:ascii="Cambria Math" w:hAnsi="Cambria Math"/>
                        <w:sz w:val="24"/>
                        <w:lang w:val="en-GB"/>
                      </w:rPr>
                      <m:t>+</m:t>
                    </m:r>
                    <m:sSup>
                      <m:sSupPr>
                        <m:ctrlPr>
                          <w:rPr>
                            <w:rFonts w:ascii="Cambria Math" w:hAnsi="Cambria Math"/>
                            <w:i/>
                            <w:sz w:val="24"/>
                            <w:lang w:val="en-GB"/>
                          </w:rPr>
                        </m:ctrlPr>
                      </m:sSupPr>
                      <m:e>
                        <m:r>
                          <w:rPr>
                            <w:rFonts w:ascii="Cambria Math" w:hAnsi="Cambria Math"/>
                            <w:sz w:val="24"/>
                            <w:lang w:val="en-GB"/>
                          </w:rPr>
                          <m:t>h</m:t>
                        </m:r>
                      </m:e>
                      <m:sup>
                        <m:r>
                          <w:rPr>
                            <w:rFonts w:ascii="Cambria Math" w:hAnsi="Cambria Math"/>
                            <w:sz w:val="24"/>
                            <w:lang w:val="en-GB"/>
                          </w:rPr>
                          <m:t>2</m:t>
                        </m:r>
                      </m:sup>
                    </m:sSup>
                  </m:e>
                </m:rad>
                <m:r>
                  <w:rPr>
                    <w:rFonts w:ascii="Cambria Math" w:hAnsi="Cambria Math"/>
                    <w:sz w:val="24"/>
                    <w:lang w:val="en-GB"/>
                  </w:rPr>
                  <m:t xml:space="preserve">          </m:t>
                </m:r>
              </m:oMath>
            </m:oMathPara>
          </w:p>
        </w:tc>
      </w:tr>
      <w:tr w:rsidR="00DB37B6" w:rsidRPr="00B103D9" w14:paraId="2B5FCBD7" w14:textId="77777777" w:rsidTr="000D183F">
        <w:tc>
          <w:tcPr>
            <w:tcW w:w="4679" w:type="dxa"/>
            <w:tcBorders>
              <w:top w:val="nil"/>
              <w:bottom w:val="nil"/>
            </w:tcBorders>
          </w:tcPr>
          <w:p w14:paraId="5415A5A6" w14:textId="77777777" w:rsidR="00DB37B6" w:rsidRPr="00B103D9" w:rsidRDefault="00DB37B6" w:rsidP="000D183F">
            <w:pPr>
              <w:pStyle w:val="Akapitzlist"/>
              <w:numPr>
                <w:ilvl w:val="0"/>
                <w:numId w:val="2"/>
              </w:numPr>
              <w:ind w:left="596" w:hanging="283"/>
              <w:rPr>
                <w:sz w:val="24"/>
                <w:lang w:val="en-GB"/>
              </w:rPr>
            </w:pPr>
            <w:r w:rsidRPr="00B103D9">
              <w:rPr>
                <w:sz w:val="24"/>
                <w:lang w:val="en-GB"/>
              </w:rPr>
              <w:t xml:space="preserve">a trapezium with the area </w:t>
            </w:r>
            <w:proofErr w:type="spellStart"/>
            <w:r w:rsidRPr="00B103D9">
              <w:rPr>
                <w:i/>
                <w:iCs/>
                <w:sz w:val="24"/>
                <w:lang w:val="en-GB"/>
              </w:rPr>
              <w:t>A</w:t>
            </w:r>
            <w:r w:rsidRPr="00B103D9">
              <w:rPr>
                <w:i/>
                <w:iCs/>
                <w:sz w:val="24"/>
                <w:vertAlign w:val="subscript"/>
                <w:lang w:val="en-GB"/>
              </w:rPr>
              <w:t>tz</w:t>
            </w:r>
            <w:proofErr w:type="spellEnd"/>
          </w:p>
          <w:p w14:paraId="5D80BA47" w14:textId="77777777" w:rsidR="00DB37B6" w:rsidRPr="00B103D9" w:rsidRDefault="00DB37B6" w:rsidP="000D183F">
            <w:pPr>
              <w:pStyle w:val="Akapitzlist"/>
              <w:ind w:left="596"/>
              <w:rPr>
                <w:sz w:val="24"/>
                <w:lang w:val="en-GB"/>
              </w:rPr>
            </w:pPr>
            <w:r w:rsidRPr="00B103D9">
              <w:rPr>
                <w:sz w:val="24"/>
                <w:lang w:val="en-GB"/>
              </w:rPr>
              <w:t xml:space="preserve">(bases – </w:t>
            </w:r>
            <w:r w:rsidRPr="00B103D9">
              <w:rPr>
                <w:i/>
                <w:iCs/>
                <w:sz w:val="24"/>
                <w:lang w:val="en-GB"/>
              </w:rPr>
              <w:t xml:space="preserve">a </w:t>
            </w:r>
            <w:r w:rsidRPr="00B103D9">
              <w:rPr>
                <w:sz w:val="24"/>
                <w:lang w:val="en-GB"/>
              </w:rPr>
              <w:t xml:space="preserve">and </w:t>
            </w:r>
            <w:r w:rsidRPr="00B103D9">
              <w:rPr>
                <w:i/>
                <w:iCs/>
                <w:sz w:val="24"/>
                <w:lang w:val="en-GB"/>
              </w:rPr>
              <w:t>b</w:t>
            </w:r>
            <w:r w:rsidRPr="00B103D9">
              <w:rPr>
                <w:sz w:val="24"/>
                <w:lang w:val="en-GB"/>
              </w:rPr>
              <w:t xml:space="preserve">, altitude – </w:t>
            </w:r>
            <w:r w:rsidRPr="00B103D9">
              <w:rPr>
                <w:i/>
                <w:iCs/>
                <w:sz w:val="24"/>
                <w:lang w:val="en-GB"/>
              </w:rPr>
              <w:t>h</w:t>
            </w:r>
            <w:r w:rsidRPr="00B103D9">
              <w:rPr>
                <w:sz w:val="24"/>
                <w:lang w:val="en-GB"/>
              </w:rPr>
              <w:t>)</w:t>
            </w:r>
          </w:p>
        </w:tc>
        <w:tc>
          <w:tcPr>
            <w:tcW w:w="10206" w:type="dxa"/>
            <w:tcBorders>
              <w:top w:val="nil"/>
              <w:bottom w:val="nil"/>
            </w:tcBorders>
          </w:tcPr>
          <w:p w14:paraId="2E7721FE" w14:textId="77777777" w:rsidR="00DB37B6" w:rsidRPr="00B103D9" w:rsidRDefault="00DB37B6" w:rsidP="000D183F">
            <w:pPr>
              <w:rPr>
                <w:sz w:val="24"/>
                <w:lang w:val="en-GB"/>
              </w:rPr>
            </w:pPr>
            <m:oMathPara>
              <m:oMath>
                <m:r>
                  <w:rPr>
                    <w:rFonts w:ascii="Cambria Math" w:hAnsi="Cambria Math"/>
                    <w:sz w:val="24"/>
                    <w:lang w:val="en-GB"/>
                  </w:rPr>
                  <m:t>u</m:t>
                </m:r>
                <m:d>
                  <m:dPr>
                    <m:ctrlPr>
                      <w:rPr>
                        <w:rFonts w:ascii="Cambria Math" w:hAnsi="Cambria Math"/>
                        <w:i/>
                        <w:sz w:val="24"/>
                        <w:lang w:val="en-GB"/>
                      </w:rPr>
                    </m:ctrlPr>
                  </m:dPr>
                  <m:e>
                    <m:sSub>
                      <m:sSubPr>
                        <m:ctrlPr>
                          <w:rPr>
                            <w:rFonts w:ascii="Cambria Math" w:hAnsi="Cambria Math"/>
                            <w:i/>
                            <w:sz w:val="24"/>
                            <w:lang w:val="en-GB"/>
                          </w:rPr>
                        </m:ctrlPr>
                      </m:sSubPr>
                      <m:e>
                        <m:r>
                          <w:rPr>
                            <w:rFonts w:ascii="Cambria Math" w:hAnsi="Cambria Math"/>
                            <w:sz w:val="24"/>
                            <w:lang w:val="en-GB"/>
                          </w:rPr>
                          <m:t>A</m:t>
                        </m:r>
                      </m:e>
                      <m:sub>
                        <m:r>
                          <w:rPr>
                            <w:rFonts w:ascii="Cambria Math" w:hAnsi="Cambria Math"/>
                            <w:sz w:val="24"/>
                            <w:lang w:val="en-GB"/>
                          </w:rPr>
                          <m:t>tz</m:t>
                        </m:r>
                      </m:sub>
                    </m:sSub>
                  </m:e>
                </m:d>
                <m:r>
                  <w:rPr>
                    <w:rFonts w:ascii="Cambria Math" w:hAnsi="Cambria Math"/>
                    <w:sz w:val="24"/>
                    <w:lang w:val="en-GB"/>
                  </w:rPr>
                  <m:t>=</m:t>
                </m:r>
                <m:rad>
                  <m:radPr>
                    <m:degHide m:val="1"/>
                    <m:ctrlPr>
                      <w:rPr>
                        <w:rFonts w:ascii="Cambria Math" w:hAnsi="Cambria Math"/>
                        <w:i/>
                        <w:sz w:val="24"/>
                        <w:lang w:val="en-GB"/>
                      </w:rPr>
                    </m:ctrlPr>
                  </m:radPr>
                  <m:deg/>
                  <m:e>
                    <m:sSup>
                      <m:sSupPr>
                        <m:ctrlPr>
                          <w:rPr>
                            <w:rFonts w:ascii="Cambria Math" w:hAnsi="Cambria Math"/>
                            <w:i/>
                            <w:sz w:val="24"/>
                            <w:lang w:val="en-GB"/>
                          </w:rPr>
                        </m:ctrlPr>
                      </m:sSupPr>
                      <m:e>
                        <m:r>
                          <w:rPr>
                            <w:rFonts w:ascii="Cambria Math" w:hAnsi="Cambria Math"/>
                            <w:sz w:val="24"/>
                            <w:lang w:val="en-GB"/>
                          </w:rPr>
                          <m:t>h</m:t>
                        </m:r>
                      </m:e>
                      <m:sup>
                        <m:r>
                          <w:rPr>
                            <w:rFonts w:ascii="Cambria Math" w:hAnsi="Cambria Math"/>
                            <w:sz w:val="24"/>
                            <w:lang w:val="en-GB"/>
                          </w:rPr>
                          <m:t>2</m:t>
                        </m:r>
                      </m:sup>
                    </m:sSup>
                    <m:r>
                      <w:rPr>
                        <w:rFonts w:ascii="Cambria Math" w:hAnsi="Cambria Math"/>
                        <w:sz w:val="24"/>
                        <w:lang w:val="en-GB"/>
                      </w:rPr>
                      <m:t>+</m:t>
                    </m:r>
                    <m:f>
                      <m:fPr>
                        <m:ctrlPr>
                          <w:rPr>
                            <w:rFonts w:ascii="Cambria Math" w:hAnsi="Cambria Math"/>
                            <w:i/>
                            <w:sz w:val="24"/>
                            <w:lang w:val="en-GB"/>
                          </w:rPr>
                        </m:ctrlPr>
                      </m:fPr>
                      <m:num>
                        <m:sSup>
                          <m:sSupPr>
                            <m:ctrlPr>
                              <w:rPr>
                                <w:rFonts w:ascii="Cambria Math" w:hAnsi="Cambria Math"/>
                                <w:i/>
                                <w:sz w:val="24"/>
                                <w:lang w:val="en-GB"/>
                              </w:rPr>
                            </m:ctrlPr>
                          </m:sSupPr>
                          <m:e>
                            <m:d>
                              <m:dPr>
                                <m:ctrlPr>
                                  <w:rPr>
                                    <w:rFonts w:ascii="Cambria Math" w:hAnsi="Cambria Math"/>
                                    <w:i/>
                                    <w:sz w:val="24"/>
                                    <w:lang w:val="en-GB"/>
                                  </w:rPr>
                                </m:ctrlPr>
                              </m:dPr>
                              <m:e>
                                <m:r>
                                  <w:rPr>
                                    <w:rFonts w:ascii="Cambria Math" w:hAnsi="Cambria Math"/>
                                    <w:sz w:val="24"/>
                                    <w:lang w:val="en-GB"/>
                                  </w:rPr>
                                  <m:t>a+b</m:t>
                                </m:r>
                              </m:e>
                            </m:d>
                          </m:e>
                          <m:sup>
                            <m:r>
                              <w:rPr>
                                <w:rFonts w:ascii="Cambria Math" w:hAnsi="Cambria Math"/>
                                <w:sz w:val="24"/>
                                <w:lang w:val="en-GB"/>
                              </w:rPr>
                              <m:t>2</m:t>
                            </m:r>
                          </m:sup>
                        </m:sSup>
                      </m:num>
                      <m:den>
                        <m:r>
                          <w:rPr>
                            <w:rFonts w:ascii="Cambria Math" w:hAnsi="Cambria Math"/>
                            <w:sz w:val="24"/>
                            <w:lang w:val="en-GB"/>
                          </w:rPr>
                          <m:t>2</m:t>
                        </m:r>
                      </m:den>
                    </m:f>
                  </m:e>
                </m:rad>
                <m:r>
                  <w:rPr>
                    <w:rFonts w:ascii="Cambria Math" w:hAnsi="Cambria Math"/>
                    <w:sz w:val="24"/>
                    <w:lang w:val="en-GB"/>
                  </w:rPr>
                  <m:t>∙u</m:t>
                </m:r>
                <m:d>
                  <m:dPr>
                    <m:ctrlPr>
                      <w:rPr>
                        <w:rFonts w:ascii="Cambria Math" w:hAnsi="Cambria Math"/>
                        <w:i/>
                        <w:sz w:val="24"/>
                        <w:lang w:val="en-GB"/>
                      </w:rPr>
                    </m:ctrlPr>
                  </m:dPr>
                  <m:e>
                    <m:r>
                      <w:rPr>
                        <w:rFonts w:ascii="Cambria Math" w:hAnsi="Cambria Math"/>
                        <w:sz w:val="24"/>
                        <w:lang w:val="en-GB"/>
                      </w:rPr>
                      <m:t>x</m:t>
                    </m:r>
                  </m:e>
                </m:d>
                <m:r>
                  <w:rPr>
                    <w:rFonts w:ascii="Cambria Math" w:hAnsi="Cambria Math"/>
                    <w:sz w:val="24"/>
                    <w:lang w:val="en-GB"/>
                  </w:rPr>
                  <m:t xml:space="preserve">      </m:t>
                </m:r>
              </m:oMath>
            </m:oMathPara>
          </w:p>
        </w:tc>
      </w:tr>
      <w:tr w:rsidR="00DB37B6" w:rsidRPr="00B103D9" w14:paraId="5D0A6E0F" w14:textId="77777777" w:rsidTr="000D183F">
        <w:tc>
          <w:tcPr>
            <w:tcW w:w="4679" w:type="dxa"/>
            <w:tcBorders>
              <w:top w:val="nil"/>
              <w:bottom w:val="nil"/>
            </w:tcBorders>
          </w:tcPr>
          <w:p w14:paraId="151BC449" w14:textId="77777777" w:rsidR="00DB37B6" w:rsidRPr="00B103D9" w:rsidRDefault="00DB37B6" w:rsidP="000D183F">
            <w:pPr>
              <w:pStyle w:val="Akapitzlist"/>
              <w:numPr>
                <w:ilvl w:val="0"/>
                <w:numId w:val="2"/>
              </w:numPr>
              <w:ind w:left="596" w:hanging="283"/>
              <w:rPr>
                <w:sz w:val="24"/>
                <w:lang w:val="en-GB"/>
              </w:rPr>
            </w:pPr>
            <w:r w:rsidRPr="00B103D9">
              <w:rPr>
                <w:sz w:val="24"/>
                <w:lang w:val="en-GB"/>
              </w:rPr>
              <w:t xml:space="preserve">a triangle with the area </w:t>
            </w:r>
            <w:proofErr w:type="spellStart"/>
            <w:r w:rsidRPr="00B103D9">
              <w:rPr>
                <w:i/>
                <w:iCs/>
                <w:sz w:val="24"/>
                <w:lang w:val="en-GB"/>
              </w:rPr>
              <w:t>A</w:t>
            </w:r>
            <w:r w:rsidRPr="00B103D9">
              <w:rPr>
                <w:i/>
                <w:iCs/>
                <w:sz w:val="24"/>
                <w:vertAlign w:val="subscript"/>
                <w:lang w:val="en-GB"/>
              </w:rPr>
              <w:t>tg</w:t>
            </w:r>
            <w:proofErr w:type="spellEnd"/>
          </w:p>
          <w:p w14:paraId="6545DB71" w14:textId="77777777" w:rsidR="00DB37B6" w:rsidRPr="00B103D9" w:rsidRDefault="00DB37B6" w:rsidP="000D183F">
            <w:pPr>
              <w:pStyle w:val="Akapitzlist"/>
              <w:ind w:left="596"/>
              <w:rPr>
                <w:sz w:val="24"/>
                <w:lang w:val="en-GB"/>
              </w:rPr>
            </w:pPr>
            <w:r w:rsidRPr="00B103D9">
              <w:rPr>
                <w:sz w:val="24"/>
                <w:lang w:val="en-GB"/>
              </w:rPr>
              <w:t xml:space="preserve">(bases – </w:t>
            </w:r>
            <w:r w:rsidRPr="00B103D9">
              <w:rPr>
                <w:i/>
                <w:iCs/>
                <w:sz w:val="24"/>
                <w:lang w:val="en-GB"/>
              </w:rPr>
              <w:t xml:space="preserve">a </w:t>
            </w:r>
            <w:r w:rsidRPr="00B103D9">
              <w:rPr>
                <w:sz w:val="24"/>
                <w:lang w:val="en-GB"/>
              </w:rPr>
              <w:t xml:space="preserve">and </w:t>
            </w:r>
            <w:r w:rsidRPr="00B103D9">
              <w:rPr>
                <w:i/>
                <w:iCs/>
                <w:sz w:val="24"/>
                <w:lang w:val="en-GB"/>
              </w:rPr>
              <w:t>b</w:t>
            </w:r>
            <w:r w:rsidRPr="00B103D9">
              <w:rPr>
                <w:sz w:val="24"/>
                <w:lang w:val="en-GB"/>
              </w:rPr>
              <w:t xml:space="preserve">, altitude – </w:t>
            </w:r>
            <w:r w:rsidRPr="00B103D9">
              <w:rPr>
                <w:i/>
                <w:iCs/>
                <w:sz w:val="24"/>
                <w:lang w:val="en-GB"/>
              </w:rPr>
              <w:t>h</w:t>
            </w:r>
            <w:r w:rsidRPr="00B103D9">
              <w:rPr>
                <w:sz w:val="24"/>
                <w:lang w:val="en-GB"/>
              </w:rPr>
              <w:t>)</w:t>
            </w:r>
          </w:p>
        </w:tc>
        <w:tc>
          <w:tcPr>
            <w:tcW w:w="10206" w:type="dxa"/>
            <w:tcBorders>
              <w:top w:val="nil"/>
              <w:bottom w:val="nil"/>
            </w:tcBorders>
          </w:tcPr>
          <w:p w14:paraId="44005D5C" w14:textId="77777777" w:rsidR="00DB37B6" w:rsidRPr="00B103D9" w:rsidRDefault="00DB37B6" w:rsidP="000D183F">
            <w:pPr>
              <w:rPr>
                <w:sz w:val="24"/>
                <w:lang w:val="en-GB"/>
              </w:rPr>
            </w:pPr>
            <m:oMathPara>
              <m:oMath>
                <m:r>
                  <w:rPr>
                    <w:rFonts w:ascii="Cambria Math" w:hAnsi="Cambria Math"/>
                    <w:sz w:val="24"/>
                    <w:lang w:val="en-GB"/>
                  </w:rPr>
                  <m:t>u</m:t>
                </m:r>
                <m:d>
                  <m:dPr>
                    <m:ctrlPr>
                      <w:rPr>
                        <w:rFonts w:ascii="Cambria Math" w:hAnsi="Cambria Math"/>
                        <w:i/>
                        <w:sz w:val="24"/>
                        <w:lang w:val="en-GB"/>
                      </w:rPr>
                    </m:ctrlPr>
                  </m:dPr>
                  <m:e>
                    <m:sSub>
                      <m:sSubPr>
                        <m:ctrlPr>
                          <w:rPr>
                            <w:rFonts w:ascii="Cambria Math" w:hAnsi="Cambria Math"/>
                            <w:i/>
                            <w:sz w:val="24"/>
                            <w:lang w:val="en-GB"/>
                          </w:rPr>
                        </m:ctrlPr>
                      </m:sSubPr>
                      <m:e>
                        <m:r>
                          <w:rPr>
                            <w:rFonts w:ascii="Cambria Math" w:hAnsi="Cambria Math"/>
                            <w:sz w:val="24"/>
                            <w:lang w:val="en-GB"/>
                          </w:rPr>
                          <m:t>A</m:t>
                        </m:r>
                      </m:e>
                      <m:sub>
                        <m:r>
                          <w:rPr>
                            <w:rFonts w:ascii="Cambria Math" w:hAnsi="Cambria Math"/>
                            <w:sz w:val="24"/>
                            <w:lang w:val="en-GB"/>
                          </w:rPr>
                          <m:t>tg</m:t>
                        </m:r>
                      </m:sub>
                    </m:sSub>
                  </m:e>
                </m:d>
                <m:r>
                  <w:rPr>
                    <w:rFonts w:ascii="Cambria Math" w:hAnsi="Cambria Math"/>
                    <w:sz w:val="24"/>
                    <w:lang w:val="en-GB"/>
                  </w:rPr>
                  <m:t>=</m:t>
                </m:r>
                <m:rad>
                  <m:radPr>
                    <m:degHide m:val="1"/>
                    <m:ctrlPr>
                      <w:rPr>
                        <w:rFonts w:ascii="Cambria Math" w:hAnsi="Cambria Math"/>
                        <w:i/>
                        <w:sz w:val="24"/>
                        <w:lang w:val="en-GB"/>
                      </w:rPr>
                    </m:ctrlPr>
                  </m:radPr>
                  <m:deg/>
                  <m:e>
                    <m:f>
                      <m:fPr>
                        <m:ctrlPr>
                          <w:rPr>
                            <w:rFonts w:ascii="Cambria Math" w:hAnsi="Cambria Math"/>
                            <w:i/>
                            <w:sz w:val="24"/>
                            <w:lang w:val="en-GB"/>
                          </w:rPr>
                        </m:ctrlPr>
                      </m:fPr>
                      <m:num>
                        <m:sSup>
                          <m:sSupPr>
                            <m:ctrlPr>
                              <w:rPr>
                                <w:rFonts w:ascii="Cambria Math" w:hAnsi="Cambria Math"/>
                                <w:i/>
                                <w:sz w:val="24"/>
                                <w:lang w:val="en-GB"/>
                              </w:rPr>
                            </m:ctrlPr>
                          </m:sSupPr>
                          <m:e>
                            <m:r>
                              <w:rPr>
                                <w:rFonts w:ascii="Cambria Math" w:hAnsi="Cambria Math"/>
                                <w:sz w:val="24"/>
                                <w:lang w:val="en-GB"/>
                              </w:rPr>
                              <m:t>h</m:t>
                            </m:r>
                          </m:e>
                          <m:sup>
                            <m:r>
                              <w:rPr>
                                <w:rFonts w:ascii="Cambria Math" w:hAnsi="Cambria Math"/>
                                <w:sz w:val="24"/>
                                <w:lang w:val="en-GB"/>
                              </w:rPr>
                              <m:t>2</m:t>
                            </m:r>
                          </m:sup>
                        </m:sSup>
                        <m:r>
                          <w:rPr>
                            <w:rFonts w:ascii="Cambria Math" w:hAnsi="Cambria Math"/>
                            <w:sz w:val="24"/>
                            <w:lang w:val="en-GB"/>
                          </w:rPr>
                          <m:t>+</m:t>
                        </m:r>
                        <m:sSup>
                          <m:sSupPr>
                            <m:ctrlPr>
                              <w:rPr>
                                <w:rFonts w:ascii="Cambria Math" w:hAnsi="Cambria Math"/>
                                <w:i/>
                                <w:sz w:val="24"/>
                                <w:lang w:val="en-GB"/>
                              </w:rPr>
                            </m:ctrlPr>
                          </m:sSupPr>
                          <m:e>
                            <m:r>
                              <w:rPr>
                                <w:rFonts w:ascii="Cambria Math" w:hAnsi="Cambria Math"/>
                                <w:sz w:val="24"/>
                                <w:lang w:val="en-GB"/>
                              </w:rPr>
                              <m:t>a</m:t>
                            </m:r>
                          </m:e>
                          <m:sup>
                            <m:r>
                              <w:rPr>
                                <w:rFonts w:ascii="Cambria Math" w:hAnsi="Cambria Math"/>
                                <w:sz w:val="24"/>
                                <w:lang w:val="en-GB"/>
                              </w:rPr>
                              <m:t>2</m:t>
                            </m:r>
                          </m:sup>
                        </m:sSup>
                      </m:num>
                      <m:den>
                        <m:r>
                          <w:rPr>
                            <w:rFonts w:ascii="Cambria Math" w:hAnsi="Cambria Math"/>
                            <w:sz w:val="24"/>
                            <w:lang w:val="en-GB"/>
                          </w:rPr>
                          <m:t>2</m:t>
                        </m:r>
                      </m:den>
                    </m:f>
                  </m:e>
                </m:rad>
                <m:r>
                  <w:rPr>
                    <w:rFonts w:ascii="Cambria Math" w:hAnsi="Cambria Math"/>
                    <w:sz w:val="24"/>
                    <w:lang w:val="en-GB"/>
                  </w:rPr>
                  <m:t>∙u</m:t>
                </m:r>
                <m:d>
                  <m:dPr>
                    <m:ctrlPr>
                      <w:rPr>
                        <w:rFonts w:ascii="Cambria Math" w:hAnsi="Cambria Math"/>
                        <w:i/>
                        <w:sz w:val="24"/>
                        <w:lang w:val="en-GB"/>
                      </w:rPr>
                    </m:ctrlPr>
                  </m:dPr>
                  <m:e>
                    <m:r>
                      <w:rPr>
                        <w:rFonts w:ascii="Cambria Math" w:hAnsi="Cambria Math"/>
                        <w:sz w:val="24"/>
                        <w:lang w:val="en-GB"/>
                      </w:rPr>
                      <m:t>x</m:t>
                    </m:r>
                  </m:e>
                </m:d>
                <m:r>
                  <w:rPr>
                    <w:rFonts w:ascii="Cambria Math" w:hAnsi="Cambria Math"/>
                    <w:sz w:val="24"/>
                    <w:lang w:val="en-GB"/>
                  </w:rPr>
                  <m:t xml:space="preserve">         </m:t>
                </m:r>
              </m:oMath>
            </m:oMathPara>
          </w:p>
        </w:tc>
      </w:tr>
      <w:tr w:rsidR="00DB37B6" w:rsidRPr="00B103D9" w14:paraId="7A5635D9" w14:textId="77777777" w:rsidTr="000D183F">
        <w:tc>
          <w:tcPr>
            <w:tcW w:w="4679" w:type="dxa"/>
            <w:tcBorders>
              <w:top w:val="nil"/>
            </w:tcBorders>
          </w:tcPr>
          <w:p w14:paraId="742D14E8" w14:textId="77777777" w:rsidR="00DB37B6" w:rsidRPr="00B103D9" w:rsidRDefault="00DB37B6" w:rsidP="000D183F">
            <w:pPr>
              <w:pStyle w:val="Akapitzlist"/>
              <w:numPr>
                <w:ilvl w:val="0"/>
                <w:numId w:val="2"/>
              </w:numPr>
              <w:ind w:left="596" w:hanging="283"/>
              <w:rPr>
                <w:sz w:val="24"/>
                <w:lang w:val="en-GB"/>
              </w:rPr>
            </w:pPr>
            <w:r w:rsidRPr="00B103D9">
              <w:rPr>
                <w:sz w:val="24"/>
                <w:lang w:val="en-GB"/>
              </w:rPr>
              <w:t>the area</w:t>
            </w:r>
            <w:r w:rsidRPr="00B103D9">
              <w:rPr>
                <w:i/>
                <w:iCs/>
                <w:sz w:val="24"/>
                <w:lang w:val="en-GB"/>
              </w:rPr>
              <w:t xml:space="preserve"> A</w:t>
            </w:r>
            <w:r w:rsidRPr="00B103D9">
              <w:rPr>
                <w:sz w:val="24"/>
                <w:lang w:val="en-GB"/>
              </w:rPr>
              <w:t xml:space="preserve"> which is the sum of </w:t>
            </w:r>
            <w:r w:rsidRPr="00B103D9">
              <w:rPr>
                <w:i/>
                <w:iCs/>
                <w:sz w:val="24"/>
                <w:lang w:val="en-GB"/>
              </w:rPr>
              <w:t>m</w:t>
            </w:r>
            <w:r w:rsidRPr="00B103D9">
              <w:rPr>
                <w:sz w:val="24"/>
                <w:lang w:val="en-GB"/>
              </w:rPr>
              <w:t xml:space="preserve"> </w:t>
            </w:r>
            <w:r w:rsidRPr="00B103D9">
              <w:rPr>
                <w:i/>
                <w:iCs/>
                <w:sz w:val="24"/>
                <w:lang w:val="en-GB"/>
              </w:rPr>
              <w:t>A</w:t>
            </w:r>
            <w:r w:rsidRPr="00B103D9">
              <w:rPr>
                <w:i/>
                <w:iCs/>
                <w:sz w:val="24"/>
                <w:vertAlign w:val="subscript"/>
                <w:lang w:val="en-GB"/>
              </w:rPr>
              <w:t>i</w:t>
            </w:r>
            <w:r w:rsidRPr="00B103D9">
              <w:rPr>
                <w:sz w:val="24"/>
                <w:lang w:val="en-GB"/>
              </w:rPr>
              <w:t xml:space="preserve"> areas </w:t>
            </w:r>
          </w:p>
        </w:tc>
        <w:tc>
          <w:tcPr>
            <w:tcW w:w="10206" w:type="dxa"/>
            <w:tcBorders>
              <w:top w:val="nil"/>
            </w:tcBorders>
          </w:tcPr>
          <w:p w14:paraId="0087F1DC" w14:textId="77777777" w:rsidR="00DB37B6" w:rsidRPr="00B103D9" w:rsidRDefault="00DB37B6" w:rsidP="000D183F">
            <w:pPr>
              <w:rPr>
                <w:sz w:val="24"/>
                <w:lang w:val="en-GB"/>
              </w:rPr>
            </w:pPr>
            <m:oMathPara>
              <m:oMath>
                <m:r>
                  <w:rPr>
                    <w:rFonts w:ascii="Cambria Math" w:hAnsi="Cambria Math"/>
                    <w:sz w:val="24"/>
                    <w:lang w:val="en-GB"/>
                  </w:rPr>
                  <m:t>u</m:t>
                </m:r>
                <m:d>
                  <m:dPr>
                    <m:ctrlPr>
                      <w:rPr>
                        <w:rFonts w:ascii="Cambria Math" w:hAnsi="Cambria Math"/>
                        <w:i/>
                        <w:sz w:val="24"/>
                        <w:lang w:val="en-GB"/>
                      </w:rPr>
                    </m:ctrlPr>
                  </m:dPr>
                  <m:e>
                    <m:r>
                      <w:rPr>
                        <w:rFonts w:ascii="Cambria Math" w:hAnsi="Cambria Math"/>
                        <w:sz w:val="24"/>
                        <w:lang w:val="en-GB"/>
                      </w:rPr>
                      <m:t>A</m:t>
                    </m:r>
                  </m:e>
                </m:d>
                <m:r>
                  <w:rPr>
                    <w:rFonts w:ascii="Cambria Math" w:hAnsi="Cambria Math"/>
                    <w:sz w:val="24"/>
                    <w:lang w:val="en-GB"/>
                  </w:rPr>
                  <m:t xml:space="preserve">= </m:t>
                </m:r>
                <m:rad>
                  <m:radPr>
                    <m:degHide m:val="1"/>
                    <m:ctrlPr>
                      <w:rPr>
                        <w:rFonts w:ascii="Cambria Math" w:hAnsi="Cambria Math"/>
                        <w:i/>
                        <w:sz w:val="24"/>
                        <w:lang w:val="en-GB"/>
                      </w:rPr>
                    </m:ctrlPr>
                  </m:radPr>
                  <m:deg/>
                  <m:e>
                    <m:nary>
                      <m:naryPr>
                        <m:chr m:val="∑"/>
                        <m:limLoc m:val="undOvr"/>
                        <m:ctrlPr>
                          <w:rPr>
                            <w:rFonts w:ascii="Cambria Math" w:hAnsi="Cambria Math"/>
                            <w:i/>
                            <w:sz w:val="24"/>
                            <w:lang w:val="en-GB"/>
                          </w:rPr>
                        </m:ctrlPr>
                      </m:naryPr>
                      <m:sub>
                        <m:r>
                          <w:rPr>
                            <w:rFonts w:ascii="Cambria Math" w:hAnsi="Cambria Math"/>
                            <w:sz w:val="24"/>
                            <w:lang w:val="en-GB"/>
                          </w:rPr>
                          <m:t>i=1</m:t>
                        </m:r>
                      </m:sub>
                      <m:sup>
                        <m:r>
                          <w:rPr>
                            <w:rFonts w:ascii="Cambria Math" w:hAnsi="Cambria Math"/>
                            <w:sz w:val="24"/>
                            <w:lang w:val="en-GB"/>
                          </w:rPr>
                          <m:t>m</m:t>
                        </m:r>
                      </m:sup>
                      <m:e>
                        <m:sSup>
                          <m:sSupPr>
                            <m:ctrlPr>
                              <w:rPr>
                                <w:rFonts w:ascii="Cambria Math" w:hAnsi="Cambria Math"/>
                                <w:i/>
                                <w:sz w:val="24"/>
                                <w:lang w:val="en-GB"/>
                              </w:rPr>
                            </m:ctrlPr>
                          </m:sSupPr>
                          <m:e>
                            <m:r>
                              <w:rPr>
                                <w:rFonts w:ascii="Cambria Math" w:hAnsi="Cambria Math"/>
                                <w:sz w:val="24"/>
                                <w:lang w:val="en-GB"/>
                              </w:rPr>
                              <m:t>u</m:t>
                            </m:r>
                          </m:e>
                          <m:sup>
                            <m:r>
                              <w:rPr>
                                <w:rFonts w:ascii="Cambria Math" w:hAnsi="Cambria Math"/>
                                <w:sz w:val="24"/>
                                <w:lang w:val="en-GB"/>
                              </w:rPr>
                              <m:t>2</m:t>
                            </m:r>
                          </m:sup>
                        </m:sSup>
                        <m:d>
                          <m:dPr>
                            <m:ctrlPr>
                              <w:rPr>
                                <w:rFonts w:ascii="Cambria Math" w:hAnsi="Cambria Math"/>
                                <w:i/>
                                <w:sz w:val="24"/>
                                <w:lang w:val="en-GB"/>
                              </w:rPr>
                            </m:ctrlPr>
                          </m:dPr>
                          <m:e>
                            <m:sSub>
                              <m:sSubPr>
                                <m:ctrlPr>
                                  <w:rPr>
                                    <w:rFonts w:ascii="Cambria Math" w:hAnsi="Cambria Math"/>
                                    <w:i/>
                                    <w:sz w:val="24"/>
                                    <w:lang w:val="en-GB"/>
                                  </w:rPr>
                                </m:ctrlPr>
                              </m:sSubPr>
                              <m:e>
                                <m:r>
                                  <w:rPr>
                                    <w:rFonts w:ascii="Cambria Math" w:hAnsi="Cambria Math"/>
                                    <w:sz w:val="24"/>
                                    <w:lang w:val="en-GB"/>
                                  </w:rPr>
                                  <m:t>A</m:t>
                                </m:r>
                              </m:e>
                              <m:sub>
                                <m:r>
                                  <w:rPr>
                                    <w:rFonts w:ascii="Cambria Math" w:hAnsi="Cambria Math"/>
                                    <w:sz w:val="24"/>
                                    <w:lang w:val="en-GB"/>
                                  </w:rPr>
                                  <m:t>i</m:t>
                                </m:r>
                              </m:sub>
                            </m:sSub>
                          </m:e>
                        </m:d>
                      </m:e>
                    </m:nary>
                  </m:e>
                </m:rad>
              </m:oMath>
            </m:oMathPara>
          </w:p>
        </w:tc>
      </w:tr>
      <w:tr w:rsidR="00DB37B6" w:rsidRPr="00B103D9" w14:paraId="76287C96" w14:textId="77777777" w:rsidTr="000D183F">
        <w:tc>
          <w:tcPr>
            <w:tcW w:w="4679" w:type="dxa"/>
            <w:tcBorders>
              <w:bottom w:val="single" w:sz="4" w:space="0" w:color="auto"/>
            </w:tcBorders>
          </w:tcPr>
          <w:p w14:paraId="585CB720" w14:textId="77777777" w:rsidR="00DB37B6" w:rsidRPr="00B103D9" w:rsidRDefault="00DB37B6" w:rsidP="000D183F">
            <w:pPr>
              <w:rPr>
                <w:sz w:val="24"/>
                <w:lang w:val="en-GB"/>
              </w:rPr>
            </w:pPr>
            <w:r w:rsidRPr="00B103D9">
              <w:rPr>
                <w:sz w:val="24"/>
                <w:lang w:val="en-GB"/>
              </w:rPr>
              <w:t xml:space="preserve">wetted perimeter </w:t>
            </w:r>
            <w:r w:rsidRPr="00B103D9">
              <w:rPr>
                <w:i/>
                <w:iCs/>
                <w:sz w:val="24"/>
                <w:lang w:val="en-GB"/>
              </w:rPr>
              <w:t xml:space="preserve">P </w:t>
            </w:r>
          </w:p>
          <w:p w14:paraId="77EA1E37" w14:textId="77777777" w:rsidR="00DB37B6" w:rsidRPr="00B103D9" w:rsidRDefault="00DB37B6" w:rsidP="000D183F">
            <w:pPr>
              <w:rPr>
                <w:sz w:val="24"/>
                <w:lang w:val="en-GB"/>
              </w:rPr>
            </w:pPr>
            <w:r w:rsidRPr="00B103D9">
              <w:rPr>
                <w:sz w:val="24"/>
                <w:lang w:val="en-GB"/>
              </w:rPr>
              <w:t xml:space="preserve">(a broken line composed of </w:t>
            </w:r>
            <w:r w:rsidRPr="00B103D9">
              <w:rPr>
                <w:i/>
                <w:iCs/>
                <w:sz w:val="24"/>
                <w:lang w:val="en-GB"/>
              </w:rPr>
              <w:t>j</w:t>
            </w:r>
            <w:r w:rsidRPr="00B103D9">
              <w:rPr>
                <w:sz w:val="24"/>
                <w:lang w:val="en-GB"/>
              </w:rPr>
              <w:t xml:space="preserve"> segments)</w:t>
            </w:r>
          </w:p>
        </w:tc>
        <w:tc>
          <w:tcPr>
            <w:tcW w:w="10206" w:type="dxa"/>
            <w:tcBorders>
              <w:bottom w:val="single" w:sz="4" w:space="0" w:color="auto"/>
            </w:tcBorders>
          </w:tcPr>
          <w:p w14:paraId="6B960AC8" w14:textId="77777777" w:rsidR="00DB37B6" w:rsidRPr="00B103D9" w:rsidRDefault="00DB37B6" w:rsidP="000D183F">
            <w:pPr>
              <w:rPr>
                <w:sz w:val="24"/>
                <w:lang w:val="en-GB"/>
              </w:rPr>
            </w:pPr>
            <m:oMathPara>
              <m:oMath>
                <m:r>
                  <w:rPr>
                    <w:rFonts w:ascii="Cambria Math" w:hAnsi="Cambria Math"/>
                    <w:sz w:val="24"/>
                    <w:lang w:val="en-GB"/>
                  </w:rPr>
                  <m:t>u</m:t>
                </m:r>
                <m:d>
                  <m:dPr>
                    <m:ctrlPr>
                      <w:rPr>
                        <w:rFonts w:ascii="Cambria Math" w:hAnsi="Cambria Math"/>
                        <w:i/>
                        <w:sz w:val="24"/>
                        <w:lang w:val="en-GB"/>
                      </w:rPr>
                    </m:ctrlPr>
                  </m:dPr>
                  <m:e>
                    <m:r>
                      <w:rPr>
                        <w:rFonts w:ascii="Cambria Math" w:hAnsi="Cambria Math"/>
                        <w:sz w:val="24"/>
                        <w:lang w:val="en-GB"/>
                      </w:rPr>
                      <m:t>P</m:t>
                    </m:r>
                  </m:e>
                </m:d>
                <m:r>
                  <w:rPr>
                    <w:rFonts w:ascii="Cambria Math" w:hAnsi="Cambria Math"/>
                    <w:sz w:val="24"/>
                    <w:lang w:val="en-GB"/>
                  </w:rPr>
                  <m:t>=</m:t>
                </m:r>
                <m:rad>
                  <m:radPr>
                    <m:degHide m:val="1"/>
                    <m:ctrlPr>
                      <w:rPr>
                        <w:rFonts w:ascii="Cambria Math" w:hAnsi="Cambria Math"/>
                        <w:i/>
                        <w:sz w:val="24"/>
                        <w:lang w:val="en-GB"/>
                      </w:rPr>
                    </m:ctrlPr>
                  </m:radPr>
                  <m:deg/>
                  <m:e>
                    <m:r>
                      <w:rPr>
                        <w:rFonts w:ascii="Cambria Math" w:hAnsi="Cambria Math"/>
                        <w:sz w:val="24"/>
                        <w:lang w:val="en-GB"/>
                      </w:rPr>
                      <m:t xml:space="preserve">2 </m:t>
                    </m:r>
                  </m:e>
                </m:rad>
                <m:r>
                  <w:rPr>
                    <w:rFonts w:ascii="Cambria Math" w:hAnsi="Cambria Math"/>
                    <w:sz w:val="24"/>
                    <w:lang w:val="en-GB"/>
                  </w:rPr>
                  <m:t>∙j∙u</m:t>
                </m:r>
                <m:d>
                  <m:dPr>
                    <m:ctrlPr>
                      <w:rPr>
                        <w:rFonts w:ascii="Cambria Math" w:hAnsi="Cambria Math"/>
                        <w:i/>
                        <w:sz w:val="24"/>
                        <w:lang w:val="en-GB"/>
                      </w:rPr>
                    </m:ctrlPr>
                  </m:dPr>
                  <m:e>
                    <m:r>
                      <w:rPr>
                        <w:rFonts w:ascii="Cambria Math" w:hAnsi="Cambria Math"/>
                        <w:sz w:val="24"/>
                        <w:lang w:val="en-GB"/>
                      </w:rPr>
                      <m:t>x</m:t>
                    </m:r>
                  </m:e>
                </m:d>
                <m:r>
                  <m:rPr>
                    <m:sty m:val="p"/>
                  </m:rPr>
                  <w:rPr>
                    <w:rFonts w:ascii="Cambria Math" w:hAnsi="Cambria Math"/>
                    <w:sz w:val="24"/>
                    <w:lang w:val="en-GB"/>
                  </w:rPr>
                  <m:t xml:space="preserve">   </m:t>
                </m:r>
              </m:oMath>
            </m:oMathPara>
          </w:p>
        </w:tc>
      </w:tr>
      <w:tr w:rsidR="00DB37B6" w:rsidRPr="00B103D9" w14:paraId="0B22D9BF" w14:textId="77777777" w:rsidTr="000D183F">
        <w:tc>
          <w:tcPr>
            <w:tcW w:w="4679" w:type="dxa"/>
            <w:tcBorders>
              <w:bottom w:val="nil"/>
            </w:tcBorders>
          </w:tcPr>
          <w:p w14:paraId="0A406FEB" w14:textId="77777777" w:rsidR="00DB37B6" w:rsidRPr="00B103D9" w:rsidRDefault="00DB37B6" w:rsidP="000D183F">
            <w:pPr>
              <w:pStyle w:val="Akapitzlist"/>
              <w:ind w:left="29"/>
              <w:rPr>
                <w:sz w:val="24"/>
                <w:lang w:val="en-GB"/>
              </w:rPr>
            </w:pPr>
            <w:r w:rsidRPr="00B103D9">
              <w:rPr>
                <w:sz w:val="24"/>
                <w:lang w:val="en-GB"/>
              </w:rPr>
              <w:t xml:space="preserve">volumetric flow rate (discharge) </w:t>
            </w:r>
            <w:r w:rsidRPr="00B103D9">
              <w:rPr>
                <w:i/>
                <w:iCs/>
                <w:sz w:val="24"/>
                <w:lang w:val="en-GB"/>
              </w:rPr>
              <w:t>Q</w:t>
            </w:r>
          </w:p>
        </w:tc>
        <w:tc>
          <w:tcPr>
            <w:tcW w:w="10206" w:type="dxa"/>
            <w:tcBorders>
              <w:bottom w:val="nil"/>
            </w:tcBorders>
          </w:tcPr>
          <w:p w14:paraId="651253B9" w14:textId="77777777" w:rsidR="00DB37B6" w:rsidRPr="00B103D9" w:rsidRDefault="00DB37B6" w:rsidP="000D183F">
            <w:pPr>
              <w:rPr>
                <w:sz w:val="24"/>
                <w:lang w:val="en-GB"/>
              </w:rPr>
            </w:pPr>
          </w:p>
        </w:tc>
      </w:tr>
      <w:tr w:rsidR="00DB37B6" w:rsidRPr="00B103D9" w14:paraId="0BCCE3A9" w14:textId="77777777" w:rsidTr="000D183F">
        <w:tc>
          <w:tcPr>
            <w:tcW w:w="4679" w:type="dxa"/>
            <w:tcBorders>
              <w:top w:val="nil"/>
              <w:bottom w:val="nil"/>
            </w:tcBorders>
          </w:tcPr>
          <w:p w14:paraId="53081953" w14:textId="77777777" w:rsidR="00DB37B6" w:rsidRPr="00B103D9" w:rsidRDefault="00DB37B6" w:rsidP="000D183F">
            <w:pPr>
              <w:pStyle w:val="Akapitzlist"/>
              <w:numPr>
                <w:ilvl w:val="0"/>
                <w:numId w:val="2"/>
              </w:numPr>
              <w:ind w:left="596" w:hanging="283"/>
              <w:rPr>
                <w:sz w:val="24"/>
                <w:lang w:val="en-GB"/>
              </w:rPr>
            </w:pPr>
            <w:r w:rsidRPr="00B103D9">
              <w:rPr>
                <w:sz w:val="24"/>
                <w:lang w:val="en-GB"/>
              </w:rPr>
              <w:t>single channel</w:t>
            </w:r>
          </w:p>
          <w:p w14:paraId="78C0740B" w14:textId="77777777" w:rsidR="00DB37B6" w:rsidRPr="00B103D9" w:rsidRDefault="00DB37B6" w:rsidP="000D183F">
            <w:pPr>
              <w:pStyle w:val="Akapitzlist"/>
              <w:ind w:left="596"/>
              <w:rPr>
                <w:sz w:val="24"/>
                <w:lang w:val="en-GB"/>
              </w:rPr>
            </w:pPr>
          </w:p>
        </w:tc>
        <w:tc>
          <w:tcPr>
            <w:tcW w:w="10206" w:type="dxa"/>
            <w:tcBorders>
              <w:top w:val="nil"/>
              <w:bottom w:val="nil"/>
            </w:tcBorders>
          </w:tcPr>
          <w:p w14:paraId="0A30C39C" w14:textId="77777777" w:rsidR="00DB37B6" w:rsidRPr="00B103D9" w:rsidRDefault="00DB37B6" w:rsidP="000D183F">
            <w:pPr>
              <w:rPr>
                <w:sz w:val="24"/>
                <w:lang w:val="en-GB"/>
              </w:rPr>
            </w:pPr>
            <m:oMathPara>
              <m:oMath>
                <m:r>
                  <w:rPr>
                    <w:rFonts w:ascii="Cambria Math" w:hAnsi="Cambria Math"/>
                    <w:sz w:val="24"/>
                    <w:lang w:val="en-GB"/>
                  </w:rPr>
                  <m:t>u</m:t>
                </m:r>
                <m:d>
                  <m:dPr>
                    <m:ctrlPr>
                      <w:rPr>
                        <w:rFonts w:ascii="Cambria Math" w:hAnsi="Cambria Math"/>
                        <w:i/>
                        <w:sz w:val="24"/>
                        <w:lang w:val="en-GB"/>
                      </w:rPr>
                    </m:ctrlPr>
                  </m:dPr>
                  <m:e>
                    <m:r>
                      <w:rPr>
                        <w:rFonts w:ascii="Cambria Math" w:hAnsi="Cambria Math"/>
                        <w:sz w:val="24"/>
                        <w:lang w:val="en-GB"/>
                      </w:rPr>
                      <m:t>Q</m:t>
                    </m:r>
                  </m:e>
                </m:d>
                <m:r>
                  <w:rPr>
                    <w:rFonts w:ascii="Cambria Math" w:hAnsi="Cambria Math"/>
                    <w:sz w:val="24"/>
                    <w:lang w:val="en-GB"/>
                  </w:rPr>
                  <m:t>=</m:t>
                </m:r>
                <m:f>
                  <m:fPr>
                    <m:ctrlPr>
                      <w:rPr>
                        <w:rFonts w:ascii="Cambria Math" w:hAnsi="Cambria Math"/>
                        <w:i/>
                        <w:sz w:val="24"/>
                        <w:lang w:val="en-GB"/>
                      </w:rPr>
                    </m:ctrlPr>
                  </m:fPr>
                  <m:num>
                    <m:sSup>
                      <m:sSupPr>
                        <m:ctrlPr>
                          <w:rPr>
                            <w:rFonts w:ascii="Cambria Math" w:hAnsi="Cambria Math"/>
                            <w:i/>
                            <w:sz w:val="24"/>
                            <w:lang w:val="en-GB"/>
                          </w:rPr>
                        </m:ctrlPr>
                      </m:sSupPr>
                      <m:e>
                        <m:r>
                          <w:rPr>
                            <w:rFonts w:ascii="Cambria Math" w:hAnsi="Cambria Math"/>
                            <w:sz w:val="24"/>
                            <w:lang w:val="en-GB"/>
                          </w:rPr>
                          <m:t>R</m:t>
                        </m:r>
                      </m:e>
                      <m:sup>
                        <m:f>
                          <m:fPr>
                            <m:ctrlPr>
                              <w:rPr>
                                <w:rFonts w:ascii="Cambria Math" w:hAnsi="Cambria Math"/>
                                <w:i/>
                                <w:sz w:val="24"/>
                                <w:lang w:val="en-GB"/>
                              </w:rPr>
                            </m:ctrlPr>
                          </m:fPr>
                          <m:num>
                            <m:r>
                              <w:rPr>
                                <w:rFonts w:ascii="Cambria Math" w:hAnsi="Cambria Math"/>
                                <w:sz w:val="24"/>
                                <w:lang w:val="en-GB"/>
                              </w:rPr>
                              <m:t>2</m:t>
                            </m:r>
                          </m:num>
                          <m:den>
                            <m:r>
                              <w:rPr>
                                <w:rFonts w:ascii="Cambria Math" w:hAnsi="Cambria Math"/>
                                <w:sz w:val="24"/>
                                <w:lang w:val="en-GB"/>
                              </w:rPr>
                              <m:t>3</m:t>
                            </m:r>
                          </m:den>
                        </m:f>
                      </m:sup>
                    </m:sSup>
                  </m:num>
                  <m:den>
                    <m:r>
                      <w:rPr>
                        <w:rFonts w:ascii="Cambria Math" w:hAnsi="Cambria Math"/>
                        <w:sz w:val="24"/>
                        <w:lang w:val="en-GB"/>
                      </w:rPr>
                      <m:t>6</m:t>
                    </m:r>
                    <m:sSup>
                      <m:sSupPr>
                        <m:ctrlPr>
                          <w:rPr>
                            <w:rFonts w:ascii="Cambria Math" w:hAnsi="Cambria Math"/>
                            <w:i/>
                            <w:sz w:val="24"/>
                            <w:lang w:val="en-GB"/>
                          </w:rPr>
                        </m:ctrlPr>
                      </m:sSupPr>
                      <m:e>
                        <m:r>
                          <w:rPr>
                            <w:rFonts w:ascii="Cambria Math" w:hAnsi="Cambria Math"/>
                            <w:sz w:val="24"/>
                            <w:lang w:val="en-GB"/>
                          </w:rPr>
                          <m:t>n</m:t>
                        </m:r>
                      </m:e>
                      <m:sup>
                        <m:r>
                          <w:rPr>
                            <w:rFonts w:ascii="Cambria Math" w:hAnsi="Cambria Math"/>
                            <w:sz w:val="24"/>
                            <w:lang w:val="en-GB"/>
                          </w:rPr>
                          <m:t>2</m:t>
                        </m:r>
                      </m:sup>
                    </m:sSup>
                    <m:r>
                      <w:rPr>
                        <w:rFonts w:ascii="Cambria Math" w:hAnsi="Cambria Math"/>
                        <w:sz w:val="24"/>
                        <w:lang w:val="en-GB"/>
                      </w:rPr>
                      <m:t>∙</m:t>
                    </m:r>
                    <m:rad>
                      <m:radPr>
                        <m:degHide m:val="1"/>
                        <m:ctrlPr>
                          <w:rPr>
                            <w:rFonts w:ascii="Cambria Math" w:hAnsi="Cambria Math"/>
                            <w:i/>
                            <w:sz w:val="24"/>
                            <w:lang w:val="en-GB"/>
                          </w:rPr>
                        </m:ctrlPr>
                      </m:radPr>
                      <m:deg/>
                      <m:e>
                        <m:r>
                          <w:rPr>
                            <w:rFonts w:ascii="Cambria Math" w:hAnsi="Cambria Math"/>
                            <w:sz w:val="24"/>
                            <w:lang w:val="en-GB"/>
                          </w:rPr>
                          <m:t>S</m:t>
                        </m:r>
                      </m:e>
                    </m:rad>
                  </m:den>
                </m:f>
                <m:rad>
                  <m:radPr>
                    <m:degHide m:val="1"/>
                    <m:ctrlPr>
                      <w:rPr>
                        <w:rFonts w:ascii="Cambria Math" w:hAnsi="Cambria Math"/>
                        <w:i/>
                        <w:sz w:val="24"/>
                        <w:lang w:val="en-GB"/>
                      </w:rPr>
                    </m:ctrlPr>
                  </m:radPr>
                  <m:deg/>
                  <m:e>
                    <m:r>
                      <w:rPr>
                        <w:rFonts w:ascii="Cambria Math" w:hAnsi="Cambria Math"/>
                        <w:sz w:val="24"/>
                        <w:lang w:val="en-GB"/>
                      </w:rPr>
                      <m:t>9</m:t>
                    </m:r>
                    <m:sSup>
                      <m:sSupPr>
                        <m:ctrlPr>
                          <w:rPr>
                            <w:rFonts w:ascii="Cambria Math" w:hAnsi="Cambria Math"/>
                            <w:i/>
                            <w:sz w:val="24"/>
                            <w:lang w:val="en-GB"/>
                          </w:rPr>
                        </m:ctrlPr>
                      </m:sSupPr>
                      <m:e>
                        <m:r>
                          <w:rPr>
                            <w:rFonts w:ascii="Cambria Math" w:hAnsi="Cambria Math"/>
                            <w:sz w:val="24"/>
                            <w:lang w:val="en-GB"/>
                          </w:rPr>
                          <m:t>A</m:t>
                        </m:r>
                      </m:e>
                      <m:sup>
                        <m:r>
                          <w:rPr>
                            <w:rFonts w:ascii="Cambria Math" w:hAnsi="Cambria Math"/>
                            <w:sz w:val="24"/>
                            <w:lang w:val="en-GB"/>
                          </w:rPr>
                          <m:t>2</m:t>
                        </m:r>
                      </m:sup>
                    </m:sSup>
                    <m:d>
                      <m:dPr>
                        <m:ctrlPr>
                          <w:rPr>
                            <w:rFonts w:ascii="Cambria Math" w:hAnsi="Cambria Math"/>
                            <w:i/>
                            <w:sz w:val="24"/>
                            <w:lang w:val="en-GB"/>
                          </w:rPr>
                        </m:ctrlPr>
                      </m:dPr>
                      <m:e>
                        <m:r>
                          <w:rPr>
                            <w:rFonts w:ascii="Cambria Math" w:hAnsi="Cambria Math"/>
                            <w:sz w:val="24"/>
                            <w:lang w:val="en-GB"/>
                          </w:rPr>
                          <m:t>4</m:t>
                        </m:r>
                        <m:sSup>
                          <m:sSupPr>
                            <m:ctrlPr>
                              <w:rPr>
                                <w:rFonts w:ascii="Cambria Math" w:hAnsi="Cambria Math"/>
                                <w:i/>
                                <w:sz w:val="24"/>
                                <w:lang w:val="en-GB"/>
                              </w:rPr>
                            </m:ctrlPr>
                          </m:sSupPr>
                          <m:e>
                            <m:r>
                              <w:rPr>
                                <w:rFonts w:ascii="Cambria Math" w:hAnsi="Cambria Math"/>
                                <w:sz w:val="24"/>
                                <w:lang w:val="en-GB"/>
                              </w:rPr>
                              <m:t>S</m:t>
                            </m:r>
                          </m:e>
                          <m:sup>
                            <m:r>
                              <w:rPr>
                                <w:rFonts w:ascii="Cambria Math" w:hAnsi="Cambria Math"/>
                                <w:sz w:val="24"/>
                                <w:lang w:val="en-GB"/>
                              </w:rPr>
                              <m:t>2</m:t>
                            </m:r>
                          </m:sup>
                        </m:sSup>
                        <m:r>
                          <w:rPr>
                            <w:rFonts w:ascii="Cambria Math" w:hAnsi="Cambria Math"/>
                            <w:sz w:val="24"/>
                            <w:lang w:val="en-GB"/>
                          </w:rPr>
                          <m:t>∙</m:t>
                        </m:r>
                        <m:sSup>
                          <m:sSupPr>
                            <m:ctrlPr>
                              <w:rPr>
                                <w:rFonts w:ascii="Cambria Math" w:hAnsi="Cambria Math"/>
                                <w:i/>
                                <w:sz w:val="24"/>
                                <w:lang w:val="en-GB"/>
                              </w:rPr>
                            </m:ctrlPr>
                          </m:sSupPr>
                          <m:e>
                            <m:r>
                              <w:rPr>
                                <w:rFonts w:ascii="Cambria Math" w:hAnsi="Cambria Math"/>
                                <w:sz w:val="24"/>
                                <w:lang w:val="en-GB"/>
                              </w:rPr>
                              <m:t>u</m:t>
                            </m:r>
                          </m:e>
                          <m:sup>
                            <m:r>
                              <w:rPr>
                                <w:rFonts w:ascii="Cambria Math" w:hAnsi="Cambria Math"/>
                                <w:sz w:val="24"/>
                                <w:lang w:val="en-GB"/>
                              </w:rPr>
                              <m:t>2</m:t>
                            </m:r>
                          </m:sup>
                        </m:sSup>
                        <m:d>
                          <m:dPr>
                            <m:ctrlPr>
                              <w:rPr>
                                <w:rFonts w:ascii="Cambria Math" w:hAnsi="Cambria Math"/>
                                <w:i/>
                                <w:sz w:val="24"/>
                                <w:lang w:val="en-GB"/>
                              </w:rPr>
                            </m:ctrlPr>
                          </m:dPr>
                          <m:e>
                            <m:r>
                              <w:rPr>
                                <w:rFonts w:ascii="Cambria Math" w:hAnsi="Cambria Math"/>
                                <w:sz w:val="24"/>
                                <w:lang w:val="en-GB"/>
                              </w:rPr>
                              <m:t>n</m:t>
                            </m:r>
                          </m:e>
                        </m:d>
                        <m:r>
                          <w:rPr>
                            <w:rFonts w:ascii="Cambria Math" w:hAnsi="Cambria Math"/>
                            <w:sz w:val="24"/>
                            <w:lang w:val="en-GB"/>
                          </w:rPr>
                          <m:t>+</m:t>
                        </m:r>
                        <m:sSup>
                          <m:sSupPr>
                            <m:ctrlPr>
                              <w:rPr>
                                <w:rFonts w:ascii="Cambria Math" w:hAnsi="Cambria Math"/>
                                <w:i/>
                                <w:sz w:val="24"/>
                                <w:lang w:val="en-GB"/>
                              </w:rPr>
                            </m:ctrlPr>
                          </m:sSupPr>
                          <m:e>
                            <m:r>
                              <w:rPr>
                                <w:rFonts w:ascii="Cambria Math" w:hAnsi="Cambria Math"/>
                                <w:sz w:val="24"/>
                                <w:lang w:val="en-GB"/>
                              </w:rPr>
                              <m:t>n</m:t>
                            </m:r>
                          </m:e>
                          <m:sup>
                            <m:r>
                              <w:rPr>
                                <w:rFonts w:ascii="Cambria Math" w:hAnsi="Cambria Math"/>
                                <w:sz w:val="24"/>
                                <w:lang w:val="en-GB"/>
                              </w:rPr>
                              <m:t>2</m:t>
                            </m:r>
                          </m:sup>
                        </m:sSup>
                        <m:r>
                          <w:rPr>
                            <w:rFonts w:ascii="Cambria Math" w:hAnsi="Cambria Math"/>
                            <w:sz w:val="24"/>
                            <w:lang w:val="en-GB"/>
                          </w:rPr>
                          <m:t>∙</m:t>
                        </m:r>
                        <m:sSup>
                          <m:sSupPr>
                            <m:ctrlPr>
                              <w:rPr>
                                <w:rFonts w:ascii="Cambria Math" w:hAnsi="Cambria Math"/>
                                <w:i/>
                                <w:sz w:val="24"/>
                                <w:lang w:val="en-GB"/>
                              </w:rPr>
                            </m:ctrlPr>
                          </m:sSupPr>
                          <m:e>
                            <m:r>
                              <w:rPr>
                                <w:rFonts w:ascii="Cambria Math" w:hAnsi="Cambria Math"/>
                                <w:sz w:val="24"/>
                                <w:lang w:val="en-GB"/>
                              </w:rPr>
                              <m:t>u</m:t>
                            </m:r>
                          </m:e>
                          <m:sup>
                            <m:r>
                              <w:rPr>
                                <w:rFonts w:ascii="Cambria Math" w:hAnsi="Cambria Math"/>
                                <w:sz w:val="24"/>
                                <w:lang w:val="en-GB"/>
                              </w:rPr>
                              <m:t>2</m:t>
                            </m:r>
                          </m:sup>
                        </m:sSup>
                        <m:d>
                          <m:dPr>
                            <m:ctrlPr>
                              <w:rPr>
                                <w:rFonts w:ascii="Cambria Math" w:hAnsi="Cambria Math"/>
                                <w:i/>
                                <w:sz w:val="24"/>
                                <w:lang w:val="en-GB"/>
                              </w:rPr>
                            </m:ctrlPr>
                          </m:dPr>
                          <m:e>
                            <m:r>
                              <w:rPr>
                                <w:rFonts w:ascii="Cambria Math" w:hAnsi="Cambria Math"/>
                                <w:sz w:val="24"/>
                                <w:lang w:val="en-GB"/>
                              </w:rPr>
                              <m:t>S</m:t>
                            </m:r>
                          </m:e>
                        </m:d>
                      </m:e>
                    </m:d>
                    <m:r>
                      <w:rPr>
                        <w:rFonts w:ascii="Cambria Math" w:hAnsi="Cambria Math"/>
                        <w:sz w:val="24"/>
                        <w:lang w:val="en-GB"/>
                      </w:rPr>
                      <m:t>+4</m:t>
                    </m:r>
                    <m:sSup>
                      <m:sSupPr>
                        <m:ctrlPr>
                          <w:rPr>
                            <w:rFonts w:ascii="Cambria Math" w:hAnsi="Cambria Math"/>
                            <w:i/>
                            <w:sz w:val="24"/>
                            <w:lang w:val="en-GB"/>
                          </w:rPr>
                        </m:ctrlPr>
                      </m:sSupPr>
                      <m:e>
                        <m:r>
                          <w:rPr>
                            <w:rFonts w:ascii="Cambria Math" w:hAnsi="Cambria Math"/>
                            <w:sz w:val="24"/>
                            <w:lang w:val="en-GB"/>
                          </w:rPr>
                          <m:t>n</m:t>
                        </m:r>
                      </m:e>
                      <m:sup>
                        <m:r>
                          <w:rPr>
                            <w:rFonts w:ascii="Cambria Math" w:hAnsi="Cambria Math"/>
                            <w:sz w:val="24"/>
                            <w:lang w:val="en-GB"/>
                          </w:rPr>
                          <m:t>2</m:t>
                        </m:r>
                      </m:sup>
                    </m:sSup>
                    <m:r>
                      <w:rPr>
                        <w:rFonts w:ascii="Cambria Math" w:hAnsi="Cambria Math"/>
                        <w:sz w:val="24"/>
                        <w:lang w:val="en-GB"/>
                      </w:rPr>
                      <m:t>∙</m:t>
                    </m:r>
                    <m:sSup>
                      <m:sSupPr>
                        <m:ctrlPr>
                          <w:rPr>
                            <w:rFonts w:ascii="Cambria Math" w:hAnsi="Cambria Math"/>
                            <w:i/>
                            <w:sz w:val="24"/>
                            <w:lang w:val="en-GB"/>
                          </w:rPr>
                        </m:ctrlPr>
                      </m:sSupPr>
                      <m:e>
                        <m:r>
                          <w:rPr>
                            <w:rFonts w:ascii="Cambria Math" w:hAnsi="Cambria Math"/>
                            <w:sz w:val="24"/>
                            <w:lang w:val="en-GB"/>
                          </w:rPr>
                          <m:t>S</m:t>
                        </m:r>
                      </m:e>
                      <m:sup>
                        <m:r>
                          <w:rPr>
                            <w:rFonts w:ascii="Cambria Math" w:hAnsi="Cambria Math"/>
                            <w:sz w:val="24"/>
                            <w:lang w:val="en-GB"/>
                          </w:rPr>
                          <m:t>2</m:t>
                        </m:r>
                      </m:sup>
                    </m:sSup>
                    <m:d>
                      <m:dPr>
                        <m:ctrlPr>
                          <w:rPr>
                            <w:rFonts w:ascii="Cambria Math" w:hAnsi="Cambria Math"/>
                            <w:i/>
                            <w:sz w:val="24"/>
                            <w:lang w:val="en-GB"/>
                          </w:rPr>
                        </m:ctrlPr>
                      </m:dPr>
                      <m:e>
                        <m:r>
                          <w:rPr>
                            <w:rFonts w:ascii="Cambria Math" w:hAnsi="Cambria Math"/>
                            <w:sz w:val="24"/>
                            <w:lang w:val="en-GB"/>
                          </w:rPr>
                          <m:t>25∙</m:t>
                        </m:r>
                        <m:sSup>
                          <m:sSupPr>
                            <m:ctrlPr>
                              <w:rPr>
                                <w:rFonts w:ascii="Cambria Math" w:hAnsi="Cambria Math"/>
                                <w:i/>
                                <w:sz w:val="24"/>
                                <w:lang w:val="en-GB"/>
                              </w:rPr>
                            </m:ctrlPr>
                          </m:sSupPr>
                          <m:e>
                            <m:r>
                              <w:rPr>
                                <w:rFonts w:ascii="Cambria Math" w:hAnsi="Cambria Math"/>
                                <w:sz w:val="24"/>
                                <w:lang w:val="en-GB"/>
                              </w:rPr>
                              <m:t>u</m:t>
                            </m:r>
                          </m:e>
                          <m:sup>
                            <m:r>
                              <w:rPr>
                                <w:rFonts w:ascii="Cambria Math" w:hAnsi="Cambria Math"/>
                                <w:sz w:val="24"/>
                                <w:lang w:val="en-GB"/>
                              </w:rPr>
                              <m:t>2</m:t>
                            </m:r>
                          </m:sup>
                        </m:sSup>
                        <m:d>
                          <m:dPr>
                            <m:ctrlPr>
                              <w:rPr>
                                <w:rFonts w:ascii="Cambria Math" w:hAnsi="Cambria Math"/>
                                <w:i/>
                                <w:sz w:val="24"/>
                                <w:lang w:val="en-GB"/>
                              </w:rPr>
                            </m:ctrlPr>
                          </m:dPr>
                          <m:e>
                            <m:r>
                              <w:rPr>
                                <w:rFonts w:ascii="Cambria Math" w:hAnsi="Cambria Math"/>
                                <w:sz w:val="24"/>
                                <w:lang w:val="en-GB"/>
                              </w:rPr>
                              <m:t>A</m:t>
                            </m:r>
                          </m:e>
                        </m:d>
                        <m:r>
                          <w:rPr>
                            <w:rFonts w:ascii="Cambria Math" w:hAnsi="Cambria Math"/>
                            <w:sz w:val="24"/>
                            <w:lang w:val="en-GB"/>
                          </w:rPr>
                          <m:t>+4</m:t>
                        </m:r>
                        <m:sSup>
                          <m:sSupPr>
                            <m:ctrlPr>
                              <w:rPr>
                                <w:rFonts w:ascii="Cambria Math" w:hAnsi="Cambria Math"/>
                                <w:i/>
                                <w:sz w:val="24"/>
                                <w:lang w:val="en-GB"/>
                              </w:rPr>
                            </m:ctrlPr>
                          </m:sSupPr>
                          <m:e>
                            <m:r>
                              <w:rPr>
                                <w:rFonts w:ascii="Cambria Math" w:hAnsi="Cambria Math"/>
                                <w:sz w:val="24"/>
                                <w:lang w:val="en-GB"/>
                              </w:rPr>
                              <m:t>R</m:t>
                            </m:r>
                          </m:e>
                          <m:sup>
                            <m:r>
                              <w:rPr>
                                <w:rFonts w:ascii="Cambria Math" w:hAnsi="Cambria Math"/>
                                <w:sz w:val="24"/>
                                <w:lang w:val="en-GB"/>
                              </w:rPr>
                              <m:t>2</m:t>
                            </m:r>
                          </m:sup>
                        </m:sSup>
                        <m:sSup>
                          <m:sSupPr>
                            <m:ctrlPr>
                              <w:rPr>
                                <w:rFonts w:ascii="Cambria Math" w:hAnsi="Cambria Math"/>
                                <w:i/>
                                <w:sz w:val="24"/>
                                <w:lang w:val="en-GB"/>
                              </w:rPr>
                            </m:ctrlPr>
                          </m:sSupPr>
                          <m:e>
                            <m:r>
                              <w:rPr>
                                <w:rFonts w:ascii="Cambria Math" w:hAnsi="Cambria Math"/>
                                <w:sz w:val="24"/>
                                <w:lang w:val="en-GB"/>
                              </w:rPr>
                              <m:t>u</m:t>
                            </m:r>
                          </m:e>
                          <m:sup>
                            <m:r>
                              <w:rPr>
                                <w:rFonts w:ascii="Cambria Math" w:hAnsi="Cambria Math"/>
                                <w:sz w:val="24"/>
                                <w:lang w:val="en-GB"/>
                              </w:rPr>
                              <m:t>2</m:t>
                            </m:r>
                          </m:sup>
                        </m:sSup>
                        <m:d>
                          <m:dPr>
                            <m:ctrlPr>
                              <w:rPr>
                                <w:rFonts w:ascii="Cambria Math" w:hAnsi="Cambria Math"/>
                                <w:i/>
                                <w:sz w:val="24"/>
                                <w:lang w:val="en-GB"/>
                              </w:rPr>
                            </m:ctrlPr>
                          </m:dPr>
                          <m:e>
                            <m:r>
                              <w:rPr>
                                <w:rFonts w:ascii="Cambria Math" w:hAnsi="Cambria Math"/>
                                <w:sz w:val="24"/>
                                <w:lang w:val="en-GB"/>
                              </w:rPr>
                              <m:t>P</m:t>
                            </m:r>
                          </m:e>
                        </m:d>
                      </m:e>
                    </m:d>
                  </m:e>
                </m:rad>
                <m:r>
                  <w:rPr>
                    <w:rFonts w:ascii="Cambria Math" w:hAnsi="Cambria Math"/>
                    <w:sz w:val="24"/>
                    <w:lang w:val="en-GB"/>
                  </w:rPr>
                  <m:t xml:space="preserve"> ;    R=</m:t>
                </m:r>
                <m:f>
                  <m:fPr>
                    <m:ctrlPr>
                      <w:rPr>
                        <w:rFonts w:ascii="Cambria Math" w:hAnsi="Cambria Math"/>
                        <w:i/>
                        <w:sz w:val="24"/>
                        <w:lang w:val="en-GB"/>
                      </w:rPr>
                    </m:ctrlPr>
                  </m:fPr>
                  <m:num>
                    <m:r>
                      <w:rPr>
                        <w:rFonts w:ascii="Cambria Math" w:hAnsi="Cambria Math"/>
                        <w:sz w:val="24"/>
                        <w:lang w:val="en-GB"/>
                      </w:rPr>
                      <m:t>A</m:t>
                    </m:r>
                  </m:num>
                  <m:den>
                    <m:r>
                      <w:rPr>
                        <w:rFonts w:ascii="Cambria Math" w:hAnsi="Cambria Math"/>
                        <w:sz w:val="24"/>
                        <w:lang w:val="en-GB"/>
                      </w:rPr>
                      <m:t>P</m:t>
                    </m:r>
                  </m:den>
                </m:f>
              </m:oMath>
            </m:oMathPara>
          </w:p>
        </w:tc>
      </w:tr>
      <w:tr w:rsidR="00DB37B6" w:rsidRPr="00B103D9" w14:paraId="78A36C9D" w14:textId="77777777" w:rsidTr="000D183F">
        <w:tc>
          <w:tcPr>
            <w:tcW w:w="4679" w:type="dxa"/>
            <w:tcBorders>
              <w:top w:val="nil"/>
            </w:tcBorders>
          </w:tcPr>
          <w:p w14:paraId="4E466F69" w14:textId="77777777" w:rsidR="00DB37B6" w:rsidRPr="00B103D9" w:rsidRDefault="00DB37B6" w:rsidP="000D183F">
            <w:pPr>
              <w:pStyle w:val="Akapitzlist"/>
              <w:numPr>
                <w:ilvl w:val="0"/>
                <w:numId w:val="2"/>
              </w:numPr>
              <w:ind w:left="596" w:hanging="283"/>
              <w:rPr>
                <w:sz w:val="24"/>
                <w:lang w:val="en-GB"/>
              </w:rPr>
            </w:pPr>
            <w:proofErr w:type="spellStart"/>
            <w:proofErr w:type="gramStart"/>
            <w:r w:rsidRPr="00B55C1A">
              <w:rPr>
                <w:bCs/>
                <w:sz w:val="24"/>
                <w:szCs w:val="24"/>
              </w:rPr>
              <w:t>braided</w:t>
            </w:r>
            <w:proofErr w:type="spellEnd"/>
            <w:proofErr w:type="gramEnd"/>
            <w:r w:rsidRPr="00B55C1A">
              <w:rPr>
                <w:sz w:val="24"/>
                <w:szCs w:val="24"/>
                <w:lang w:val="en-GB"/>
              </w:rPr>
              <w:t xml:space="preserve"> channel</w:t>
            </w:r>
            <w:r>
              <w:rPr>
                <w:sz w:val="24"/>
                <w:lang w:val="en-GB"/>
              </w:rPr>
              <w:t xml:space="preserve"> (or channel with </w:t>
            </w:r>
            <w:r w:rsidRPr="00B103D9">
              <w:rPr>
                <w:sz w:val="24"/>
                <w:lang w:val="en-GB"/>
              </w:rPr>
              <w:t>floodplains</w:t>
            </w:r>
            <w:r>
              <w:rPr>
                <w:sz w:val="24"/>
                <w:lang w:val="en-GB"/>
              </w:rPr>
              <w:t>)</w:t>
            </w:r>
          </w:p>
          <w:p w14:paraId="7F2CDEA4" w14:textId="77777777" w:rsidR="00DB37B6" w:rsidRPr="00B103D9" w:rsidRDefault="00DB37B6" w:rsidP="000D183F">
            <w:pPr>
              <w:pStyle w:val="Akapitzlist"/>
              <w:ind w:left="596"/>
              <w:rPr>
                <w:sz w:val="24"/>
                <w:lang w:val="en-GB"/>
              </w:rPr>
            </w:pPr>
            <w:r w:rsidRPr="00B103D9">
              <w:rPr>
                <w:sz w:val="24"/>
                <w:lang w:val="en-GB"/>
              </w:rPr>
              <w:t>(</w:t>
            </w:r>
            <w:r w:rsidRPr="00B103D9">
              <w:rPr>
                <w:i/>
                <w:iCs/>
                <w:sz w:val="24"/>
                <w:lang w:val="en-GB"/>
              </w:rPr>
              <w:t>m</w:t>
            </w:r>
            <w:r w:rsidRPr="00B103D9">
              <w:rPr>
                <w:sz w:val="24"/>
                <w:lang w:val="en-GB"/>
              </w:rPr>
              <w:t xml:space="preserve"> - the number of channels)</w:t>
            </w:r>
          </w:p>
        </w:tc>
        <w:tc>
          <w:tcPr>
            <w:tcW w:w="10206" w:type="dxa"/>
            <w:tcBorders>
              <w:top w:val="nil"/>
            </w:tcBorders>
          </w:tcPr>
          <w:p w14:paraId="77662F10" w14:textId="77777777" w:rsidR="00DB37B6" w:rsidRPr="00B103D9" w:rsidRDefault="00DB37B6" w:rsidP="000D183F">
            <w:pPr>
              <w:rPr>
                <w:sz w:val="24"/>
                <w:lang w:val="en-GB"/>
              </w:rPr>
            </w:pPr>
          </w:p>
          <w:p w14:paraId="262871D3" w14:textId="77777777" w:rsidR="00DB37B6" w:rsidRPr="00B103D9" w:rsidRDefault="00DB37B6" w:rsidP="000D183F">
            <w:pPr>
              <w:rPr>
                <w:sz w:val="24"/>
                <w:lang w:val="en-GB"/>
              </w:rPr>
            </w:pPr>
            <m:oMathPara>
              <m:oMath>
                <m:r>
                  <w:rPr>
                    <w:rFonts w:ascii="Cambria Math" w:hAnsi="Cambria Math"/>
                    <w:sz w:val="24"/>
                    <w:lang w:val="en-GB"/>
                  </w:rPr>
                  <m:t>u</m:t>
                </m:r>
                <m:d>
                  <m:dPr>
                    <m:ctrlPr>
                      <w:rPr>
                        <w:rFonts w:ascii="Cambria Math" w:hAnsi="Cambria Math"/>
                        <w:i/>
                        <w:sz w:val="24"/>
                        <w:lang w:val="en-GB"/>
                      </w:rPr>
                    </m:ctrlPr>
                  </m:dPr>
                  <m:e>
                    <m:r>
                      <w:rPr>
                        <w:rFonts w:ascii="Cambria Math" w:hAnsi="Cambria Math"/>
                        <w:sz w:val="24"/>
                        <w:lang w:val="en-GB"/>
                      </w:rPr>
                      <m:t>Q</m:t>
                    </m:r>
                  </m:e>
                </m:d>
                <m:r>
                  <w:rPr>
                    <w:rFonts w:ascii="Cambria Math" w:hAnsi="Cambria Math"/>
                    <w:sz w:val="24"/>
                    <w:lang w:val="en-GB"/>
                  </w:rPr>
                  <m:t>=</m:t>
                </m:r>
                <m:rad>
                  <m:radPr>
                    <m:degHide m:val="1"/>
                    <m:ctrlPr>
                      <w:rPr>
                        <w:rFonts w:ascii="Cambria Math" w:hAnsi="Cambria Math"/>
                        <w:i/>
                        <w:sz w:val="24"/>
                        <w:lang w:val="en-GB"/>
                      </w:rPr>
                    </m:ctrlPr>
                  </m:radPr>
                  <m:deg/>
                  <m:e>
                    <m:nary>
                      <m:naryPr>
                        <m:chr m:val="∑"/>
                        <m:limLoc m:val="undOvr"/>
                        <m:ctrlPr>
                          <w:rPr>
                            <w:rFonts w:ascii="Cambria Math" w:hAnsi="Cambria Math"/>
                            <w:i/>
                            <w:sz w:val="24"/>
                            <w:lang w:val="en-GB"/>
                          </w:rPr>
                        </m:ctrlPr>
                      </m:naryPr>
                      <m:sub>
                        <m:r>
                          <w:rPr>
                            <w:rFonts w:ascii="Cambria Math" w:hAnsi="Cambria Math"/>
                            <w:sz w:val="24"/>
                            <w:lang w:val="en-GB"/>
                          </w:rPr>
                          <m:t>i=1</m:t>
                        </m:r>
                      </m:sub>
                      <m:sup>
                        <m:r>
                          <w:rPr>
                            <w:rFonts w:ascii="Cambria Math" w:hAnsi="Cambria Math"/>
                            <w:sz w:val="24"/>
                            <w:lang w:val="en-GB"/>
                          </w:rPr>
                          <m:t>n</m:t>
                        </m:r>
                      </m:sup>
                      <m:e>
                        <m:sSup>
                          <m:sSupPr>
                            <m:ctrlPr>
                              <w:rPr>
                                <w:rFonts w:ascii="Cambria Math" w:hAnsi="Cambria Math"/>
                                <w:i/>
                                <w:sz w:val="24"/>
                                <w:lang w:val="en-GB"/>
                              </w:rPr>
                            </m:ctrlPr>
                          </m:sSupPr>
                          <m:e>
                            <m:r>
                              <w:rPr>
                                <w:rFonts w:ascii="Cambria Math" w:hAnsi="Cambria Math"/>
                                <w:sz w:val="24"/>
                                <w:lang w:val="en-GB"/>
                              </w:rPr>
                              <m:t>u</m:t>
                            </m:r>
                          </m:e>
                          <m:sup>
                            <m:r>
                              <w:rPr>
                                <w:rFonts w:ascii="Cambria Math" w:hAnsi="Cambria Math"/>
                                <w:sz w:val="24"/>
                                <w:lang w:val="en-GB"/>
                              </w:rPr>
                              <m:t>2</m:t>
                            </m:r>
                          </m:sup>
                        </m:sSup>
                        <m:d>
                          <m:dPr>
                            <m:ctrlPr>
                              <w:rPr>
                                <w:rFonts w:ascii="Cambria Math" w:hAnsi="Cambria Math"/>
                                <w:i/>
                                <w:sz w:val="24"/>
                                <w:lang w:val="en-GB"/>
                              </w:rPr>
                            </m:ctrlPr>
                          </m:dPr>
                          <m:e>
                            <m:sSub>
                              <m:sSubPr>
                                <m:ctrlPr>
                                  <w:rPr>
                                    <w:rFonts w:ascii="Cambria Math" w:hAnsi="Cambria Math"/>
                                    <w:i/>
                                    <w:sz w:val="24"/>
                                    <w:lang w:val="en-GB"/>
                                  </w:rPr>
                                </m:ctrlPr>
                              </m:sSubPr>
                              <m:e>
                                <m:r>
                                  <w:rPr>
                                    <w:rFonts w:ascii="Cambria Math" w:hAnsi="Cambria Math"/>
                                    <w:sz w:val="24"/>
                                    <w:lang w:val="en-GB"/>
                                  </w:rPr>
                                  <m:t>Q</m:t>
                                </m:r>
                              </m:e>
                              <m:sub>
                                <m:r>
                                  <w:rPr>
                                    <w:rFonts w:ascii="Cambria Math" w:hAnsi="Cambria Math"/>
                                    <w:sz w:val="24"/>
                                    <w:lang w:val="en-GB"/>
                                  </w:rPr>
                                  <m:t>i</m:t>
                                </m:r>
                              </m:sub>
                            </m:sSub>
                          </m:e>
                        </m:d>
                      </m:e>
                    </m:nary>
                  </m:e>
                </m:rad>
              </m:oMath>
            </m:oMathPara>
          </w:p>
        </w:tc>
      </w:tr>
    </w:tbl>
    <w:p w14:paraId="1BB171B6" w14:textId="77777777" w:rsidR="00DB37B6" w:rsidRDefault="00DB37B6" w:rsidP="00DB37B6">
      <w:pPr>
        <w:spacing w:line="480" w:lineRule="auto"/>
        <w:rPr>
          <w:sz w:val="24"/>
          <w:lang w:val="en-GB"/>
        </w:rPr>
      </w:pPr>
    </w:p>
    <w:sectPr w:rsidR="00DB37B6" w:rsidSect="00DB37B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45D733" w14:textId="77777777" w:rsidR="00D44AAA" w:rsidRDefault="00D44AAA" w:rsidP="0015604A">
      <w:r>
        <w:separator/>
      </w:r>
    </w:p>
  </w:endnote>
  <w:endnote w:type="continuationSeparator" w:id="0">
    <w:p w14:paraId="10E007B0" w14:textId="77777777" w:rsidR="00D44AAA" w:rsidRDefault="00D44AAA" w:rsidP="00156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12889501"/>
      <w:docPartObj>
        <w:docPartGallery w:val="Page Numbers (Bottom of Page)"/>
        <w:docPartUnique/>
      </w:docPartObj>
    </w:sdtPr>
    <w:sdtEndPr/>
    <w:sdtContent>
      <w:p w14:paraId="0FEEB7F6" w14:textId="1E84C140" w:rsidR="005B00A5" w:rsidRDefault="005B00A5">
        <w:pPr>
          <w:pStyle w:val="Stopka"/>
          <w:jc w:val="center"/>
        </w:pPr>
        <w:r>
          <w:fldChar w:fldCharType="begin"/>
        </w:r>
        <w:r>
          <w:instrText>PAGE   \* MERGEFORMAT</w:instrText>
        </w:r>
        <w:r>
          <w:fldChar w:fldCharType="separate"/>
        </w:r>
        <w:r w:rsidR="00627E19">
          <w:rPr>
            <w:noProof/>
          </w:rPr>
          <w:t>5</w:t>
        </w:r>
        <w:r>
          <w:fldChar w:fldCharType="end"/>
        </w:r>
      </w:p>
    </w:sdtContent>
  </w:sdt>
  <w:p w14:paraId="469526C7" w14:textId="77777777" w:rsidR="005B00A5" w:rsidRDefault="005B00A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9DC4B3" w14:textId="77777777" w:rsidR="00D44AAA" w:rsidRDefault="00D44AAA" w:rsidP="0015604A">
      <w:r>
        <w:separator/>
      </w:r>
    </w:p>
  </w:footnote>
  <w:footnote w:type="continuationSeparator" w:id="0">
    <w:p w14:paraId="2A53C61A" w14:textId="77777777" w:rsidR="00D44AAA" w:rsidRDefault="00D44AAA" w:rsidP="001560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DA3CDF"/>
    <w:multiLevelType w:val="hybridMultilevel"/>
    <w:tmpl w:val="929C1402"/>
    <w:lvl w:ilvl="0" w:tplc="04150001">
      <w:start w:val="1"/>
      <w:numFmt w:val="bullet"/>
      <w:lvlText w:val=""/>
      <w:lvlJc w:val="left"/>
      <w:pPr>
        <w:ind w:left="1004" w:hanging="360"/>
      </w:pPr>
      <w:rPr>
        <w:rFonts w:ascii="Symbol" w:hAnsi="Symbol" w:hint="default"/>
      </w:rPr>
    </w:lvl>
    <w:lvl w:ilvl="1" w:tplc="E17E22FA">
      <w:start w:val="1"/>
      <w:numFmt w:val="bullet"/>
      <w:lvlText w:val=""/>
      <w:lvlJc w:val="left"/>
      <w:pPr>
        <w:ind w:left="1724" w:hanging="360"/>
      </w:pPr>
      <w:rPr>
        <w:rFonts w:ascii="Symbol" w:hAnsi="Symbol"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 w15:restartNumberingAfterBreak="0">
    <w:nsid w:val="45F766A9"/>
    <w:multiLevelType w:val="hybridMultilevel"/>
    <w:tmpl w:val="5DC4C4BE"/>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 w15:restartNumberingAfterBreak="0">
    <w:nsid w:val="51631875"/>
    <w:multiLevelType w:val="hybridMultilevel"/>
    <w:tmpl w:val="DC0AFB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D664BD9"/>
    <w:multiLevelType w:val="multilevel"/>
    <w:tmpl w:val="12F0EFF4"/>
    <w:lvl w:ilvl="0">
      <w:start w:val="1"/>
      <w:numFmt w:val="decimal"/>
      <w:lvlText w:val="%1."/>
      <w:lvlJc w:val="left"/>
      <w:pPr>
        <w:tabs>
          <w:tab w:val="num" w:pos="360"/>
        </w:tabs>
        <w:ind w:left="360" w:hanging="360"/>
      </w:pPr>
    </w:lvl>
    <w:lvl w:ilvl="1">
      <w:start w:val="1"/>
      <w:numFmt w:val="decimal"/>
      <w:lvlText w:val="%1.%2."/>
      <w:lvlJc w:val="left"/>
      <w:pPr>
        <w:tabs>
          <w:tab w:val="num" w:pos="360"/>
        </w:tabs>
        <w:ind w:left="0" w:firstLine="0"/>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61025CFB"/>
    <w:multiLevelType w:val="hybridMultilevel"/>
    <w:tmpl w:val="6B609E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69576F67"/>
    <w:multiLevelType w:val="hybridMultilevel"/>
    <w:tmpl w:val="4196A8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728103B"/>
    <w:multiLevelType w:val="hybridMultilevel"/>
    <w:tmpl w:val="B52E55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2"/>
  </w:num>
  <w:num w:numId="5">
    <w:abstractNumId w:val="5"/>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37A"/>
    <w:rsid w:val="000100F4"/>
    <w:rsid w:val="0001533B"/>
    <w:rsid w:val="00026953"/>
    <w:rsid w:val="00026CC9"/>
    <w:rsid w:val="00032AD5"/>
    <w:rsid w:val="0004319C"/>
    <w:rsid w:val="000646D3"/>
    <w:rsid w:val="00067F45"/>
    <w:rsid w:val="00071069"/>
    <w:rsid w:val="0007254B"/>
    <w:rsid w:val="00074EE2"/>
    <w:rsid w:val="00076C00"/>
    <w:rsid w:val="00085873"/>
    <w:rsid w:val="000970A3"/>
    <w:rsid w:val="000A1A7B"/>
    <w:rsid w:val="000A466E"/>
    <w:rsid w:val="000B672C"/>
    <w:rsid w:val="000C13C8"/>
    <w:rsid w:val="000F1454"/>
    <w:rsid w:val="000F2168"/>
    <w:rsid w:val="00117D49"/>
    <w:rsid w:val="00127304"/>
    <w:rsid w:val="001331F2"/>
    <w:rsid w:val="0013401D"/>
    <w:rsid w:val="001458EE"/>
    <w:rsid w:val="00151926"/>
    <w:rsid w:val="0015604A"/>
    <w:rsid w:val="0015669A"/>
    <w:rsid w:val="00157875"/>
    <w:rsid w:val="00161631"/>
    <w:rsid w:val="00163E0A"/>
    <w:rsid w:val="00171071"/>
    <w:rsid w:val="001710D6"/>
    <w:rsid w:val="00171539"/>
    <w:rsid w:val="00171BFE"/>
    <w:rsid w:val="001738EA"/>
    <w:rsid w:val="00193FDA"/>
    <w:rsid w:val="001A4627"/>
    <w:rsid w:val="001A6CC3"/>
    <w:rsid w:val="001D4392"/>
    <w:rsid w:val="001D6B23"/>
    <w:rsid w:val="001D6F96"/>
    <w:rsid w:val="001F0443"/>
    <w:rsid w:val="00216ED4"/>
    <w:rsid w:val="00221DC5"/>
    <w:rsid w:val="002731B8"/>
    <w:rsid w:val="002C0562"/>
    <w:rsid w:val="002C2242"/>
    <w:rsid w:val="002C252B"/>
    <w:rsid w:val="002E1BF6"/>
    <w:rsid w:val="002F2AC4"/>
    <w:rsid w:val="002F580C"/>
    <w:rsid w:val="00303628"/>
    <w:rsid w:val="003146AD"/>
    <w:rsid w:val="00317D75"/>
    <w:rsid w:val="0033047E"/>
    <w:rsid w:val="0033270C"/>
    <w:rsid w:val="00345DA3"/>
    <w:rsid w:val="00351F00"/>
    <w:rsid w:val="00372DB7"/>
    <w:rsid w:val="0037317B"/>
    <w:rsid w:val="00386771"/>
    <w:rsid w:val="00386C3C"/>
    <w:rsid w:val="0039430E"/>
    <w:rsid w:val="00394F63"/>
    <w:rsid w:val="003A310E"/>
    <w:rsid w:val="003A4574"/>
    <w:rsid w:val="004027E3"/>
    <w:rsid w:val="00422CA2"/>
    <w:rsid w:val="004358A4"/>
    <w:rsid w:val="00444BCE"/>
    <w:rsid w:val="00453A5C"/>
    <w:rsid w:val="00456435"/>
    <w:rsid w:val="004700FD"/>
    <w:rsid w:val="004738E8"/>
    <w:rsid w:val="00482A25"/>
    <w:rsid w:val="00491499"/>
    <w:rsid w:val="00494B04"/>
    <w:rsid w:val="004A1D79"/>
    <w:rsid w:val="004B5225"/>
    <w:rsid w:val="004C66E6"/>
    <w:rsid w:val="004E0364"/>
    <w:rsid w:val="004E1C4E"/>
    <w:rsid w:val="004E52D2"/>
    <w:rsid w:val="004E6CDB"/>
    <w:rsid w:val="004E77D7"/>
    <w:rsid w:val="004F12B5"/>
    <w:rsid w:val="005039FF"/>
    <w:rsid w:val="00541877"/>
    <w:rsid w:val="005421B7"/>
    <w:rsid w:val="0054704F"/>
    <w:rsid w:val="00547A3B"/>
    <w:rsid w:val="00551C24"/>
    <w:rsid w:val="00551CE2"/>
    <w:rsid w:val="005561AF"/>
    <w:rsid w:val="005628F8"/>
    <w:rsid w:val="005A536E"/>
    <w:rsid w:val="005B00A5"/>
    <w:rsid w:val="005D405D"/>
    <w:rsid w:val="005E5EF2"/>
    <w:rsid w:val="005F37CC"/>
    <w:rsid w:val="005F4CD9"/>
    <w:rsid w:val="005F6C8C"/>
    <w:rsid w:val="00607BCB"/>
    <w:rsid w:val="00611F83"/>
    <w:rsid w:val="00627E19"/>
    <w:rsid w:val="0063010F"/>
    <w:rsid w:val="00631135"/>
    <w:rsid w:val="00633923"/>
    <w:rsid w:val="00640A8A"/>
    <w:rsid w:val="006474FC"/>
    <w:rsid w:val="00661C30"/>
    <w:rsid w:val="00681614"/>
    <w:rsid w:val="006854CC"/>
    <w:rsid w:val="00696929"/>
    <w:rsid w:val="006A5E81"/>
    <w:rsid w:val="006C020A"/>
    <w:rsid w:val="006C078F"/>
    <w:rsid w:val="006C32D3"/>
    <w:rsid w:val="006C7E0D"/>
    <w:rsid w:val="006D03F9"/>
    <w:rsid w:val="006D35C8"/>
    <w:rsid w:val="006D65C8"/>
    <w:rsid w:val="006F3A74"/>
    <w:rsid w:val="006F6D6F"/>
    <w:rsid w:val="00742132"/>
    <w:rsid w:val="00755822"/>
    <w:rsid w:val="007610F8"/>
    <w:rsid w:val="00771890"/>
    <w:rsid w:val="00772C19"/>
    <w:rsid w:val="00774352"/>
    <w:rsid w:val="00775B04"/>
    <w:rsid w:val="00797847"/>
    <w:rsid w:val="007A4C49"/>
    <w:rsid w:val="007A77F0"/>
    <w:rsid w:val="007B747C"/>
    <w:rsid w:val="007C2D02"/>
    <w:rsid w:val="007C56B9"/>
    <w:rsid w:val="007D395D"/>
    <w:rsid w:val="007D65AD"/>
    <w:rsid w:val="007E350D"/>
    <w:rsid w:val="007F0426"/>
    <w:rsid w:val="00800BE7"/>
    <w:rsid w:val="0080324A"/>
    <w:rsid w:val="008219C6"/>
    <w:rsid w:val="0083344D"/>
    <w:rsid w:val="00833A65"/>
    <w:rsid w:val="00850D64"/>
    <w:rsid w:val="00854917"/>
    <w:rsid w:val="00864944"/>
    <w:rsid w:val="008652AF"/>
    <w:rsid w:val="00871F97"/>
    <w:rsid w:val="008746E4"/>
    <w:rsid w:val="008A26A0"/>
    <w:rsid w:val="008B0338"/>
    <w:rsid w:val="008B2B16"/>
    <w:rsid w:val="008B3D5A"/>
    <w:rsid w:val="008B583F"/>
    <w:rsid w:val="008C4CE2"/>
    <w:rsid w:val="008E6871"/>
    <w:rsid w:val="008E6895"/>
    <w:rsid w:val="008F61C9"/>
    <w:rsid w:val="00904144"/>
    <w:rsid w:val="0091166A"/>
    <w:rsid w:val="00920E96"/>
    <w:rsid w:val="009211F8"/>
    <w:rsid w:val="0092704C"/>
    <w:rsid w:val="00935F9B"/>
    <w:rsid w:val="00936915"/>
    <w:rsid w:val="00965D6A"/>
    <w:rsid w:val="00966C40"/>
    <w:rsid w:val="009676C4"/>
    <w:rsid w:val="009744C6"/>
    <w:rsid w:val="009758E0"/>
    <w:rsid w:val="00984E1B"/>
    <w:rsid w:val="00986803"/>
    <w:rsid w:val="00991C58"/>
    <w:rsid w:val="00993EEE"/>
    <w:rsid w:val="009947CA"/>
    <w:rsid w:val="009D49FC"/>
    <w:rsid w:val="009D50C1"/>
    <w:rsid w:val="009D5FA7"/>
    <w:rsid w:val="009F1946"/>
    <w:rsid w:val="009F2EEF"/>
    <w:rsid w:val="00A02BFB"/>
    <w:rsid w:val="00A17C06"/>
    <w:rsid w:val="00A2432B"/>
    <w:rsid w:val="00A30D58"/>
    <w:rsid w:val="00A3364E"/>
    <w:rsid w:val="00A41499"/>
    <w:rsid w:val="00A548BE"/>
    <w:rsid w:val="00A578AA"/>
    <w:rsid w:val="00A620D6"/>
    <w:rsid w:val="00A638A4"/>
    <w:rsid w:val="00A66194"/>
    <w:rsid w:val="00A857F7"/>
    <w:rsid w:val="00A92D46"/>
    <w:rsid w:val="00AA0C8D"/>
    <w:rsid w:val="00AA168D"/>
    <w:rsid w:val="00AA4755"/>
    <w:rsid w:val="00AC4567"/>
    <w:rsid w:val="00AD010C"/>
    <w:rsid w:val="00AD5DEE"/>
    <w:rsid w:val="00AE0147"/>
    <w:rsid w:val="00AE48B1"/>
    <w:rsid w:val="00AE4AE6"/>
    <w:rsid w:val="00B006EE"/>
    <w:rsid w:val="00B00982"/>
    <w:rsid w:val="00B07C51"/>
    <w:rsid w:val="00B103D9"/>
    <w:rsid w:val="00B32AFB"/>
    <w:rsid w:val="00B55C1A"/>
    <w:rsid w:val="00B57187"/>
    <w:rsid w:val="00B62F9B"/>
    <w:rsid w:val="00B85494"/>
    <w:rsid w:val="00BA20C0"/>
    <w:rsid w:val="00BA5ED6"/>
    <w:rsid w:val="00BB3E64"/>
    <w:rsid w:val="00BB6B58"/>
    <w:rsid w:val="00BC2100"/>
    <w:rsid w:val="00BD06CF"/>
    <w:rsid w:val="00BD32F2"/>
    <w:rsid w:val="00BE7D3D"/>
    <w:rsid w:val="00BF0718"/>
    <w:rsid w:val="00BF2DED"/>
    <w:rsid w:val="00C14BBC"/>
    <w:rsid w:val="00C173C6"/>
    <w:rsid w:val="00C31E61"/>
    <w:rsid w:val="00C61EEF"/>
    <w:rsid w:val="00C66FCB"/>
    <w:rsid w:val="00C825E9"/>
    <w:rsid w:val="00C847C8"/>
    <w:rsid w:val="00C916B5"/>
    <w:rsid w:val="00CA0E0A"/>
    <w:rsid w:val="00CB1AF3"/>
    <w:rsid w:val="00CC5BF7"/>
    <w:rsid w:val="00CF43DF"/>
    <w:rsid w:val="00D0335A"/>
    <w:rsid w:val="00D05450"/>
    <w:rsid w:val="00D1305B"/>
    <w:rsid w:val="00D14654"/>
    <w:rsid w:val="00D20154"/>
    <w:rsid w:val="00D2743C"/>
    <w:rsid w:val="00D32BDF"/>
    <w:rsid w:val="00D43C13"/>
    <w:rsid w:val="00D44AAA"/>
    <w:rsid w:val="00D45FA6"/>
    <w:rsid w:val="00D54EF7"/>
    <w:rsid w:val="00D56B04"/>
    <w:rsid w:val="00D5754B"/>
    <w:rsid w:val="00D6267E"/>
    <w:rsid w:val="00D71B00"/>
    <w:rsid w:val="00D71E52"/>
    <w:rsid w:val="00D74842"/>
    <w:rsid w:val="00D80393"/>
    <w:rsid w:val="00D87B65"/>
    <w:rsid w:val="00DA2906"/>
    <w:rsid w:val="00DA29C4"/>
    <w:rsid w:val="00DA2F86"/>
    <w:rsid w:val="00DB17AF"/>
    <w:rsid w:val="00DB37B6"/>
    <w:rsid w:val="00E21662"/>
    <w:rsid w:val="00E2458D"/>
    <w:rsid w:val="00E254D4"/>
    <w:rsid w:val="00E2599A"/>
    <w:rsid w:val="00E27D00"/>
    <w:rsid w:val="00E678AB"/>
    <w:rsid w:val="00E96E9B"/>
    <w:rsid w:val="00EB1B58"/>
    <w:rsid w:val="00EC0F13"/>
    <w:rsid w:val="00EC3791"/>
    <w:rsid w:val="00EE3C7E"/>
    <w:rsid w:val="00EF1306"/>
    <w:rsid w:val="00EF3D94"/>
    <w:rsid w:val="00EF6E6F"/>
    <w:rsid w:val="00F32603"/>
    <w:rsid w:val="00F33BAD"/>
    <w:rsid w:val="00F34663"/>
    <w:rsid w:val="00F368B4"/>
    <w:rsid w:val="00F50203"/>
    <w:rsid w:val="00F60EB7"/>
    <w:rsid w:val="00F849F8"/>
    <w:rsid w:val="00FA13E5"/>
    <w:rsid w:val="00FC337A"/>
    <w:rsid w:val="00FC4258"/>
    <w:rsid w:val="00FD6B96"/>
    <w:rsid w:val="00FD7A75"/>
    <w:rsid w:val="00FE42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E62DAB"/>
  <w15:chartTrackingRefBased/>
  <w15:docId w15:val="{90CB2858-8D18-470F-9D3A-4BAC40FAE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466E"/>
  </w:style>
  <w:style w:type="paragraph" w:styleId="Nagwek1">
    <w:name w:val="heading 1"/>
    <w:basedOn w:val="Normalny"/>
    <w:next w:val="Normalny"/>
    <w:link w:val="Nagwek1Znak"/>
    <w:uiPriority w:val="9"/>
    <w:qFormat/>
    <w:rsid w:val="00631135"/>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uiPriority w:val="9"/>
    <w:unhideWhenUsed/>
    <w:qFormat/>
    <w:rsid w:val="00A41499"/>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semiHidden/>
    <w:pPr>
      <w:ind w:firstLine="360"/>
      <w:jc w:val="both"/>
    </w:pPr>
    <w:rPr>
      <w:sz w:val="24"/>
    </w:rPr>
  </w:style>
  <w:style w:type="character" w:styleId="Tekstzastpczy">
    <w:name w:val="Placeholder Text"/>
    <w:basedOn w:val="Domylnaczcionkaakapitu"/>
    <w:uiPriority w:val="99"/>
    <w:semiHidden/>
    <w:rsid w:val="00157875"/>
    <w:rPr>
      <w:color w:val="808080"/>
    </w:rPr>
  </w:style>
  <w:style w:type="character" w:styleId="Hipercze">
    <w:name w:val="Hyperlink"/>
    <w:basedOn w:val="Domylnaczcionkaakapitu"/>
    <w:uiPriority w:val="99"/>
    <w:semiHidden/>
    <w:unhideWhenUsed/>
    <w:rsid w:val="00EF3D94"/>
    <w:rPr>
      <w:color w:val="0000FF"/>
      <w:u w:val="single"/>
    </w:rPr>
  </w:style>
  <w:style w:type="character" w:customStyle="1" w:styleId="Nagwek3Znak">
    <w:name w:val="Nagłówek 3 Znak"/>
    <w:basedOn w:val="Domylnaczcionkaakapitu"/>
    <w:link w:val="Nagwek3"/>
    <w:uiPriority w:val="9"/>
    <w:rsid w:val="00A41499"/>
    <w:rPr>
      <w:rFonts w:asciiTheme="majorHAnsi" w:eastAsiaTheme="majorEastAsia" w:hAnsiTheme="majorHAnsi" w:cstheme="majorBidi"/>
      <w:color w:val="1F4D78" w:themeColor="accent1" w:themeShade="7F"/>
      <w:sz w:val="24"/>
      <w:szCs w:val="24"/>
    </w:rPr>
  </w:style>
  <w:style w:type="character" w:customStyle="1" w:styleId="Nagwek1Znak">
    <w:name w:val="Nagłówek 1 Znak"/>
    <w:basedOn w:val="Domylnaczcionkaakapitu"/>
    <w:link w:val="Nagwek1"/>
    <w:uiPriority w:val="9"/>
    <w:rsid w:val="00631135"/>
    <w:rPr>
      <w:rFonts w:asciiTheme="majorHAnsi" w:eastAsiaTheme="majorEastAsia" w:hAnsiTheme="majorHAnsi" w:cstheme="majorBidi"/>
      <w:color w:val="2E74B5" w:themeColor="accent1" w:themeShade="BF"/>
      <w:sz w:val="32"/>
      <w:szCs w:val="32"/>
    </w:rPr>
  </w:style>
  <w:style w:type="paragraph" w:styleId="Akapitzlist">
    <w:name w:val="List Paragraph"/>
    <w:basedOn w:val="Normalny"/>
    <w:uiPriority w:val="34"/>
    <w:qFormat/>
    <w:rsid w:val="008B3D5A"/>
    <w:pPr>
      <w:ind w:left="720"/>
      <w:contextualSpacing/>
    </w:pPr>
  </w:style>
  <w:style w:type="paragraph" w:styleId="Tekstprzypisukocowego">
    <w:name w:val="endnote text"/>
    <w:basedOn w:val="Normalny"/>
    <w:link w:val="TekstprzypisukocowegoZnak"/>
    <w:uiPriority w:val="99"/>
    <w:semiHidden/>
    <w:unhideWhenUsed/>
    <w:rsid w:val="0015604A"/>
  </w:style>
  <w:style w:type="character" w:customStyle="1" w:styleId="TekstprzypisukocowegoZnak">
    <w:name w:val="Tekst przypisu końcowego Znak"/>
    <w:basedOn w:val="Domylnaczcionkaakapitu"/>
    <w:link w:val="Tekstprzypisukocowego"/>
    <w:uiPriority w:val="99"/>
    <w:semiHidden/>
    <w:rsid w:val="0015604A"/>
  </w:style>
  <w:style w:type="character" w:styleId="Odwoanieprzypisukocowego">
    <w:name w:val="endnote reference"/>
    <w:basedOn w:val="Domylnaczcionkaakapitu"/>
    <w:uiPriority w:val="99"/>
    <w:semiHidden/>
    <w:unhideWhenUsed/>
    <w:rsid w:val="0015604A"/>
    <w:rPr>
      <w:vertAlign w:val="superscript"/>
    </w:rPr>
  </w:style>
  <w:style w:type="paragraph" w:styleId="Nagwek">
    <w:name w:val="header"/>
    <w:basedOn w:val="Normalny"/>
    <w:link w:val="NagwekZnak"/>
    <w:uiPriority w:val="99"/>
    <w:unhideWhenUsed/>
    <w:rsid w:val="00C66FCB"/>
    <w:pPr>
      <w:tabs>
        <w:tab w:val="center" w:pos="4536"/>
        <w:tab w:val="right" w:pos="9072"/>
      </w:tabs>
    </w:pPr>
  </w:style>
  <w:style w:type="character" w:customStyle="1" w:styleId="NagwekZnak">
    <w:name w:val="Nagłówek Znak"/>
    <w:basedOn w:val="Domylnaczcionkaakapitu"/>
    <w:link w:val="Nagwek"/>
    <w:uiPriority w:val="99"/>
    <w:rsid w:val="00C66FCB"/>
  </w:style>
  <w:style w:type="paragraph" w:styleId="Stopka">
    <w:name w:val="footer"/>
    <w:basedOn w:val="Normalny"/>
    <w:link w:val="StopkaZnak"/>
    <w:uiPriority w:val="99"/>
    <w:unhideWhenUsed/>
    <w:rsid w:val="00C66FCB"/>
    <w:pPr>
      <w:tabs>
        <w:tab w:val="center" w:pos="4536"/>
        <w:tab w:val="right" w:pos="9072"/>
      </w:tabs>
    </w:pPr>
  </w:style>
  <w:style w:type="character" w:customStyle="1" w:styleId="StopkaZnak">
    <w:name w:val="Stopka Znak"/>
    <w:basedOn w:val="Domylnaczcionkaakapitu"/>
    <w:link w:val="Stopka"/>
    <w:uiPriority w:val="99"/>
    <w:rsid w:val="00C66FCB"/>
  </w:style>
  <w:style w:type="paragraph" w:customStyle="1" w:styleId="Default">
    <w:name w:val="Default"/>
    <w:rsid w:val="00372DB7"/>
    <w:pPr>
      <w:autoSpaceDE w:val="0"/>
      <w:autoSpaceDN w:val="0"/>
      <w:adjustRightInd w:val="0"/>
    </w:pPr>
    <w:rPr>
      <w:rFonts w:ascii="Arial" w:hAnsi="Arial" w:cs="Arial"/>
      <w:color w:val="000000"/>
      <w:sz w:val="24"/>
      <w:szCs w:val="24"/>
    </w:rPr>
  </w:style>
  <w:style w:type="character" w:customStyle="1" w:styleId="isbn">
    <w:name w:val="isbn"/>
    <w:basedOn w:val="Domylnaczcionkaakapitu"/>
    <w:rsid w:val="000A466E"/>
  </w:style>
  <w:style w:type="character" w:customStyle="1" w:styleId="publisherprop">
    <w:name w:val="publisherprop"/>
    <w:basedOn w:val="Domylnaczcionkaakapitu"/>
    <w:rsid w:val="000A466E"/>
  </w:style>
  <w:style w:type="table" w:styleId="Tabela-Siatka">
    <w:name w:val="Table Grid"/>
    <w:basedOn w:val="Standardowy"/>
    <w:uiPriority w:val="39"/>
    <w:rsid w:val="006D35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4700FD"/>
    <w:rPr>
      <w:sz w:val="16"/>
      <w:szCs w:val="16"/>
    </w:rPr>
  </w:style>
  <w:style w:type="paragraph" w:styleId="Tekstkomentarza">
    <w:name w:val="annotation text"/>
    <w:basedOn w:val="Normalny"/>
    <w:link w:val="TekstkomentarzaZnak"/>
    <w:uiPriority w:val="99"/>
    <w:semiHidden/>
    <w:unhideWhenUsed/>
    <w:rsid w:val="004700FD"/>
  </w:style>
  <w:style w:type="character" w:customStyle="1" w:styleId="TekstkomentarzaZnak">
    <w:name w:val="Tekst komentarza Znak"/>
    <w:basedOn w:val="Domylnaczcionkaakapitu"/>
    <w:link w:val="Tekstkomentarza"/>
    <w:uiPriority w:val="99"/>
    <w:semiHidden/>
    <w:rsid w:val="004700FD"/>
  </w:style>
  <w:style w:type="paragraph" w:styleId="Tematkomentarza">
    <w:name w:val="annotation subject"/>
    <w:basedOn w:val="Tekstkomentarza"/>
    <w:next w:val="Tekstkomentarza"/>
    <w:link w:val="TematkomentarzaZnak"/>
    <w:uiPriority w:val="99"/>
    <w:semiHidden/>
    <w:unhideWhenUsed/>
    <w:rsid w:val="004700FD"/>
    <w:rPr>
      <w:b/>
      <w:bCs/>
    </w:rPr>
  </w:style>
  <w:style w:type="character" w:customStyle="1" w:styleId="TematkomentarzaZnak">
    <w:name w:val="Temat komentarza Znak"/>
    <w:basedOn w:val="TekstkomentarzaZnak"/>
    <w:link w:val="Tematkomentarza"/>
    <w:uiPriority w:val="99"/>
    <w:semiHidden/>
    <w:rsid w:val="004700FD"/>
    <w:rPr>
      <w:b/>
      <w:bCs/>
    </w:rPr>
  </w:style>
  <w:style w:type="paragraph" w:styleId="Tekstdymka">
    <w:name w:val="Balloon Text"/>
    <w:basedOn w:val="Normalny"/>
    <w:link w:val="TekstdymkaZnak"/>
    <w:uiPriority w:val="99"/>
    <w:semiHidden/>
    <w:unhideWhenUsed/>
    <w:rsid w:val="004700FD"/>
    <w:rPr>
      <w:rFonts w:ascii="Segoe UI" w:hAnsi="Segoe UI" w:cs="Segoe UI"/>
      <w:sz w:val="18"/>
      <w:szCs w:val="18"/>
    </w:rPr>
  </w:style>
  <w:style w:type="character" w:customStyle="1" w:styleId="TekstdymkaZnak">
    <w:name w:val="Tekst dymka Znak"/>
    <w:basedOn w:val="Domylnaczcionkaakapitu"/>
    <w:link w:val="Tekstdymka"/>
    <w:uiPriority w:val="99"/>
    <w:semiHidden/>
    <w:rsid w:val="004700FD"/>
    <w:rPr>
      <w:rFonts w:ascii="Segoe UI" w:hAnsi="Segoe UI" w:cs="Segoe UI"/>
      <w:sz w:val="18"/>
      <w:szCs w:val="18"/>
    </w:rPr>
  </w:style>
  <w:style w:type="character" w:styleId="Numerwiersza">
    <w:name w:val="line number"/>
    <w:basedOn w:val="Domylnaczcionkaakapitu"/>
    <w:uiPriority w:val="99"/>
    <w:semiHidden/>
    <w:unhideWhenUsed/>
    <w:rsid w:val="00CC5BF7"/>
  </w:style>
  <w:style w:type="character" w:customStyle="1" w:styleId="orcid-id-https">
    <w:name w:val="orcid-id-https"/>
    <w:basedOn w:val="Domylnaczcionkaakapitu"/>
    <w:rsid w:val="007610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0913138">
      <w:bodyDiv w:val="1"/>
      <w:marLeft w:val="0"/>
      <w:marRight w:val="0"/>
      <w:marTop w:val="0"/>
      <w:marBottom w:val="0"/>
      <w:divBdr>
        <w:top w:val="none" w:sz="0" w:space="0" w:color="auto"/>
        <w:left w:val="none" w:sz="0" w:space="0" w:color="auto"/>
        <w:bottom w:val="none" w:sz="0" w:space="0" w:color="auto"/>
        <w:right w:val="none" w:sz="0" w:space="0" w:color="auto"/>
      </w:divBdr>
    </w:div>
    <w:div w:id="1310476040">
      <w:bodyDiv w:val="1"/>
      <w:marLeft w:val="0"/>
      <w:marRight w:val="0"/>
      <w:marTop w:val="0"/>
      <w:marBottom w:val="0"/>
      <w:divBdr>
        <w:top w:val="none" w:sz="0" w:space="0" w:color="auto"/>
        <w:left w:val="none" w:sz="0" w:space="0" w:color="auto"/>
        <w:bottom w:val="none" w:sz="0" w:space="0" w:color="auto"/>
        <w:right w:val="none" w:sz="0" w:space="0" w:color="auto"/>
      </w:divBdr>
    </w:div>
    <w:div w:id="1506704820">
      <w:bodyDiv w:val="1"/>
      <w:marLeft w:val="0"/>
      <w:marRight w:val="0"/>
      <w:marTop w:val="0"/>
      <w:marBottom w:val="0"/>
      <w:divBdr>
        <w:top w:val="none" w:sz="0" w:space="0" w:color="auto"/>
        <w:left w:val="none" w:sz="0" w:space="0" w:color="auto"/>
        <w:bottom w:val="none" w:sz="0" w:space="0" w:color="auto"/>
        <w:right w:val="none" w:sz="0" w:space="0" w:color="auto"/>
      </w:divBdr>
      <w:divsChild>
        <w:div w:id="598568002">
          <w:marLeft w:val="0"/>
          <w:marRight w:val="0"/>
          <w:marTop w:val="0"/>
          <w:marBottom w:val="0"/>
          <w:divBdr>
            <w:top w:val="none" w:sz="0" w:space="0" w:color="auto"/>
            <w:left w:val="none" w:sz="0" w:space="0" w:color="auto"/>
            <w:bottom w:val="none" w:sz="0" w:space="0" w:color="auto"/>
            <w:right w:val="none" w:sz="0" w:space="0" w:color="auto"/>
          </w:divBdr>
          <w:divsChild>
            <w:div w:id="51565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659178">
      <w:bodyDiv w:val="1"/>
      <w:marLeft w:val="0"/>
      <w:marRight w:val="0"/>
      <w:marTop w:val="0"/>
      <w:marBottom w:val="0"/>
      <w:divBdr>
        <w:top w:val="none" w:sz="0" w:space="0" w:color="auto"/>
        <w:left w:val="none" w:sz="0" w:space="0" w:color="auto"/>
        <w:bottom w:val="none" w:sz="0" w:space="0" w:color="auto"/>
        <w:right w:val="none" w:sz="0" w:space="0" w:color="auto"/>
      </w:divBdr>
      <w:divsChild>
        <w:div w:id="1165433744">
          <w:marLeft w:val="0"/>
          <w:marRight w:val="0"/>
          <w:marTop w:val="0"/>
          <w:marBottom w:val="0"/>
          <w:divBdr>
            <w:top w:val="none" w:sz="0" w:space="0" w:color="auto"/>
            <w:left w:val="none" w:sz="0" w:space="0" w:color="auto"/>
            <w:bottom w:val="none" w:sz="0" w:space="0" w:color="auto"/>
            <w:right w:val="none" w:sz="0" w:space="0" w:color="auto"/>
          </w:divBdr>
          <w:divsChild>
            <w:div w:id="1951279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395956">
      <w:bodyDiv w:val="1"/>
      <w:marLeft w:val="0"/>
      <w:marRight w:val="0"/>
      <w:marTop w:val="0"/>
      <w:marBottom w:val="0"/>
      <w:divBdr>
        <w:top w:val="none" w:sz="0" w:space="0" w:color="auto"/>
        <w:left w:val="none" w:sz="0" w:space="0" w:color="auto"/>
        <w:bottom w:val="none" w:sz="0" w:space="0" w:color="auto"/>
        <w:right w:val="none" w:sz="0" w:space="0" w:color="auto"/>
      </w:divBdr>
    </w:div>
    <w:div w:id="1967003076">
      <w:bodyDiv w:val="1"/>
      <w:marLeft w:val="0"/>
      <w:marRight w:val="0"/>
      <w:marTop w:val="0"/>
      <w:marBottom w:val="0"/>
      <w:divBdr>
        <w:top w:val="none" w:sz="0" w:space="0" w:color="auto"/>
        <w:left w:val="none" w:sz="0" w:space="0" w:color="auto"/>
        <w:bottom w:val="none" w:sz="0" w:space="0" w:color="auto"/>
        <w:right w:val="none" w:sz="0" w:space="0" w:color="auto"/>
      </w:divBdr>
    </w:div>
    <w:div w:id="1983382033">
      <w:bodyDiv w:val="1"/>
      <w:marLeft w:val="0"/>
      <w:marRight w:val="0"/>
      <w:marTop w:val="0"/>
      <w:marBottom w:val="0"/>
      <w:divBdr>
        <w:top w:val="none" w:sz="0" w:space="0" w:color="auto"/>
        <w:left w:val="none" w:sz="0" w:space="0" w:color="auto"/>
        <w:bottom w:val="none" w:sz="0" w:space="0" w:color="auto"/>
        <w:right w:val="none" w:sz="0" w:space="0" w:color="auto"/>
      </w:divBdr>
    </w:div>
    <w:div w:id="1984773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F1D6E7-78B5-4289-8547-08BB9E80E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531</Words>
  <Characters>3192</Characters>
  <Application>Microsoft Office Word</Application>
  <DocSecurity>0</DocSecurity>
  <Lines>26</Lines>
  <Paragraphs>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Anna Kosik, Leszek Opyrchał</vt:lpstr>
      <vt:lpstr>Anna Kosik, Leszek Opyrchał</vt:lpstr>
    </vt:vector>
  </TitlesOfParts>
  <Company>OTKZ</Company>
  <LinksUpToDate>false</LinksUpToDate>
  <CharactersWithSpaces>3716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Anna Kosik, Leszek Opyrchał</dc:title>
  <dc:subject/>
  <dc:creator>leszek</dc:creator>
  <cp:keywords/>
  <dc:description/>
  <cp:lastModifiedBy>Leszek Opyrchał</cp:lastModifiedBy>
  <cp:revision>4</cp:revision>
  <dcterms:created xsi:type="dcterms:W3CDTF">2021-12-07T09:41:00Z</dcterms:created>
  <dcterms:modified xsi:type="dcterms:W3CDTF">2021-12-07T09:44:00Z</dcterms:modified>
</cp:coreProperties>
</file>