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C6" w:rsidRDefault="002945FC" w:rsidP="00050CC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Table I</w:t>
      </w:r>
      <w:bookmarkStart w:id="0" w:name="_GoBack"/>
      <w:bookmarkEnd w:id="0"/>
      <w:r w:rsidR="00050C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: </w:t>
      </w:r>
      <w:r w:rsidR="00050CC6" w:rsidRPr="0013705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Laboratory Trend During </w:t>
      </w:r>
      <w:r w:rsidR="00050C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Hospitalization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1307"/>
        <w:gridCol w:w="1151"/>
        <w:gridCol w:w="1150"/>
        <w:gridCol w:w="1150"/>
        <w:gridCol w:w="1150"/>
        <w:gridCol w:w="1150"/>
        <w:gridCol w:w="1150"/>
      </w:tblGrid>
      <w:tr w:rsidR="00050CC6" w:rsidTr="00A06244">
        <w:tc>
          <w:tcPr>
            <w:tcW w:w="1368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Time</w:t>
            </w:r>
          </w:p>
        </w:tc>
        <w:tc>
          <w:tcPr>
            <w:tcW w:w="1307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Admission (Hospital Day 0)</w:t>
            </w:r>
          </w:p>
        </w:tc>
        <w:tc>
          <w:tcPr>
            <w:tcW w:w="1151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Hospital Day 1*</w:t>
            </w:r>
          </w:p>
        </w:tc>
        <w:tc>
          <w:tcPr>
            <w:tcW w:w="1150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Hospital Day 1**</w:t>
            </w:r>
          </w:p>
        </w:tc>
        <w:tc>
          <w:tcPr>
            <w:tcW w:w="1150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Hospital Day 2</w:t>
            </w:r>
          </w:p>
        </w:tc>
        <w:tc>
          <w:tcPr>
            <w:tcW w:w="1150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Hospital Day 3***</w:t>
            </w:r>
          </w:p>
        </w:tc>
        <w:tc>
          <w:tcPr>
            <w:tcW w:w="1150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Hospital Day 4****</w:t>
            </w:r>
          </w:p>
        </w:tc>
        <w:tc>
          <w:tcPr>
            <w:tcW w:w="1150" w:type="dxa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Hospital Day 5</w:t>
            </w:r>
          </w:p>
        </w:tc>
      </w:tr>
      <w:tr w:rsidR="00050CC6" w:rsidTr="00A06244">
        <w:tc>
          <w:tcPr>
            <w:tcW w:w="9576" w:type="dxa"/>
            <w:gridSpan w:val="8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Shock Labs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Lactate</w:t>
            </w:r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11.6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6.3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Creatinine</w:t>
            </w:r>
            <w:proofErr w:type="spellEnd"/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0.48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1.25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1.42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0.4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Total </w:t>
            </w:r>
            <w:proofErr w:type="spell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Bili</w:t>
            </w:r>
            <w:proofErr w:type="spellEnd"/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8.1</w:t>
            </w:r>
          </w:p>
        </w:tc>
        <w:tc>
          <w:tcPr>
            <w:tcW w:w="1150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12.2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AST</w:t>
            </w:r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hemolyzed</w:t>
            </w:r>
            <w:proofErr w:type="spellEnd"/>
            <w:proofErr w:type="gramEnd"/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hemolyzed</w:t>
            </w:r>
            <w:proofErr w:type="spellEnd"/>
            <w:proofErr w:type="gramEnd"/>
          </w:p>
        </w:tc>
        <w:tc>
          <w:tcPr>
            <w:tcW w:w="1150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1807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609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416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123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ALT</w:t>
            </w:r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hemolyzed</w:t>
            </w:r>
            <w:proofErr w:type="spellEnd"/>
            <w:proofErr w:type="gramEnd"/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hemolyzed</w:t>
            </w:r>
            <w:proofErr w:type="spellEnd"/>
            <w:proofErr w:type="gramEnd"/>
          </w:p>
        </w:tc>
        <w:tc>
          <w:tcPr>
            <w:tcW w:w="1150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1324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1154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1090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</w:t>
            </w:r>
          </w:p>
        </w:tc>
      </w:tr>
      <w:tr w:rsidR="00050CC6" w:rsidTr="00A06244">
        <w:tc>
          <w:tcPr>
            <w:tcW w:w="2675" w:type="dxa"/>
            <w:gridSpan w:val="2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Mixed Venous O2 Sat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29.6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57.1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53.4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55.2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52.8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54.3</w:t>
            </w:r>
          </w:p>
        </w:tc>
      </w:tr>
      <w:tr w:rsidR="00050CC6" w:rsidTr="00A06244">
        <w:tc>
          <w:tcPr>
            <w:tcW w:w="9576" w:type="dxa"/>
            <w:gridSpan w:val="8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Hemolysis Labs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Platelets</w:t>
            </w:r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127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1150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39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</w:t>
            </w:r>
            <w:proofErr w:type="spellEnd"/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12.8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9.8</w:t>
            </w:r>
          </w:p>
        </w:tc>
        <w:tc>
          <w:tcPr>
            <w:tcW w:w="1150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9.2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9.3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LDH</w:t>
            </w:r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2543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4685</w:t>
            </w:r>
          </w:p>
        </w:tc>
        <w:tc>
          <w:tcPr>
            <w:tcW w:w="1150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6150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2396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050CC6" w:rsidTr="00A06244">
        <w:tc>
          <w:tcPr>
            <w:tcW w:w="9576" w:type="dxa"/>
            <w:gridSpan w:val="8"/>
          </w:tcPr>
          <w:p w:rsidR="00050CC6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Thyroid Labs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TSH</w:t>
            </w:r>
          </w:p>
        </w:tc>
        <w:tc>
          <w:tcPr>
            <w:tcW w:w="1307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0.01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Free T3</w:t>
            </w:r>
          </w:p>
        </w:tc>
        <w:tc>
          <w:tcPr>
            <w:tcW w:w="1307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3.5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Free T4</w:t>
            </w:r>
          </w:p>
        </w:tc>
        <w:tc>
          <w:tcPr>
            <w:tcW w:w="1307" w:type="dxa"/>
          </w:tcPr>
          <w:p w:rsidR="00050CC6" w:rsidRPr="00000A7A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00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7.7</w:t>
            </w: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5.6</w:t>
            </w: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</w:tr>
      <w:tr w:rsidR="00050CC6" w:rsidTr="00A06244">
        <w:tc>
          <w:tcPr>
            <w:tcW w:w="1368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1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0" w:type="dxa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050CC6" w:rsidTr="00A06244">
        <w:trPr>
          <w:cantSplit/>
        </w:trPr>
        <w:tc>
          <w:tcPr>
            <w:tcW w:w="9576" w:type="dxa"/>
            <w:gridSpan w:val="8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*Prior to </w:t>
            </w:r>
            <w:proofErr w:type="spell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Impella</w:t>
            </w:r>
            <w:proofErr w:type="spell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Pacement</w:t>
            </w:r>
            <w:proofErr w:type="spellEnd"/>
          </w:p>
        </w:tc>
      </w:tr>
      <w:tr w:rsidR="00050CC6" w:rsidTr="00A06244">
        <w:tc>
          <w:tcPr>
            <w:tcW w:w="9576" w:type="dxa"/>
            <w:gridSpan w:val="8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**Post Bi-Pella Placement</w:t>
            </w:r>
          </w:p>
        </w:tc>
      </w:tr>
      <w:tr w:rsidR="00050CC6" w:rsidTr="00A06244">
        <w:tc>
          <w:tcPr>
            <w:tcW w:w="9576" w:type="dxa"/>
            <w:gridSpan w:val="8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***Prior to RP Removal</w:t>
            </w:r>
          </w:p>
        </w:tc>
      </w:tr>
      <w:tr w:rsidR="00050CC6" w:rsidTr="00A06244">
        <w:tc>
          <w:tcPr>
            <w:tcW w:w="9576" w:type="dxa"/>
            <w:gridSpan w:val="8"/>
          </w:tcPr>
          <w:p w:rsidR="00050CC6" w:rsidRPr="001C0539" w:rsidRDefault="00050CC6" w:rsidP="00050C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****Prior to CP Removal</w:t>
            </w:r>
          </w:p>
        </w:tc>
      </w:tr>
    </w:tbl>
    <w:p w:rsidR="00963836" w:rsidRDefault="00963836"/>
    <w:sectPr w:rsidR="00963836" w:rsidSect="009638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C6"/>
    <w:rsid w:val="00050CC6"/>
    <w:rsid w:val="002945FC"/>
    <w:rsid w:val="0096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CC6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CC6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CC6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CC6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Macintosh Word</Application>
  <DocSecurity>0</DocSecurity>
  <Lines>5</Lines>
  <Paragraphs>1</Paragraphs>
  <ScaleCrop>false</ScaleCrop>
  <Company>TUSM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Caruso</dc:creator>
  <cp:keywords/>
  <dc:description/>
  <cp:lastModifiedBy>Evan Caruso</cp:lastModifiedBy>
  <cp:revision>2</cp:revision>
  <dcterms:created xsi:type="dcterms:W3CDTF">2020-05-14T16:27:00Z</dcterms:created>
  <dcterms:modified xsi:type="dcterms:W3CDTF">2020-05-14T16:27:00Z</dcterms:modified>
</cp:coreProperties>
</file>